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435" w:rsidRPr="008A46EE" w:rsidRDefault="00430435" w:rsidP="00902E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6EE">
        <w:rPr>
          <w:rFonts w:ascii="Times New Roman" w:hAnsi="Times New Roman" w:cs="Times New Roman"/>
          <w:b/>
          <w:sz w:val="28"/>
          <w:szCs w:val="28"/>
        </w:rPr>
        <w:t xml:space="preserve">РЕГЛАМЕНТ                                                                                                                          </w:t>
      </w:r>
      <w:r w:rsidR="00902E5B" w:rsidRPr="008A46EE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8A46EE">
        <w:rPr>
          <w:rFonts w:ascii="Times New Roman" w:hAnsi="Times New Roman" w:cs="Times New Roman"/>
          <w:b/>
          <w:sz w:val="28"/>
          <w:szCs w:val="28"/>
        </w:rPr>
        <w:t xml:space="preserve"> проведения Авгу</w:t>
      </w:r>
      <w:r w:rsidR="00902E5B" w:rsidRPr="008A46EE">
        <w:rPr>
          <w:rFonts w:ascii="Times New Roman" w:hAnsi="Times New Roman" w:cs="Times New Roman"/>
          <w:b/>
          <w:sz w:val="28"/>
          <w:szCs w:val="28"/>
        </w:rPr>
        <w:t xml:space="preserve">стовской конференции </w:t>
      </w:r>
      <w:r w:rsidRPr="008A46EE">
        <w:rPr>
          <w:rFonts w:ascii="Times New Roman" w:hAnsi="Times New Roman" w:cs="Times New Roman"/>
          <w:b/>
          <w:sz w:val="28"/>
          <w:szCs w:val="28"/>
        </w:rPr>
        <w:t>руководящих и педагогических работников</w:t>
      </w:r>
      <w:r w:rsidR="008A46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46EE">
        <w:rPr>
          <w:rFonts w:ascii="Times New Roman" w:hAnsi="Times New Roman" w:cs="Times New Roman"/>
          <w:b/>
          <w:sz w:val="28"/>
          <w:szCs w:val="28"/>
        </w:rPr>
        <w:t>системы образования Пермского муниципального округа</w:t>
      </w:r>
    </w:p>
    <w:p w:rsidR="00430435" w:rsidRPr="008A46EE" w:rsidRDefault="00791DE0" w:rsidP="004304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6EE">
        <w:rPr>
          <w:rFonts w:ascii="Times New Roman" w:hAnsi="Times New Roman" w:cs="Times New Roman"/>
          <w:b/>
          <w:sz w:val="28"/>
          <w:szCs w:val="28"/>
        </w:rPr>
        <w:t>25.08.2026</w:t>
      </w:r>
      <w:r w:rsidR="00430435" w:rsidRPr="008A46E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8A1D06" w:rsidRPr="008A46EE" w:rsidRDefault="002E610C" w:rsidP="008A46EE">
      <w:pPr>
        <w:spacing w:line="240" w:lineRule="auto"/>
        <w:ind w:left="426"/>
        <w:rPr>
          <w:rFonts w:ascii="Times New Roman" w:hAnsi="Times New Roman"/>
          <w:sz w:val="28"/>
          <w:szCs w:val="28"/>
        </w:rPr>
      </w:pPr>
      <w:r w:rsidRPr="008A46EE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="00902E5B" w:rsidRPr="008A46EE">
        <w:rPr>
          <w:rFonts w:ascii="Times New Roman" w:hAnsi="Times New Roman"/>
          <w:sz w:val="28"/>
          <w:szCs w:val="28"/>
        </w:rPr>
        <w:t xml:space="preserve">МАУК «Культурно-досуговый центр «Арт-союз», с. Култаево, </w:t>
      </w:r>
    </w:p>
    <w:p w:rsidR="008A46EE" w:rsidRPr="008A46EE" w:rsidRDefault="00902E5B" w:rsidP="008A46EE">
      <w:pPr>
        <w:spacing w:line="24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8A46EE">
        <w:rPr>
          <w:rFonts w:ascii="Times New Roman" w:hAnsi="Times New Roman"/>
          <w:sz w:val="28"/>
          <w:szCs w:val="28"/>
        </w:rPr>
        <w:t>ул. Романа Кашина, д. 89а</w:t>
      </w:r>
    </w:p>
    <w:tbl>
      <w:tblPr>
        <w:tblStyle w:val="a3"/>
        <w:tblW w:w="10206" w:type="dxa"/>
        <w:tblInd w:w="421" w:type="dxa"/>
        <w:tblLook w:val="04A0" w:firstRow="1" w:lastRow="0" w:firstColumn="1" w:lastColumn="0" w:noHBand="0" w:noVBand="1"/>
      </w:tblPr>
      <w:tblGrid>
        <w:gridCol w:w="1842"/>
        <w:gridCol w:w="8364"/>
      </w:tblGrid>
      <w:tr w:rsidR="002E610C" w:rsidRPr="008A46EE" w:rsidTr="004C70A8">
        <w:tc>
          <w:tcPr>
            <w:tcW w:w="1842" w:type="dxa"/>
          </w:tcPr>
          <w:p w:rsidR="002E610C" w:rsidRPr="008A46EE" w:rsidRDefault="002E610C" w:rsidP="004304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9.00 – 10.00 </w:t>
            </w:r>
          </w:p>
        </w:tc>
        <w:tc>
          <w:tcPr>
            <w:tcW w:w="8364" w:type="dxa"/>
          </w:tcPr>
          <w:p w:rsidR="002E610C" w:rsidRPr="008A46EE" w:rsidRDefault="002E610C" w:rsidP="00AB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Заезд участников конференции. Регистрация.</w:t>
            </w:r>
          </w:p>
          <w:p w:rsidR="002E610C" w:rsidRPr="008A46EE" w:rsidRDefault="002E610C" w:rsidP="00AB1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435" w:rsidRPr="008A46EE" w:rsidTr="004C70A8">
        <w:tc>
          <w:tcPr>
            <w:tcW w:w="1842" w:type="dxa"/>
          </w:tcPr>
          <w:p w:rsidR="00430435" w:rsidRPr="008A46EE" w:rsidRDefault="008A46EE" w:rsidP="008A46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>10.0</w:t>
            </w:r>
            <w:r w:rsidR="00AB1A58"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>2.3</w:t>
            </w:r>
            <w:r w:rsidR="00AB1A58"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64" w:type="dxa"/>
          </w:tcPr>
          <w:p w:rsidR="008A46EE" w:rsidRPr="008A46EE" w:rsidRDefault="008A46EE" w:rsidP="00AB1A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>Приветственное слово.</w:t>
            </w:r>
          </w:p>
          <w:p w:rsidR="004C70A8" w:rsidRPr="008A46EE" w:rsidRDefault="00AB1A58" w:rsidP="00AB1A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 </w:t>
            </w:r>
            <w:r w:rsidR="004C70A8"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>по теме «Время новых решений»</w:t>
            </w:r>
          </w:p>
          <w:p w:rsidR="002E610C" w:rsidRPr="008A46EE" w:rsidRDefault="00AB1A58" w:rsidP="00AB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Н.А.</w:t>
            </w:r>
            <w:r w:rsidR="004C70A8" w:rsidRPr="008A46EE">
              <w:rPr>
                <w:rFonts w:ascii="Times New Roman" w:hAnsi="Times New Roman" w:cs="Times New Roman"/>
                <w:sz w:val="28"/>
                <w:szCs w:val="28"/>
              </w:rPr>
              <w:t>Соснина</w:t>
            </w:r>
            <w:proofErr w:type="spellEnd"/>
            <w:r w:rsidR="004C70A8" w:rsidRPr="008A46EE">
              <w:rPr>
                <w:rFonts w:ascii="Times New Roman" w:hAnsi="Times New Roman" w:cs="Times New Roman"/>
                <w:sz w:val="28"/>
                <w:szCs w:val="28"/>
              </w:rPr>
              <w:t>, начальник</w:t>
            </w: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образования администрации Пермского муниципального округа и награждение педагогов.</w:t>
            </w:r>
          </w:p>
          <w:p w:rsidR="00902E5B" w:rsidRPr="008A46EE" w:rsidRDefault="002E610C" w:rsidP="002E6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Содокладчик:</w:t>
            </w: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B1A58" w:rsidRDefault="002E610C" w:rsidP="00902E5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А.М.Мясников</w:t>
            </w:r>
            <w:proofErr w:type="spellEnd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, председатель совета регионального отделения Общероссийского общественно-государственного движения детей и молодежи «Движение Первых» Пермского края</w:t>
            </w:r>
          </w:p>
          <w:p w:rsidR="008A46EE" w:rsidRPr="008A46EE" w:rsidRDefault="008A46EE" w:rsidP="008A46E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435" w:rsidRPr="008A46EE" w:rsidTr="004C70A8">
        <w:tc>
          <w:tcPr>
            <w:tcW w:w="1842" w:type="dxa"/>
          </w:tcPr>
          <w:p w:rsidR="00430435" w:rsidRPr="008A46EE" w:rsidRDefault="008A46EE" w:rsidP="00430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12.30 – 13.0</w:t>
            </w:r>
            <w:r w:rsidR="00AB1A58" w:rsidRPr="008A46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4" w:type="dxa"/>
          </w:tcPr>
          <w:p w:rsidR="00430435" w:rsidRPr="008A46EE" w:rsidRDefault="008A46EE" w:rsidP="00AB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ОБЕД – 1 группа (зеленые</w:t>
            </w:r>
            <w:r w:rsidR="00902E5B"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1A58" w:rsidRPr="008A46EE">
              <w:rPr>
                <w:rFonts w:ascii="Times New Roman" w:hAnsi="Times New Roman" w:cs="Times New Roman"/>
                <w:sz w:val="28"/>
                <w:szCs w:val="28"/>
              </w:rPr>
              <w:t>талоны)</w:t>
            </w:r>
          </w:p>
          <w:p w:rsidR="00AB1A58" w:rsidRPr="008A46EE" w:rsidRDefault="00AB1A58" w:rsidP="00AB1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435" w:rsidRPr="008A46EE" w:rsidTr="004C70A8">
        <w:tc>
          <w:tcPr>
            <w:tcW w:w="1842" w:type="dxa"/>
          </w:tcPr>
          <w:p w:rsidR="00430435" w:rsidRPr="008A46EE" w:rsidRDefault="008A46EE" w:rsidP="00430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13.00 – 13.3</w:t>
            </w:r>
            <w:r w:rsidR="00AB1A58" w:rsidRPr="008A46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4" w:type="dxa"/>
          </w:tcPr>
          <w:p w:rsidR="00430435" w:rsidRPr="008A46EE" w:rsidRDefault="008A46EE" w:rsidP="00AB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ОБЕД – 2 группа (желтые</w:t>
            </w:r>
            <w:r w:rsidR="00902E5B"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1A58" w:rsidRPr="008A46EE">
              <w:rPr>
                <w:rFonts w:ascii="Times New Roman" w:hAnsi="Times New Roman" w:cs="Times New Roman"/>
                <w:sz w:val="28"/>
                <w:szCs w:val="28"/>
              </w:rPr>
              <w:t>талоны)</w:t>
            </w:r>
          </w:p>
          <w:p w:rsidR="00AB1A58" w:rsidRPr="008A46EE" w:rsidRDefault="00AB1A58" w:rsidP="00AB1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435" w:rsidRPr="008A46EE" w:rsidTr="004C70A8">
        <w:tc>
          <w:tcPr>
            <w:tcW w:w="1842" w:type="dxa"/>
          </w:tcPr>
          <w:p w:rsidR="00430435" w:rsidRPr="008A46EE" w:rsidRDefault="008A46EE" w:rsidP="00430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  <w:r w:rsidR="00AB1A58" w:rsidRPr="008A46EE">
              <w:rPr>
                <w:rFonts w:ascii="Times New Roman" w:hAnsi="Times New Roman" w:cs="Times New Roman"/>
                <w:sz w:val="28"/>
                <w:szCs w:val="28"/>
              </w:rPr>
              <w:t>0 – 16.00</w:t>
            </w:r>
          </w:p>
        </w:tc>
        <w:tc>
          <w:tcPr>
            <w:tcW w:w="8364" w:type="dxa"/>
          </w:tcPr>
          <w:p w:rsidR="004C70A8" w:rsidRPr="008A46EE" w:rsidRDefault="002E610C" w:rsidP="002E6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Доклад </w:t>
            </w:r>
            <w:r w:rsidR="004C70A8" w:rsidRPr="008A4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теме «Проект «Школа доброжелательных отношений: создание психологически безопасной образовательной среды в образовательной организации» </w:t>
            </w:r>
          </w:p>
          <w:p w:rsidR="002E610C" w:rsidRPr="008A46EE" w:rsidRDefault="002E610C" w:rsidP="002E6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А.Л.</w:t>
            </w:r>
            <w:r w:rsidR="004C70A8" w:rsidRPr="008A46EE">
              <w:rPr>
                <w:rFonts w:ascii="Times New Roman" w:hAnsi="Times New Roman" w:cs="Times New Roman"/>
                <w:sz w:val="28"/>
                <w:szCs w:val="28"/>
              </w:rPr>
              <w:t>Хавкина</w:t>
            </w:r>
            <w:proofErr w:type="spellEnd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, председателя Пермской краевой общественной организации «Ассоциация медиаторов Пермского края», составителя учебно-методических материалов по реализации проекта «Школа доброжелательных отношений».</w:t>
            </w:r>
          </w:p>
          <w:p w:rsidR="002E610C" w:rsidRPr="008A46EE" w:rsidRDefault="002E610C" w:rsidP="002E610C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Содокладчики: </w:t>
            </w:r>
          </w:p>
          <w:p w:rsidR="004C70A8" w:rsidRPr="008A46EE" w:rsidRDefault="004C70A8" w:rsidP="00902E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Т.И. Марголина – профессор кафедры социальной работы и</w:t>
            </w:r>
          </w:p>
          <w:p w:rsidR="002E610C" w:rsidRPr="008A46EE" w:rsidRDefault="004C70A8" w:rsidP="00902E5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конфликтологии</w:t>
            </w:r>
            <w:proofErr w:type="spellEnd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 ФГАОУ ВО «Пермский государственный национальный исследовательский университет», член Совета при Президенте Российской Федерации по развитию гражданского общества и правам человека;</w:t>
            </w:r>
          </w:p>
          <w:p w:rsidR="004C70A8" w:rsidRPr="008A46EE" w:rsidRDefault="004C70A8" w:rsidP="00902E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Л.А. </w:t>
            </w:r>
            <w:proofErr w:type="spellStart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Метлякова</w:t>
            </w:r>
            <w:proofErr w:type="spellEnd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 – доцент кафедры социальной работы и </w:t>
            </w:r>
            <w:proofErr w:type="spellStart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конфликтологии</w:t>
            </w:r>
            <w:proofErr w:type="spellEnd"/>
            <w:r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 ФГАОУ ВО «Пермский государственный национальный исследовательский университет», кандидат педагогических наук.</w:t>
            </w:r>
          </w:p>
          <w:p w:rsidR="00902E5B" w:rsidRPr="008A46EE" w:rsidRDefault="00902E5B" w:rsidP="004C70A8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430435" w:rsidRPr="008A46EE" w:rsidTr="004C70A8">
        <w:tc>
          <w:tcPr>
            <w:tcW w:w="1842" w:type="dxa"/>
          </w:tcPr>
          <w:p w:rsidR="00430435" w:rsidRPr="008A46EE" w:rsidRDefault="000C6FB8" w:rsidP="00430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16.00 – 16.10</w:t>
            </w:r>
          </w:p>
        </w:tc>
        <w:tc>
          <w:tcPr>
            <w:tcW w:w="8364" w:type="dxa"/>
          </w:tcPr>
          <w:p w:rsidR="00430435" w:rsidRPr="008A46EE" w:rsidRDefault="000C6FB8" w:rsidP="000C6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6EE">
              <w:rPr>
                <w:rFonts w:ascii="Times New Roman" w:hAnsi="Times New Roman" w:cs="Times New Roman"/>
                <w:sz w:val="28"/>
                <w:szCs w:val="28"/>
              </w:rPr>
              <w:t>Закрытие конференции.</w:t>
            </w:r>
            <w:r w:rsidR="008A1D06" w:rsidRPr="008A46EE">
              <w:rPr>
                <w:rFonts w:ascii="Times New Roman" w:hAnsi="Times New Roman" w:cs="Times New Roman"/>
                <w:sz w:val="28"/>
                <w:szCs w:val="28"/>
              </w:rPr>
              <w:t xml:space="preserve"> Отъезд участников.</w:t>
            </w:r>
          </w:p>
          <w:p w:rsidR="00902E5B" w:rsidRPr="008A46EE" w:rsidRDefault="00902E5B" w:rsidP="000C6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430435" w:rsidRPr="008A46EE" w:rsidRDefault="00430435" w:rsidP="0043043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30435" w:rsidRPr="008A46EE" w:rsidSect="008A46EE">
      <w:pgSz w:w="11906" w:h="16838"/>
      <w:pgMar w:top="1134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ora LGC Uni">
    <w:altName w:val="Times New Roman"/>
    <w:charset w:val="00"/>
    <w:family w:val="roman"/>
    <w:pitch w:val="variable"/>
  </w:font>
  <w:font w:name="DejaVu Sans">
    <w:charset w:val="00"/>
    <w:family w:val="auto"/>
    <w:pitch w:val="variable"/>
  </w:font>
  <w:font w:name="Droid Sans Devanagari">
    <w:altName w:val="Arial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9382C"/>
    <w:multiLevelType w:val="hybridMultilevel"/>
    <w:tmpl w:val="6E10D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B0261B"/>
    <w:multiLevelType w:val="hybridMultilevel"/>
    <w:tmpl w:val="44A82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AC"/>
    <w:rsid w:val="000C6FB8"/>
    <w:rsid w:val="002E610C"/>
    <w:rsid w:val="00430435"/>
    <w:rsid w:val="0047108E"/>
    <w:rsid w:val="00497E6B"/>
    <w:rsid w:val="004C70A8"/>
    <w:rsid w:val="00791DE0"/>
    <w:rsid w:val="008A1D06"/>
    <w:rsid w:val="008A46EE"/>
    <w:rsid w:val="00902E5B"/>
    <w:rsid w:val="00AB1A58"/>
    <w:rsid w:val="00CA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9B16A1-12AC-4735-BFA3-2C307D10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0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430435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empora LGC Uni" w:eastAsia="DejaVu Sans" w:hAnsi="Tempora LGC Uni" w:cs="Droid Sans Devanagari"/>
      <w:kern w:val="3"/>
      <w:sz w:val="24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902E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1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1D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лектор 1</dc:creator>
  <cp:keywords/>
  <dc:description/>
  <cp:lastModifiedBy>лектор 1</cp:lastModifiedBy>
  <cp:revision>6</cp:revision>
  <cp:lastPrinted>2026-08-24T14:04:00Z</cp:lastPrinted>
  <dcterms:created xsi:type="dcterms:W3CDTF">2026-08-24T09:15:00Z</dcterms:created>
  <dcterms:modified xsi:type="dcterms:W3CDTF">2026-08-24T14:12:00Z</dcterms:modified>
</cp:coreProperties>
</file>