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EB" w:rsidRDefault="002D0CEB" w:rsidP="002D0CEB">
      <w:r>
        <w:t xml:space="preserve">Навигаторы детства в Пермском МО </w:t>
      </w:r>
    </w:p>
    <w:p w:rsidR="002D0CEB" w:rsidRDefault="002D0CEB" w:rsidP="002D0CEB">
      <w:r>
        <w:t>Слайд 1.</w:t>
      </w:r>
    </w:p>
    <w:p w:rsidR="002D0CEB" w:rsidRPr="002D0CEB" w:rsidRDefault="002D0CEB" w:rsidP="002D0CEB">
      <w:r w:rsidRPr="002D0CEB">
        <w:t xml:space="preserve">В школах ПМО в 2024-25 учебном году продолжили активную деятельность советники директора по воспитанию. В течение года активно велась работа  по различным направлениям.  Это и развитие воспитательной среды  школы, сообществ детей, вовлечение обучающихся в общественно-значимые проекты и иною </w:t>
      </w:r>
      <w:proofErr w:type="spellStart"/>
      <w:r w:rsidRPr="002D0CEB">
        <w:t>внеучебную</w:t>
      </w:r>
      <w:proofErr w:type="spellEnd"/>
      <w:r w:rsidRPr="002D0CEB">
        <w:t xml:space="preserve"> деятельность. </w:t>
      </w:r>
    </w:p>
    <w:p w:rsidR="002D0CEB" w:rsidRPr="002D0CEB" w:rsidRDefault="002D0CEB" w:rsidP="002D0CEB">
      <w:r w:rsidRPr="002D0CEB">
        <w:t xml:space="preserve">По данным мониторинга в школах созданы и функционируют различные детские объединения (на слайде). Наибольшее количество различных детских объединений на 01.06.2025 г. представлено в школах: </w:t>
      </w:r>
      <w:proofErr w:type="spellStart"/>
      <w:r w:rsidRPr="002D0CEB">
        <w:t>Мулянская</w:t>
      </w:r>
      <w:proofErr w:type="spellEnd"/>
      <w:r w:rsidRPr="002D0CEB">
        <w:t xml:space="preserve"> СШ, Лобановская, Юго-Камская средняя школа, </w:t>
      </w:r>
      <w:proofErr w:type="spellStart"/>
      <w:r w:rsidRPr="002D0CEB">
        <w:t>Бершетская</w:t>
      </w:r>
      <w:proofErr w:type="spellEnd"/>
      <w:r w:rsidRPr="002D0CEB">
        <w:t xml:space="preserve"> СШ, </w:t>
      </w:r>
      <w:proofErr w:type="spellStart"/>
      <w:r w:rsidRPr="002D0CEB">
        <w:t>Фроловская</w:t>
      </w:r>
      <w:proofErr w:type="spellEnd"/>
      <w:r w:rsidRPr="002D0CEB">
        <w:t xml:space="preserve"> СШ «Навигатор». Значительная динамика в </w:t>
      </w:r>
      <w:proofErr w:type="spellStart"/>
      <w:r w:rsidRPr="002D0CEB">
        <w:t>Мулянской</w:t>
      </w:r>
      <w:proofErr w:type="spellEnd"/>
      <w:r w:rsidRPr="002D0CEB">
        <w:t xml:space="preserve"> СШ (советник директора по воспитанию </w:t>
      </w:r>
      <w:proofErr w:type="spellStart"/>
      <w:r w:rsidRPr="002D0CEB">
        <w:t>Болтова</w:t>
      </w:r>
      <w:proofErr w:type="spellEnd"/>
      <w:r w:rsidRPr="002D0CEB">
        <w:t xml:space="preserve"> О.С.). </w:t>
      </w:r>
    </w:p>
    <w:p w:rsidR="002D0CEB" w:rsidRPr="002D0CEB" w:rsidRDefault="002D0CEB" w:rsidP="002D0CEB">
      <w:r w:rsidRPr="002D0CEB">
        <w:t xml:space="preserve">По некоторым позициям отрицательная динамика – Кондратовская школа «Сфера» недавно начала функционировать. Еще не запущены различные детские объединения, все в процессе. </w:t>
      </w:r>
    </w:p>
    <w:p w:rsidR="00AF69A5" w:rsidRDefault="002D0CEB">
      <w:r>
        <w:t>Слайд 2.</w:t>
      </w:r>
    </w:p>
    <w:p w:rsidR="002D0CEB" w:rsidRDefault="002D0CEB" w:rsidP="002D0CEB">
      <w:r>
        <w:t xml:space="preserve">За учебный год советники директоров по воспитанию совместно с педагогами реализовали более 90 мероприятий согласно всероссийскому календарному плану работы, привлекая обучающихся и активных родителей. В 2024-2025 учебном году продолжено проведение Церемонии поднятия и спуска Государственного флага Российской Федерации и внеурочных занятий «Разговоры </w:t>
      </w:r>
      <w:proofErr w:type="gramStart"/>
      <w:r>
        <w:t>о</w:t>
      </w:r>
      <w:proofErr w:type="gramEnd"/>
      <w:r>
        <w:t xml:space="preserve"> важном». В качестве одного из направлений профессиональной деятельности советника директора по воспитанию выделена работа с детьми, находящимися в трудной жизненной ситуации, организация взаимодействия с классными руководителями, социальными педагогами по вовлечению детей группы риска в мероприятия детских, детско-юношеских организаций (объединений).</w:t>
      </w:r>
    </w:p>
    <w:p w:rsidR="002D0CEB" w:rsidRDefault="002D0CEB" w:rsidP="002D0CEB">
      <w:r>
        <w:t xml:space="preserve">С целью создания и поддержки прямого канала коммуникации с родительским сообществом советниками-экспертами РДЦ ведутся родительские чаты (Показатель по ОО – на декабрь 2025 – 45% родителей – участников родительских чатов, который ведет советник по воспитанию  и транслируется воспитательная повестка). В ПМО этот </w:t>
      </w:r>
      <w:proofErr w:type="gramStart"/>
      <w:r>
        <w:t>показатель</w:t>
      </w:r>
      <w:proofErr w:type="gramEnd"/>
      <w:r>
        <w:t xml:space="preserve"> достигнут только в </w:t>
      </w:r>
      <w:proofErr w:type="spellStart"/>
      <w:r>
        <w:t>Мулянской</w:t>
      </w:r>
      <w:proofErr w:type="spellEnd"/>
      <w:r>
        <w:t xml:space="preserve"> школе. </w:t>
      </w:r>
    </w:p>
    <w:p w:rsidR="002D0CEB" w:rsidRDefault="002D0CEB">
      <w:r>
        <w:t xml:space="preserve">Слайд 3.  </w:t>
      </w:r>
    </w:p>
    <w:p w:rsidR="002D0CEB" w:rsidRPr="002D0CEB" w:rsidRDefault="002D0CEB" w:rsidP="002D0CEB">
      <w:r w:rsidRPr="002D0CEB">
        <w:t xml:space="preserve">За учебный год советники директоров по воспитанию совместно с педагогами реализовали более 90 мероприятий согласно всероссийскому календарному плану работы, привлекая обучающихся и активных родителей. В 2024-2025 учебном году продолжено проведение Церемонии поднятия и спуска Государственного флага Российской Федерации и внеурочных занятий «Разговоры </w:t>
      </w:r>
      <w:proofErr w:type="gramStart"/>
      <w:r w:rsidRPr="002D0CEB">
        <w:t>о</w:t>
      </w:r>
      <w:proofErr w:type="gramEnd"/>
      <w:r w:rsidRPr="002D0CEB">
        <w:t xml:space="preserve"> важном». В качестве одного из направлений профессиональной деятельности советника директора по воспитанию выделена работа с детьми, находящимися в трудной жизненной ситуации, организация взаимодействия с классными руководителями, социальными педагогами по вовлечению детей группы риска в мероприятия детских, детско-юношеских организаций (объединений).</w:t>
      </w:r>
    </w:p>
    <w:p w:rsidR="002D0CEB" w:rsidRPr="002D0CEB" w:rsidRDefault="002D0CEB" w:rsidP="002D0CEB">
      <w:r w:rsidRPr="002D0CEB">
        <w:t xml:space="preserve">С целью создания и поддержки прямого канала коммуникации с родительским сообществом советниками-экспертами РДЦ ведутся родительские чаты (Показатель по ОО – на декабрь 2025 – </w:t>
      </w:r>
      <w:r w:rsidRPr="002D0CEB">
        <w:lastRenderedPageBreak/>
        <w:t xml:space="preserve">45% родителей – участников родительских чатов, который ведет советник по воспитанию  и транслируется воспитательная повестка). В ПМО этот </w:t>
      </w:r>
      <w:proofErr w:type="gramStart"/>
      <w:r w:rsidRPr="002D0CEB">
        <w:t>показатель</w:t>
      </w:r>
      <w:proofErr w:type="gramEnd"/>
      <w:r w:rsidRPr="002D0CEB">
        <w:t xml:space="preserve"> достигнут только в </w:t>
      </w:r>
      <w:proofErr w:type="spellStart"/>
      <w:r w:rsidRPr="002D0CEB">
        <w:t>Мулянской</w:t>
      </w:r>
      <w:proofErr w:type="spellEnd"/>
      <w:r w:rsidRPr="002D0CEB">
        <w:t xml:space="preserve"> школе. </w:t>
      </w:r>
    </w:p>
    <w:p w:rsidR="002D0CEB" w:rsidRDefault="002D0CEB">
      <w:r>
        <w:t>Слайд 4.</w:t>
      </w:r>
    </w:p>
    <w:p w:rsidR="002D0CEB" w:rsidRPr="002D0CEB" w:rsidRDefault="00D353D7" w:rsidP="002D0CEB">
      <w:r>
        <w:t>С</w:t>
      </w:r>
      <w:bookmarkStart w:id="0" w:name="_GoBack"/>
      <w:bookmarkEnd w:id="0"/>
      <w:r w:rsidR="002D0CEB" w:rsidRPr="002D0CEB">
        <w:t xml:space="preserve">оветники директоров по воспитанию активно принимали участие в конкурсах профессионального мастерства, конкурсных событиях различного уровня и знаковых мероприятиях Всероссийского уровня, демонстрируя высокий уровень подготовки и интересный опыт работы. </w:t>
      </w:r>
      <w:proofErr w:type="gramStart"/>
      <w:r w:rsidR="002D0CEB" w:rsidRPr="002D0CEB">
        <w:t>За отчетный период осуществлялась результативная подготовка и сопровождение обучающихся в конкурсных отборах.</w:t>
      </w:r>
      <w:proofErr w:type="gramEnd"/>
      <w:r w:rsidR="002D0CEB" w:rsidRPr="002D0CEB">
        <w:t xml:space="preserve"> </w:t>
      </w:r>
      <w:proofErr w:type="gramStart"/>
      <w:r w:rsidR="002D0CEB" w:rsidRPr="002D0CEB">
        <w:t xml:space="preserve">Участие в конкурсных отборах позволяет ребятам не только раскрыть свои способности, но и получить уникальный опыт, развивать навыки публичных выступлений, сформировать уверенность в себе, но получить признание на региональном и всероссийском уровнях. </w:t>
      </w:r>
      <w:proofErr w:type="gramEnd"/>
    </w:p>
    <w:p w:rsidR="002D0CEB" w:rsidRDefault="002D0CEB"/>
    <w:sectPr w:rsidR="002D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C3"/>
    <w:rsid w:val="0012633A"/>
    <w:rsid w:val="002D0CEB"/>
    <w:rsid w:val="005C7CB0"/>
    <w:rsid w:val="00BE52C3"/>
    <w:rsid w:val="00D3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2025-08-10T17:37:00Z</dcterms:created>
  <dcterms:modified xsi:type="dcterms:W3CDTF">2025-08-10T17:39:00Z</dcterms:modified>
</cp:coreProperties>
</file>