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numbering.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gif" ContentType="image/gif"/>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bookmarkStart w:id="0" w:name="_heading=h.gjdgxs"/>
      <w:bookmarkEnd w:id="0"/>
      <w:r>
        <w:rPr>
          <w:b/>
          <w:smallCaps/>
          <w:shd w:fill="auto" w:val="clear"/>
        </w:rPr>
        <w:t>СПРАВКА О СОСТОЯНИИ СИСТЕМЫ ОБРАЗОВАНИЯ</w:t>
      </w:r>
      <w:r>
        <w:rPr>
          <w:b/>
          <w:shd w:fill="auto" w:val="clear"/>
        </w:rPr>
        <w:br/>
      </w:r>
      <w:r>
        <w:rPr>
          <w:b/>
          <w:smallCaps/>
          <w:shd w:fill="auto" w:val="clear"/>
        </w:rPr>
        <w:t>ПЕРМСКОГО МУНИЦИПАЛЬНОГО ОКРУГА</w:t>
        <w:br/>
        <w:t xml:space="preserve">ПО ИТОГАМ 2024-2025 </w:t>
      </w:r>
      <w:r>
        <w:rPr>
          <w:b/>
          <w:shd w:fill="auto" w:val="clear"/>
        </w:rPr>
        <w:t>учебного года</w:t>
      </w:r>
    </w:p>
    <w:p>
      <w:pPr>
        <w:pStyle w:val="Normal"/>
        <w:jc w:val="center"/>
        <w:rPr>
          <w:b/>
        </w:rPr>
      </w:pPr>
      <w:r>
        <w:rPr>
          <w:b/>
        </w:rPr>
      </w:r>
    </w:p>
    <w:p>
      <w:pPr>
        <w:pStyle w:val="Normal"/>
        <w:jc w:val="center"/>
        <w:rPr>
          <w:highlight w:val="none"/>
          <w:shd w:fill="auto" w:val="clear"/>
        </w:rPr>
      </w:pPr>
      <w:r>
        <w:rPr>
          <w:b/>
          <w:shd w:fill="auto" w:val="clear"/>
        </w:rPr>
        <w:t xml:space="preserve">Дополнительное образование и воспитание </w:t>
      </w:r>
    </w:p>
    <w:p>
      <w:pPr>
        <w:pStyle w:val="Normal"/>
        <w:ind w:firstLine="708"/>
        <w:jc w:val="both"/>
        <w:rPr>
          <w:color w:val="000000"/>
        </w:rPr>
      </w:pPr>
      <w:r>
        <w:rPr>
          <w:color w:val="000000"/>
        </w:rPr>
      </w:r>
    </w:p>
    <w:p>
      <w:pPr>
        <w:pStyle w:val="Normal"/>
        <w:ind w:firstLine="708"/>
        <w:jc w:val="both"/>
        <w:rPr>
          <w:highlight w:val="none"/>
          <w:shd w:fill="auto" w:val="clear"/>
        </w:rPr>
      </w:pPr>
      <w:r>
        <w:rPr>
          <w:color w:val="000000"/>
          <w:shd w:fill="auto" w:val="clear"/>
        </w:rPr>
        <w:t>Исходя из представленных результатов деятельности по итогам 2023-2024 учебного года мы определяли следующие приоритетные задачи на 2024-2025 учебный год:</w:t>
      </w:r>
    </w:p>
    <w:p>
      <w:pPr>
        <w:pStyle w:val="Normal"/>
        <w:ind w:firstLine="708"/>
        <w:jc w:val="center"/>
        <w:rPr>
          <w:highlight w:val="none"/>
          <w:shd w:fill="auto" w:val="clear"/>
        </w:rPr>
      </w:pPr>
      <w:r>
        <w:rPr>
          <w:shd w:fill="auto" w:val="clear"/>
        </w:rPr>
      </w:r>
    </w:p>
    <w:p>
      <w:pPr>
        <w:pStyle w:val="Normal"/>
        <w:ind w:firstLine="708"/>
        <w:jc w:val="center"/>
        <w:rPr>
          <w:highlight w:val="none"/>
          <w:shd w:fill="auto" w:val="clear"/>
        </w:rPr>
      </w:pPr>
      <w:r>
        <w:rPr>
          <w:i/>
          <w:color w:val="000000"/>
          <w:shd w:fill="auto" w:val="clear"/>
        </w:rPr>
        <w:t>Ключевыми задачами были на 2024-2025 учебный год:</w:t>
      </w:r>
    </w:p>
    <w:p>
      <w:pPr>
        <w:pStyle w:val="Normal"/>
        <w:ind w:firstLine="708"/>
        <w:jc w:val="both"/>
        <w:rPr>
          <w:color w:val="000000"/>
          <w:highlight w:val="none"/>
          <w:shd w:fill="auto" w:val="clear"/>
        </w:rPr>
      </w:pPr>
      <w:r>
        <w:rPr>
          <w:color w:val="000000"/>
          <w:shd w:fill="auto" w:val="clear"/>
        </w:rPr>
      </w:r>
    </w:p>
    <w:p>
      <w:pPr>
        <w:pStyle w:val="Normal"/>
        <w:ind w:firstLine="567" w:left="142"/>
        <w:jc w:val="both"/>
        <w:rPr>
          <w:highlight w:val="none"/>
          <w:shd w:fill="auto" w:val="clear"/>
        </w:rPr>
      </w:pPr>
      <w:r>
        <w:rPr>
          <w:shd w:fill="auto" w:val="clear"/>
        </w:rPr>
        <w:t xml:space="preserve">1. Оказание методической поддержки </w:t>
      </w:r>
      <w:r>
        <w:rPr>
          <w:b/>
          <w:shd w:fill="auto" w:val="clear"/>
        </w:rPr>
        <w:t>деятельности классных руководителей</w:t>
      </w:r>
      <w:r>
        <w:rPr>
          <w:shd w:fill="auto" w:val="clear"/>
        </w:rPr>
        <w:t xml:space="preserve"> </w:t>
      </w:r>
      <w:r>
        <w:rPr>
          <w:i/>
          <w:shd w:fill="auto" w:val="clear"/>
        </w:rPr>
        <w:t xml:space="preserve">(продолжение деятельности ОМО классных руководителей, обмен опытом, в том числе обсуждение вопроса о роли классного руководителя </w:t>
      </w:r>
      <w:r>
        <w:rPr>
          <w:b/>
          <w:i/>
          <w:shd w:fill="auto" w:val="clear"/>
        </w:rPr>
        <w:t xml:space="preserve">о недопущении </w:t>
      </w:r>
      <w:r>
        <w:rPr>
          <w:b/>
          <w:i/>
          <w:color w:val="000000"/>
          <w:shd w:fill="auto" w:val="clear"/>
        </w:rPr>
        <w:t xml:space="preserve">конфликтных ситуаций </w:t>
      </w:r>
      <w:r>
        <w:rPr>
          <w:i/>
          <w:color w:val="000000"/>
          <w:shd w:fill="auto" w:val="clear"/>
        </w:rPr>
        <w:t>среди участников образовательных отношений, о недопущении фактов насилия в школьной среде</w:t>
      </w:r>
      <w:r>
        <w:rPr>
          <w:i/>
          <w:shd w:fill="auto" w:val="clear"/>
        </w:rPr>
        <w:t xml:space="preserve">) </w:t>
      </w:r>
      <w:r>
        <w:rPr>
          <w:shd w:fill="auto" w:val="clear"/>
        </w:rPr>
        <w:t xml:space="preserve">и формирование на уровне Пермского округа перечня критериев для оценки работы классного руководителя. </w:t>
      </w:r>
    </w:p>
    <w:p>
      <w:pPr>
        <w:pStyle w:val="ListParagraph"/>
        <w:numPr>
          <w:ilvl w:val="0"/>
          <w:numId w:val="3"/>
        </w:numPr>
        <w:spacing w:before="0" w:after="0"/>
        <w:ind w:firstLine="567" w:left="142"/>
        <w:contextualSpacing/>
        <w:jc w:val="both"/>
        <w:rPr>
          <w:highlight w:val="none"/>
          <w:shd w:fill="auto" w:val="clear"/>
        </w:rPr>
      </w:pPr>
      <w:r>
        <w:rPr>
          <w:rFonts w:ascii="Times New Roman" w:hAnsi="Times New Roman"/>
          <w:sz w:val="24"/>
          <w:shd w:fill="auto" w:val="clear"/>
        </w:rPr>
        <w:t>Разработка и реализация</w:t>
      </w:r>
      <w:r>
        <w:rPr>
          <w:rFonts w:ascii="Times New Roman" w:hAnsi="Times New Roman"/>
          <w:b/>
          <w:sz w:val="24"/>
          <w:shd w:fill="auto" w:val="clear"/>
        </w:rPr>
        <w:t xml:space="preserve"> проекта «ПРОСТО: детская одаренность», </w:t>
      </w:r>
      <w:r>
        <w:rPr>
          <w:rFonts w:ascii="Times New Roman" w:hAnsi="Times New Roman"/>
          <w:sz w:val="24"/>
          <w:shd w:fill="auto" w:val="clear"/>
        </w:rPr>
        <w:t>направленного на качественную (системную) работу по выявлению, учету и сопровождению одаренных детей (начиная с дошкольных образовательных организаций).</w:t>
      </w:r>
    </w:p>
    <w:p>
      <w:pPr>
        <w:pStyle w:val="ListParagraph"/>
        <w:numPr>
          <w:ilvl w:val="0"/>
          <w:numId w:val="3"/>
        </w:numPr>
        <w:shd w:val="clear" w:color="auto" w:fill="FFFFFF"/>
        <w:ind w:firstLine="567" w:left="142"/>
        <w:jc w:val="both"/>
        <w:rPr>
          <w:highlight w:val="none"/>
          <w:shd w:fill="auto" w:val="clear"/>
        </w:rPr>
      </w:pPr>
      <w:r>
        <w:rPr>
          <w:rFonts w:ascii="Times New Roman" w:hAnsi="Times New Roman"/>
          <w:sz w:val="24"/>
          <w:shd w:fill="auto" w:val="clear"/>
        </w:rPr>
        <w:t xml:space="preserve">Методическое сопровождение педагогов дополнительного образования, работающих на базе школ и детских садов (для повышения </w:t>
      </w:r>
      <w:r>
        <w:rPr>
          <w:rFonts w:ascii="Times New Roman" w:hAnsi="Times New Roman"/>
          <w:b/>
          <w:sz w:val="24"/>
          <w:shd w:fill="auto" w:val="clear"/>
        </w:rPr>
        <w:t>качества разработки и реализации дополнительных общеобразовательных программ</w:t>
      </w:r>
      <w:r>
        <w:rPr>
          <w:rFonts w:ascii="Times New Roman" w:hAnsi="Times New Roman"/>
          <w:sz w:val="24"/>
          <w:shd w:fill="auto" w:val="clear"/>
        </w:rPr>
        <w:t xml:space="preserve"> с учетом требований нормативных документов в сфере дополнительного образования, с учетом разнообразия интересов и потребностей детей разных категорий (одаренных, с ОВЗ, инвалидов, старшеклассников, находящихся в трудной жизненной ситуации, детей группы риска СОП, СОП и др.).</w:t>
      </w:r>
    </w:p>
    <w:p>
      <w:pPr>
        <w:pStyle w:val="ListParagraph"/>
        <w:numPr>
          <w:ilvl w:val="0"/>
          <w:numId w:val="3"/>
        </w:numPr>
        <w:ind w:firstLine="567" w:left="142"/>
        <w:jc w:val="both"/>
        <w:rPr>
          <w:highlight w:val="none"/>
          <w:shd w:fill="auto" w:val="clear"/>
        </w:rPr>
      </w:pPr>
      <w:r>
        <w:rPr>
          <w:rFonts w:ascii="Times New Roman" w:hAnsi="Times New Roman"/>
          <w:sz w:val="24"/>
          <w:shd w:fill="auto" w:val="clear"/>
        </w:rPr>
        <w:t xml:space="preserve">Создание условий для методического сопровождения руководителей </w:t>
      </w:r>
      <w:r>
        <w:rPr>
          <w:rFonts w:ascii="Times New Roman" w:hAnsi="Times New Roman"/>
          <w:b/>
          <w:sz w:val="24"/>
          <w:shd w:fill="auto" w:val="clear"/>
        </w:rPr>
        <w:t>Школьных театров, Школьных музеев, Школьных спортивных клубов, Школьных служб примирения</w:t>
      </w:r>
      <w:r>
        <w:rPr>
          <w:rFonts w:ascii="Times New Roman" w:hAnsi="Times New Roman"/>
          <w:sz w:val="24"/>
          <w:shd w:fill="auto" w:val="clear"/>
        </w:rPr>
        <w:t xml:space="preserve"> (окружное методическое объединение или Рабочие группы, повышение квалификации, участие в семинарах, конференциях краевого и всероссийского уровней), конкурсное движение для руководителей перечисленных объединений и для детей, членов данных объединений. </w:t>
      </w:r>
      <w:r>
        <w:rPr>
          <w:rFonts w:ascii="Times New Roman" w:hAnsi="Times New Roman"/>
          <w:i/>
          <w:color w:val="000000"/>
          <w:sz w:val="24"/>
          <w:shd w:fill="auto" w:val="clear"/>
        </w:rPr>
        <w:t xml:space="preserve">Индивидуально отработать с тремя школами: </w:t>
      </w:r>
      <w:r>
        <w:rPr>
          <w:rFonts w:eastAsia="" w:ascii="Times New Roman" w:hAnsi="Times New Roman" w:eastAsiaTheme="minorEastAsia"/>
          <w:i/>
          <w:sz w:val="24"/>
          <w:shd w:fill="auto" w:val="clear"/>
        </w:rPr>
        <w:t xml:space="preserve">Гамовская, Кондратовская школы – они оформили уголок музейный (а не Музейную комнату, </w:t>
      </w:r>
      <w:r>
        <w:rPr>
          <w:rFonts w:eastAsia="" w:ascii="Times New Roman" w:hAnsi="Times New Roman" w:eastAsiaTheme="minorEastAsia"/>
          <w:bCs/>
          <w:i/>
          <w:sz w:val="24"/>
          <w:shd w:fill="auto" w:val="clear"/>
        </w:rPr>
        <w:t xml:space="preserve">необходимо оформить Музейную комнату, а не уголок), и Юго-Камская школа </w:t>
      </w:r>
      <w:r>
        <w:rPr>
          <w:rFonts w:eastAsia="" w:ascii="Times New Roman" w:hAnsi="Times New Roman" w:eastAsiaTheme="minorEastAsia"/>
          <w:i/>
          <w:sz w:val="24"/>
          <w:shd w:fill="auto" w:val="clear"/>
        </w:rPr>
        <w:t xml:space="preserve">– планирует оформить </w:t>
      </w:r>
      <w:r>
        <w:rPr>
          <w:rFonts w:eastAsia="" w:ascii="Times New Roman" w:hAnsi="Times New Roman" w:eastAsiaTheme="minorEastAsia"/>
          <w:bCs/>
          <w:i/>
          <w:sz w:val="24"/>
          <w:shd w:fill="auto" w:val="clear"/>
        </w:rPr>
        <w:t xml:space="preserve">виртуальный музей </w:t>
      </w:r>
      <w:r>
        <w:rPr>
          <w:rFonts w:eastAsia="" w:ascii="Times New Roman" w:hAnsi="Times New Roman" w:eastAsiaTheme="minorEastAsia"/>
          <w:i/>
          <w:sz w:val="24"/>
          <w:shd w:fill="auto" w:val="clear"/>
        </w:rPr>
        <w:t xml:space="preserve">(в стадии разработки, </w:t>
      </w:r>
      <w:r>
        <w:rPr>
          <w:rFonts w:eastAsia="" w:ascii="Times New Roman" w:hAnsi="Times New Roman" w:eastAsiaTheme="minorEastAsia"/>
          <w:bCs/>
          <w:i/>
          <w:iCs/>
          <w:sz w:val="24"/>
          <w:shd w:fill="auto" w:val="clear"/>
        </w:rPr>
        <w:t>важно</w:t>
      </w:r>
      <w:r>
        <w:rPr>
          <w:rFonts w:eastAsia="" w:ascii="Times New Roman" w:hAnsi="Times New Roman" w:eastAsiaTheme="minorEastAsia"/>
          <w:i/>
          <w:iCs/>
          <w:sz w:val="24"/>
          <w:shd w:fill="auto" w:val="clear"/>
        </w:rPr>
        <w:t>-наличие технических возможностей!).</w:t>
      </w:r>
    </w:p>
    <w:p>
      <w:pPr>
        <w:pStyle w:val="ListParagraph"/>
        <w:numPr>
          <w:ilvl w:val="0"/>
          <w:numId w:val="3"/>
        </w:numPr>
        <w:ind w:firstLine="709" w:left="142"/>
        <w:jc w:val="both"/>
        <w:rPr>
          <w:highlight w:val="none"/>
          <w:shd w:fill="auto" w:val="clear"/>
        </w:rPr>
      </w:pPr>
      <w:r>
        <w:rPr>
          <w:rFonts w:ascii="Times New Roman" w:hAnsi="Times New Roman"/>
          <w:sz w:val="24"/>
          <w:shd w:fill="auto" w:val="clear"/>
        </w:rPr>
        <w:t xml:space="preserve">Обеспечить проведение ряда мероприятий в рамках празднования </w:t>
      </w:r>
      <w:r>
        <w:rPr>
          <w:rFonts w:ascii="Times New Roman" w:hAnsi="Times New Roman"/>
          <w:b/>
          <w:sz w:val="24"/>
          <w:shd w:fill="auto" w:val="clear"/>
        </w:rPr>
        <w:t>80-й годовщины Победы в Великой Отечественной войне</w:t>
      </w:r>
      <w:r>
        <w:rPr>
          <w:rFonts w:ascii="Times New Roman" w:hAnsi="Times New Roman"/>
          <w:sz w:val="24"/>
          <w:shd w:fill="auto" w:val="clear"/>
        </w:rPr>
        <w:t xml:space="preserve"> </w:t>
      </w:r>
      <w:r>
        <w:rPr>
          <w:rFonts w:ascii="Times New Roman" w:hAnsi="Times New Roman"/>
          <w:iCs/>
          <w:sz w:val="24"/>
          <w:shd w:fill="auto" w:val="clear"/>
        </w:rPr>
        <w:t xml:space="preserve">1941-1945 гг. (в том числе в рамках Большой патриотической игры и в рамках проекта </w:t>
      </w:r>
      <w:r>
        <w:rPr>
          <w:rFonts w:ascii="Times New Roman" w:hAnsi="Times New Roman"/>
          <w:sz w:val="24"/>
          <w:shd w:fill="auto" w:val="clear"/>
        </w:rPr>
        <w:t>Общероссийской общественной организации содействия развитию регионов России «Всероссийский </w:t>
      </w:r>
      <w:r>
        <w:rPr>
          <w:rFonts w:ascii="Times New Roman" w:hAnsi="Times New Roman"/>
          <w:bCs/>
          <w:sz w:val="24"/>
          <w:shd w:fill="auto" w:val="clear"/>
        </w:rPr>
        <w:t>комитет</w:t>
      </w:r>
      <w:r>
        <w:rPr>
          <w:rFonts w:ascii="Times New Roman" w:hAnsi="Times New Roman"/>
          <w:sz w:val="24"/>
          <w:shd w:fill="auto" w:val="clear"/>
        </w:rPr>
        <w:t> поддержки Путина» «Клуб молодого бойца»</w:t>
      </w:r>
      <w:r>
        <w:rPr>
          <w:rFonts w:ascii="Times New Roman" w:hAnsi="Times New Roman"/>
          <w:iCs/>
          <w:sz w:val="24"/>
          <w:shd w:fill="auto" w:val="clear"/>
        </w:rPr>
        <w:t>).</w:t>
      </w:r>
    </w:p>
    <w:p>
      <w:pPr>
        <w:pStyle w:val="Normal"/>
        <w:ind w:firstLine="708"/>
        <w:jc w:val="both"/>
        <w:rPr>
          <w:highlight w:val="none"/>
          <w:shd w:fill="auto" w:val="clear"/>
        </w:rPr>
      </w:pPr>
      <w:r>
        <w:rPr>
          <w:i/>
          <w:color w:val="000000"/>
          <w:shd w:fill="auto" w:val="clear"/>
        </w:rPr>
        <w:t>Также для нас было важно в 2024-2025 учебном году организовать (продолжить):</w:t>
      </w:r>
    </w:p>
    <w:p>
      <w:pPr>
        <w:pStyle w:val="Normal"/>
        <w:ind w:firstLine="567"/>
        <w:jc w:val="both"/>
        <w:rPr>
          <w:color w:val="FF0000"/>
          <w:highlight w:val="none"/>
          <w:shd w:fill="auto" w:val="clear"/>
        </w:rPr>
      </w:pPr>
      <w:r>
        <w:rPr>
          <w:color w:val="FF0000"/>
          <w:shd w:fill="auto" w:val="clear"/>
        </w:rPr>
      </w:r>
    </w:p>
    <w:p>
      <w:pPr>
        <w:pStyle w:val="ListParagraph"/>
        <w:widowControl w:val="false"/>
        <w:numPr>
          <w:ilvl w:val="1"/>
          <w:numId w:val="3"/>
        </w:numPr>
        <w:tabs>
          <w:tab w:val="clear" w:pos="720"/>
          <w:tab w:val="left" w:pos="851" w:leader="none"/>
          <w:tab w:val="left" w:pos="993" w:leader="none"/>
        </w:tabs>
        <w:ind w:firstLine="567" w:left="142"/>
        <w:jc w:val="both"/>
        <w:rPr>
          <w:highlight w:val="none"/>
          <w:shd w:fill="auto" w:val="clear"/>
        </w:rPr>
      </w:pPr>
      <w:r>
        <w:rPr>
          <w:rFonts w:ascii="Times New Roman" w:hAnsi="Times New Roman"/>
          <w:sz w:val="24"/>
          <w:shd w:fill="auto" w:val="clear"/>
        </w:rPr>
        <w:t xml:space="preserve">Продолжение мероприятий в рамках Года Семьи (особый акцент на возрождение уважительного отношения к семье (к большой семье), на </w:t>
      </w:r>
      <w:r>
        <w:rPr>
          <w:rFonts w:ascii="Times New Roman" w:hAnsi="Times New Roman"/>
          <w:b/>
          <w:sz w:val="24"/>
          <w:shd w:fill="auto" w:val="clear"/>
        </w:rPr>
        <w:t>укрепление семейных отношений).</w:t>
      </w:r>
    </w:p>
    <w:p>
      <w:pPr>
        <w:pStyle w:val="ListParagraph"/>
        <w:numPr>
          <w:ilvl w:val="1"/>
          <w:numId w:val="3"/>
        </w:numPr>
        <w:ind w:firstLine="567" w:left="142"/>
        <w:jc w:val="both"/>
        <w:rPr>
          <w:highlight w:val="none"/>
          <w:shd w:fill="auto" w:val="clear"/>
        </w:rPr>
      </w:pPr>
      <w:r>
        <w:rPr>
          <w:rFonts w:ascii="Times New Roman" w:hAnsi="Times New Roman"/>
          <w:sz w:val="24"/>
          <w:shd w:fill="auto" w:val="clear"/>
        </w:rPr>
        <w:t>Своевременное (качественное) заполнение (использование) информационных систем: ЕИС «Траектория», АИС «ЭПОС. Дополнительное образование».</w:t>
      </w:r>
    </w:p>
    <w:p>
      <w:pPr>
        <w:pStyle w:val="ListParagraph"/>
        <w:numPr>
          <w:ilvl w:val="1"/>
          <w:numId w:val="3"/>
        </w:numPr>
        <w:ind w:firstLine="567" w:left="142"/>
        <w:jc w:val="both"/>
        <w:rPr>
          <w:highlight w:val="none"/>
          <w:shd w:fill="auto" w:val="clear"/>
        </w:rPr>
      </w:pPr>
      <w:r>
        <w:rPr>
          <w:rFonts w:ascii="Times New Roman" w:hAnsi="Times New Roman"/>
          <w:sz w:val="24"/>
          <w:shd w:fill="auto" w:val="clear"/>
        </w:rPr>
        <w:t xml:space="preserve">Выявление фактов деструктивного влияния информации, размещенной в сети «Интернет», на несовершеннолетних, проведение мероприятий для детей и их родителей по формированию </w:t>
      </w:r>
      <w:r>
        <w:rPr>
          <w:rFonts w:ascii="Times New Roman" w:hAnsi="Times New Roman"/>
          <w:b/>
          <w:sz w:val="24"/>
          <w:shd w:fill="auto" w:val="clear"/>
        </w:rPr>
        <w:t>культуры безопасного поведения в сети «Интернет»</w:t>
      </w:r>
      <w:r>
        <w:rPr>
          <w:rFonts w:ascii="Times New Roman" w:hAnsi="Times New Roman"/>
          <w:sz w:val="24"/>
          <w:shd w:fill="auto" w:val="clear"/>
        </w:rPr>
        <w:t xml:space="preserve"> - разработка ответственными за кибербезопасность в школах и реализация проекта системы образования Пермского муниципального округа «Кибербезопасность».</w:t>
      </w:r>
    </w:p>
    <w:p>
      <w:pPr>
        <w:pStyle w:val="ListParagraph"/>
        <w:numPr>
          <w:ilvl w:val="1"/>
          <w:numId w:val="3"/>
        </w:numPr>
        <w:spacing w:before="0" w:after="0"/>
        <w:ind w:firstLine="709" w:left="142"/>
        <w:contextualSpacing/>
        <w:jc w:val="both"/>
        <w:rPr>
          <w:highlight w:val="none"/>
          <w:shd w:fill="auto" w:val="clear"/>
        </w:rPr>
      </w:pPr>
      <w:r>
        <w:rPr>
          <w:rFonts w:ascii="Times New Roman" w:hAnsi="Times New Roman"/>
          <w:b/>
          <w:sz w:val="24"/>
          <w:shd w:fill="auto" w:val="clear"/>
        </w:rPr>
        <w:t>Раннее выявление</w:t>
      </w:r>
      <w:r>
        <w:rPr>
          <w:rFonts w:ascii="Times New Roman" w:hAnsi="Times New Roman"/>
          <w:sz w:val="24"/>
          <w:shd w:fill="auto" w:val="clear"/>
        </w:rPr>
        <w:t xml:space="preserve"> фактов детского и семейного неблагополучия </w:t>
      </w:r>
      <w:r>
        <w:rPr>
          <w:rFonts w:ascii="Times New Roman" w:hAnsi="Times New Roman"/>
          <w:i/>
          <w:sz w:val="24"/>
          <w:shd w:fill="auto" w:val="clear"/>
        </w:rPr>
        <w:t>(своевременно начатая коррекционно-профилактическая работа, предупреждение правонарушений, суицидальных попыток, фактов жестокого обращения, вовлечения детей в группы деструктивной направленности, своевременное привлечение представителей субъектов системы профилактики).</w:t>
      </w:r>
    </w:p>
    <w:p>
      <w:pPr>
        <w:pStyle w:val="Normal"/>
        <w:ind w:firstLine="851"/>
        <w:jc w:val="both"/>
        <w:rPr>
          <w:highlight w:val="none"/>
          <w:shd w:fill="auto" w:val="clear"/>
        </w:rPr>
      </w:pPr>
      <w:r>
        <w:rPr>
          <w:color w:val="000000"/>
          <w:shd w:fill="auto" w:val="clear"/>
        </w:rPr>
        <w:t xml:space="preserve">5. Создание соответствующих условий для </w:t>
      </w:r>
      <w:r>
        <w:rPr>
          <w:b/>
          <w:color w:val="000000"/>
          <w:shd w:fill="auto" w:val="clear"/>
        </w:rPr>
        <w:t>вовлечения в дополнительную занятость детей</w:t>
      </w:r>
      <w:r>
        <w:rPr>
          <w:color w:val="000000"/>
          <w:shd w:fill="auto" w:val="clear"/>
        </w:rPr>
        <w:t xml:space="preserve"> категорий СОП, «группа риска», на учет в ОВД (100%) и детей с ОВЗ, детей-инвалидов, детей, чей подвоз осуществляется школьными автобусами, детей на семейном обучении (не менее 70%) – кадровые, материально-бытовые условия, использование в том числе дистанционных технологий.  </w:t>
      </w:r>
    </w:p>
    <w:p>
      <w:pPr>
        <w:pStyle w:val="Normal"/>
        <w:ind w:firstLine="851"/>
        <w:jc w:val="both"/>
        <w:rPr>
          <w:highlight w:val="none"/>
          <w:shd w:fill="auto" w:val="clear"/>
        </w:rPr>
      </w:pPr>
      <w:r>
        <w:rPr>
          <w:shd w:fill="auto" w:val="clear"/>
        </w:rPr>
        <w:t xml:space="preserve">6. Продолжение деятельности Родительского совета при управлении образования администрации Пермского муниципального округа. Создание в ряде школ </w:t>
      </w:r>
      <w:r>
        <w:rPr>
          <w:b/>
          <w:shd w:fill="auto" w:val="clear"/>
        </w:rPr>
        <w:t xml:space="preserve">Советов отцов. </w:t>
      </w:r>
    </w:p>
    <w:p>
      <w:pPr>
        <w:pStyle w:val="ListParagraph"/>
        <w:numPr>
          <w:ilvl w:val="0"/>
          <w:numId w:val="19"/>
        </w:numPr>
        <w:tabs>
          <w:tab w:val="clear" w:pos="720"/>
          <w:tab w:val="left" w:pos="567" w:leader="none"/>
        </w:tabs>
        <w:ind w:firstLine="851" w:left="0"/>
        <w:jc w:val="both"/>
        <w:rPr>
          <w:highlight w:val="none"/>
          <w:shd w:fill="auto" w:val="clear"/>
        </w:rPr>
      </w:pPr>
      <w:r>
        <w:rPr>
          <w:rFonts w:ascii="Times New Roman" w:hAnsi="Times New Roman"/>
          <w:sz w:val="24"/>
          <w:shd w:fill="auto" w:val="clear"/>
        </w:rPr>
        <w:t xml:space="preserve">Разработка НПА по реализации </w:t>
      </w:r>
      <w:r>
        <w:rPr>
          <w:rFonts w:ascii="Times New Roman" w:hAnsi="Times New Roman"/>
          <w:b/>
          <w:sz w:val="24"/>
          <w:shd w:fill="auto" w:val="clear"/>
        </w:rPr>
        <w:t>муниципального социального заказа</w:t>
      </w:r>
      <w:r>
        <w:rPr>
          <w:rFonts w:ascii="Times New Roman" w:hAnsi="Times New Roman"/>
          <w:sz w:val="24"/>
          <w:shd w:fill="auto" w:val="clear"/>
        </w:rPr>
        <w:t xml:space="preserve"> на оказание государственных (муниципальных) услуг в социальной сфере - реализация дополнительных общеразвивающих программ для детей.</w:t>
      </w:r>
    </w:p>
    <w:p>
      <w:pPr>
        <w:pStyle w:val="ListParagraph"/>
        <w:numPr>
          <w:ilvl w:val="0"/>
          <w:numId w:val="19"/>
        </w:numPr>
        <w:shd w:val="clear" w:color="auto" w:fill="FFFFFF"/>
        <w:spacing w:lineRule="atLeast" w:line="240"/>
        <w:ind w:firstLine="709" w:left="142"/>
        <w:jc w:val="both"/>
        <w:rPr>
          <w:highlight w:val="none"/>
          <w:shd w:fill="auto" w:val="clear"/>
        </w:rPr>
      </w:pPr>
      <w:r>
        <w:rPr>
          <w:rFonts w:ascii="Times New Roman" w:hAnsi="Times New Roman"/>
          <w:sz w:val="24"/>
          <w:shd w:fill="auto" w:val="clear"/>
        </w:rPr>
        <w:t>Увеличение количества детей, посещающих объединения МАОУДО «ДЮЦ «Импульс» по направленностям: техническая, естественнонаучная, туристско-краеведческая, социально-гуманитарная. Качество реализации объединений художественной направленности. Обеспечить охват детей объединениями художественной направленности на базе МАОУ «Фроловская средняя школа «Навигатор» не менее 2023-2024 года.</w:t>
      </w:r>
    </w:p>
    <w:p>
      <w:pPr>
        <w:pStyle w:val="ListParagraph"/>
        <w:numPr>
          <w:ilvl w:val="0"/>
          <w:numId w:val="19"/>
        </w:numPr>
        <w:shd w:val="clear" w:color="auto" w:fill="FFFFFF"/>
        <w:spacing w:lineRule="atLeast" w:line="240"/>
        <w:ind w:firstLine="709" w:left="142"/>
        <w:jc w:val="both"/>
        <w:rPr>
          <w:highlight w:val="none"/>
          <w:shd w:fill="auto" w:val="clear"/>
        </w:rPr>
      </w:pPr>
      <w:r>
        <w:rPr>
          <w:rFonts w:ascii="Times New Roman" w:hAnsi="Times New Roman"/>
          <w:sz w:val="24"/>
          <w:shd w:fill="auto" w:val="clear"/>
        </w:rPr>
        <w:t>Увеличение количества детей, посещающих объединения на базе дошкольных образовательных организаций за счет средств МАОУДО «ДЮЦ «Импульс» и «СШ «Вихрь».</w:t>
      </w:r>
    </w:p>
    <w:p>
      <w:pPr>
        <w:pStyle w:val="ListParagraph"/>
        <w:numPr>
          <w:ilvl w:val="0"/>
          <w:numId w:val="19"/>
        </w:numPr>
        <w:suppressAutoHyphens w:val="true"/>
        <w:ind w:firstLine="709" w:left="142"/>
        <w:jc w:val="both"/>
        <w:rPr>
          <w:highlight w:val="none"/>
          <w:shd w:fill="auto" w:val="clear"/>
        </w:rPr>
      </w:pPr>
      <w:r>
        <w:rPr>
          <w:rFonts w:ascii="Times New Roman" w:hAnsi="Times New Roman"/>
          <w:sz w:val="24"/>
          <w:shd w:fill="auto" w:val="clear"/>
        </w:rPr>
        <w:t xml:space="preserve">Продолжить организацию </w:t>
      </w:r>
      <w:r>
        <w:rPr>
          <w:rFonts w:ascii="Times New Roman" w:hAnsi="Times New Roman"/>
          <w:b/>
          <w:sz w:val="24"/>
          <w:shd w:fill="auto" w:val="clear"/>
        </w:rPr>
        <w:t>познавательных экскурсий</w:t>
      </w:r>
      <w:r>
        <w:rPr>
          <w:rFonts w:ascii="Times New Roman" w:hAnsi="Times New Roman"/>
          <w:sz w:val="24"/>
          <w:shd w:fill="auto" w:val="clear"/>
        </w:rPr>
        <w:t xml:space="preserve"> для обучающихся в рамках показателя «Доля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утвержденного Концепцией дополнительного образования детей до 2030 года (не менее 12 %).</w:t>
      </w:r>
    </w:p>
    <w:p>
      <w:pPr>
        <w:pStyle w:val="ListParagraph"/>
        <w:numPr>
          <w:ilvl w:val="0"/>
          <w:numId w:val="19"/>
        </w:numPr>
        <w:ind w:firstLine="709" w:left="142"/>
        <w:jc w:val="both"/>
        <w:rPr>
          <w:highlight w:val="none"/>
          <w:shd w:fill="auto" w:val="clear"/>
        </w:rPr>
      </w:pPr>
      <w:r>
        <w:rPr>
          <w:rFonts w:ascii="Times New Roman" w:hAnsi="Times New Roman"/>
          <w:sz w:val="24"/>
          <w:shd w:fill="auto" w:val="clear"/>
        </w:rPr>
        <w:t xml:space="preserve">Проанализировать совместно </w:t>
      </w:r>
      <w:r>
        <w:rPr>
          <w:rFonts w:ascii="Times New Roman" w:hAnsi="Times New Roman"/>
          <w:color w:val="000000"/>
          <w:sz w:val="24"/>
          <w:shd w:fill="auto" w:val="clear"/>
        </w:rPr>
        <w:t xml:space="preserve">со </w:t>
      </w:r>
      <w:r>
        <w:rPr>
          <w:rFonts w:ascii="Times New Roman" w:hAnsi="Times New Roman"/>
          <w:color w:themeColor="text1" w:val="000000"/>
          <w:sz w:val="24"/>
          <w:shd w:fill="auto" w:val="clear"/>
        </w:rPr>
        <w:t xml:space="preserve">специалистом по организации работы в муниципальном образовании Пермского муниципального округа регионального отделения </w:t>
      </w:r>
      <w:r>
        <w:rPr>
          <w:rFonts w:ascii="Times New Roman" w:hAnsi="Times New Roman"/>
          <w:sz w:val="24"/>
          <w:shd w:fill="auto" w:val="clear"/>
        </w:rPr>
        <w:t xml:space="preserve">Общероссийского общественно-государственного движения детей и молодежи «Движение Первых», с ДЮЦ «Импульс» снижение количества юнармейских отрядов, количества детей, входящих в состав ЮИД, ДЮП - принять соответствующие меры по увеличению количества юнармейских отрядов и численности вовлечения детей в движение </w:t>
      </w:r>
      <w:r>
        <w:rPr>
          <w:rFonts w:ascii="Times New Roman" w:hAnsi="Times New Roman"/>
          <w:b/>
          <w:sz w:val="24"/>
          <w:shd w:fill="auto" w:val="clear"/>
        </w:rPr>
        <w:t>ЮНАРМИЯ, ЮИД, ДЮП</w:t>
      </w:r>
      <w:r>
        <w:rPr>
          <w:rFonts w:ascii="Times New Roman" w:hAnsi="Times New Roman"/>
          <w:sz w:val="24"/>
          <w:shd w:fill="auto" w:val="clear"/>
        </w:rPr>
        <w:t>.</w:t>
      </w:r>
    </w:p>
    <w:p>
      <w:pPr>
        <w:pStyle w:val="ListParagraph"/>
        <w:numPr>
          <w:ilvl w:val="0"/>
          <w:numId w:val="19"/>
        </w:numPr>
        <w:ind w:firstLine="709" w:left="142"/>
        <w:jc w:val="both"/>
        <w:rPr>
          <w:highlight w:val="none"/>
          <w:shd w:fill="auto" w:val="clear"/>
        </w:rPr>
      </w:pPr>
      <w:r>
        <w:rPr>
          <w:rFonts w:ascii="Times New Roman" w:hAnsi="Times New Roman"/>
          <w:sz w:val="24"/>
          <w:shd w:fill="auto" w:val="clear"/>
        </w:rPr>
        <w:t xml:space="preserve">Повышение квалификации педагогов детских садов, школ, учреждений дополнительного образования в вопросах </w:t>
      </w:r>
      <w:r>
        <w:rPr>
          <w:rFonts w:ascii="Times New Roman" w:hAnsi="Times New Roman"/>
          <w:b/>
          <w:sz w:val="24"/>
          <w:shd w:fill="auto" w:val="clear"/>
        </w:rPr>
        <w:t>противодействия идеологии терроризма</w:t>
      </w:r>
      <w:r>
        <w:rPr>
          <w:rFonts w:ascii="Times New Roman" w:hAnsi="Times New Roman"/>
          <w:sz w:val="24"/>
          <w:shd w:fill="auto" w:val="clear"/>
        </w:rPr>
        <w:t xml:space="preserve">, экстремизма </w:t>
      </w:r>
      <w:r>
        <w:rPr>
          <w:rFonts w:ascii="Times New Roman" w:hAnsi="Times New Roman"/>
          <w:i/>
          <w:sz w:val="24"/>
          <w:shd w:fill="auto" w:val="clear"/>
        </w:rPr>
        <w:t xml:space="preserve">(в том числе организация контроля за внесением </w:t>
      </w:r>
      <w:r>
        <w:rPr>
          <w:rFonts w:ascii="Times New Roman" w:hAnsi="Times New Roman"/>
          <w:b/>
          <w:i/>
          <w:sz w:val="24"/>
          <w:shd w:fill="auto" w:val="clear"/>
        </w:rPr>
        <w:t>изменений (дополнений) в должностные инструкции</w:t>
      </w:r>
      <w:r>
        <w:rPr>
          <w:rFonts w:ascii="Times New Roman" w:hAnsi="Times New Roman"/>
          <w:i/>
          <w:sz w:val="24"/>
          <w:shd w:fill="auto" w:val="clear"/>
        </w:rPr>
        <w:t xml:space="preserve"> непосредственно участвующих в профилактике терроризма сотрудников образовательных организаций).</w:t>
      </w:r>
    </w:p>
    <w:p>
      <w:pPr>
        <w:pStyle w:val="ListParagraph"/>
        <w:numPr>
          <w:ilvl w:val="0"/>
          <w:numId w:val="19"/>
        </w:numPr>
        <w:ind w:firstLine="709" w:left="142"/>
        <w:jc w:val="both"/>
        <w:rPr>
          <w:highlight w:val="none"/>
          <w:shd w:fill="auto" w:val="clear"/>
        </w:rPr>
      </w:pPr>
      <w:r>
        <w:rPr>
          <w:rFonts w:ascii="Times New Roman" w:hAnsi="Times New Roman"/>
          <w:sz w:val="24"/>
          <w:shd w:fill="auto" w:val="clear"/>
        </w:rPr>
        <w:t xml:space="preserve">Продолжить создание условий для развития в округе </w:t>
      </w:r>
      <w:r>
        <w:rPr>
          <w:rFonts w:ascii="Times New Roman" w:hAnsi="Times New Roman"/>
          <w:b/>
          <w:sz w:val="24"/>
          <w:shd w:fill="auto" w:val="clear"/>
        </w:rPr>
        <w:t xml:space="preserve">Школьных спортивных клубов </w:t>
      </w:r>
      <w:r>
        <w:rPr>
          <w:rFonts w:ascii="Times New Roman" w:hAnsi="Times New Roman"/>
          <w:sz w:val="24"/>
          <w:shd w:fill="auto" w:val="clear"/>
        </w:rPr>
        <w:t xml:space="preserve">(в рамках Движения первых), для активного вовлечения детей к сдаче </w:t>
      </w:r>
      <w:r>
        <w:rPr>
          <w:rFonts w:ascii="Times New Roman" w:hAnsi="Times New Roman"/>
          <w:b/>
          <w:sz w:val="24"/>
          <w:shd w:fill="auto" w:val="clear"/>
        </w:rPr>
        <w:t>нормативов ГТО</w:t>
      </w:r>
      <w:r>
        <w:rPr>
          <w:rFonts w:ascii="Times New Roman" w:hAnsi="Times New Roman"/>
          <w:sz w:val="24"/>
          <w:shd w:fill="auto" w:val="clear"/>
        </w:rPr>
        <w:t xml:space="preserve"> (сопровождение образовательных организаций, контроль, проведение окружных мероприятий в рамках Недели ГТО).</w:t>
      </w:r>
    </w:p>
    <w:p>
      <w:pPr>
        <w:pStyle w:val="Normal"/>
        <w:ind w:left="709"/>
        <w:jc w:val="both"/>
        <w:rPr>
          <w:highlight w:val="none"/>
          <w:shd w:fill="auto" w:val="clear"/>
        </w:rPr>
      </w:pPr>
      <w:r>
        <w:rPr>
          <w:b/>
          <w:shd w:fill="auto" w:val="clear"/>
        </w:rPr>
        <w:t>Что сделано в 2024-2025 учебном году исходя из поставленных задач:</w:t>
      </w:r>
    </w:p>
    <w:p>
      <w:pPr>
        <w:pStyle w:val="Normal"/>
        <w:ind w:left="709"/>
        <w:jc w:val="both"/>
        <w:rPr>
          <w:color w:val="000000"/>
          <w:highlight w:val="none"/>
          <w:shd w:fill="FFFF00" w:val="clear"/>
        </w:rPr>
      </w:pPr>
      <w:r>
        <w:rPr>
          <w:color w:val="000000"/>
          <w:shd w:fill="FFFF00" w:val="clear"/>
        </w:rPr>
      </w:r>
    </w:p>
    <w:p>
      <w:pPr>
        <w:pStyle w:val="Normal"/>
        <w:ind w:left="709"/>
        <w:jc w:val="center"/>
        <w:rPr>
          <w:b/>
          <w:color w:val="000000"/>
          <w:highlight w:val="none"/>
          <w:shd w:fill="FFFF00" w:val="clear"/>
        </w:rPr>
      </w:pPr>
      <w:r>
        <w:rPr>
          <w:b/>
          <w:color w:val="000000"/>
          <w:shd w:fill="FFFF00" w:val="clear"/>
        </w:rPr>
        <mc:AlternateContent>
          <mc:Choice Requires="wps">
            <w:drawing>
              <wp:anchor behindDoc="0" distT="13335" distB="12065" distL="13335" distR="12065" simplePos="0" locked="0" layoutInCell="1" allowOverlap="1" relativeHeight="16">
                <wp:simplePos x="0" y="0"/>
                <wp:positionH relativeFrom="column">
                  <wp:posOffset>271780</wp:posOffset>
                </wp:positionH>
                <wp:positionV relativeFrom="paragraph">
                  <wp:posOffset>15875</wp:posOffset>
                </wp:positionV>
                <wp:extent cx="4007485" cy="518795"/>
                <wp:effectExtent l="13335" t="13335" r="12065" b="12065"/>
                <wp:wrapNone/>
                <wp:docPr id="1" name="Врезка1"/>
                <a:graphic xmlns:a="http://schemas.openxmlformats.org/drawingml/2006/main">
                  <a:graphicData uri="http://schemas.microsoft.com/office/word/2010/wordprocessingShape">
                    <wps:wsp>
                      <wps:cNvSpPr/>
                      <wps:spPr>
                        <a:xfrm>
                          <a:off x="0" y="0"/>
                          <a:ext cx="4007520" cy="518760"/>
                        </a:xfrm>
                        <a:prstGeom prst="rect">
                          <a:avLst/>
                        </a:prstGeom>
                        <a:solidFill>
                          <a:srgbClr val="e5b8b7"/>
                        </a:solidFill>
                        <a:ln w="25400">
                          <a:solidFill>
                            <a:srgbClr val="243f60"/>
                          </a:solidFill>
                          <a:round/>
                        </a:ln>
                      </wps:spPr>
                      <wps:style>
                        <a:lnRef idx="0"/>
                        <a:fillRef idx="0"/>
                        <a:effectRef idx="0"/>
                        <a:fontRef idx="minor"/>
                      </wps:style>
                      <wps:txbx>
                        <w:txbxContent>
                          <w:p>
                            <w:pPr>
                              <w:pStyle w:val="Style27"/>
                              <w:ind w:left="709"/>
                              <w:jc w:val="center"/>
                              <w:rPr>
                                <w:rFonts w:ascii="Book Antiqua" w:hAnsi="Book Antiqua"/>
                                <w:b/>
                                <w:color w:themeColor="text1" w:val="000000"/>
                              </w:rPr>
                            </w:pPr>
                            <w:r>
                              <w:rPr>
                                <w:rFonts w:ascii="Book Antiqua" w:hAnsi="Book Antiqua"/>
                                <w:b/>
                                <w:color w:themeColor="text1" w:val="000000"/>
                              </w:rPr>
                              <w:t>Приоритет – эффективная (а не эффектная) реализация программы воспитания</w:t>
                            </w:r>
                          </w:p>
                          <w:p>
                            <w:pPr>
                              <w:pStyle w:val="Style27"/>
                              <w:jc w:val="center"/>
                              <w:rPr>
                                <w:color w:val="000000"/>
                              </w:rPr>
                            </w:pPr>
                            <w:r>
                              <w:rPr>
                                <w:color w:val="000000"/>
                              </w:rPr>
                            </w:r>
                          </w:p>
                        </w:txbxContent>
                      </wps:txbx>
                      <wps:bodyPr anchor="t">
                        <a:noAutofit/>
                      </wps:bodyPr>
                    </wps:wsp>
                  </a:graphicData>
                </a:graphic>
              </wp:anchor>
            </w:drawing>
          </mc:Choice>
          <mc:Fallback>
            <w:pict>
              <v:rect id="shape_0" ID="Врезка1" path="m0,0l-2147483645,0l-2147483645,-2147483646l0,-2147483646xe" fillcolor="#e5b8b7" stroked="t" o:allowincell="f" style="position:absolute;margin-left:21.4pt;margin-top:1.25pt;width:315.5pt;height:40.8pt;mso-wrap-style:square;v-text-anchor:top">
                <v:fill o:detectmouseclick="t" type="solid" color2="#1a4748"/>
                <v:stroke color="#243f60" weight="25560" joinstyle="round" endcap="flat"/>
                <v:textbox>
                  <w:txbxContent>
                    <w:p>
                      <w:pPr>
                        <w:pStyle w:val="Style27"/>
                        <w:ind w:left="709"/>
                        <w:jc w:val="center"/>
                        <w:rPr>
                          <w:rFonts w:ascii="Book Antiqua" w:hAnsi="Book Antiqua"/>
                          <w:b/>
                          <w:color w:themeColor="text1" w:val="000000"/>
                        </w:rPr>
                      </w:pPr>
                      <w:r>
                        <w:rPr>
                          <w:rFonts w:ascii="Book Antiqua" w:hAnsi="Book Antiqua"/>
                          <w:b/>
                          <w:color w:themeColor="text1" w:val="000000"/>
                        </w:rPr>
                        <w:t>Приоритет – эффективная (а не эффектная) реализация программы воспитания</w:t>
                      </w:r>
                    </w:p>
                    <w:p>
                      <w:pPr>
                        <w:pStyle w:val="Style27"/>
                        <w:jc w:val="center"/>
                        <w:rPr>
                          <w:color w:val="000000"/>
                        </w:rPr>
                      </w:pPr>
                      <w:r>
                        <w:rPr>
                          <w:color w:val="000000"/>
                        </w:rPr>
                      </w:r>
                    </w:p>
                  </w:txbxContent>
                </v:textbox>
                <w10:wrap type="none"/>
              </v:rect>
            </w:pict>
          </mc:Fallback>
        </mc:AlternateContent>
      </w:r>
    </w:p>
    <w:p>
      <w:pPr>
        <w:pStyle w:val="Normal"/>
        <w:ind w:left="709"/>
        <w:jc w:val="center"/>
        <w:rPr>
          <w:b/>
          <w:color w:val="000000"/>
          <w:highlight w:val="none"/>
          <w:shd w:fill="FFFF00" w:val="clear"/>
        </w:rPr>
      </w:pPr>
      <w:r>
        <w:rPr>
          <w:b/>
          <w:color w:val="000000"/>
          <w:shd w:fill="FFFF00" w:val="clear"/>
        </w:rPr>
      </w:r>
    </w:p>
    <w:p>
      <w:pPr>
        <w:pStyle w:val="Normal"/>
        <w:shd w:val="clear" w:color="auto" w:fill="FFFFFF"/>
        <w:ind w:firstLine="720"/>
        <w:jc w:val="both"/>
        <w:rPr>
          <w:highlight w:val="none"/>
          <w:shd w:fill="FFFF00" w:val="clear"/>
        </w:rPr>
      </w:pPr>
      <w:r>
        <w:rPr>
          <w:shd w:fill="FFFF00" w:val="clear"/>
        </w:rPr>
      </w:r>
    </w:p>
    <w:p>
      <w:pPr>
        <w:pStyle w:val="Normal"/>
        <w:shd w:val="clear" w:color="auto" w:fill="FFFFFF"/>
        <w:ind w:firstLine="720"/>
        <w:jc w:val="both"/>
        <w:rPr>
          <w:highlight w:val="none"/>
          <w:shd w:fill="FFFF00" w:val="clear"/>
        </w:rPr>
      </w:pPr>
      <w:r>
        <w:rPr>
          <w:shd w:fill="FFFF00" w:val="clear"/>
        </w:rPr>
      </w:r>
    </w:p>
    <w:p>
      <w:pPr>
        <w:pStyle w:val="Normal"/>
        <w:ind w:firstLine="567"/>
        <w:jc w:val="both"/>
        <w:rPr>
          <w:highlight w:val="none"/>
          <w:shd w:fill="auto" w:val="clear"/>
        </w:rPr>
      </w:pPr>
      <w:r>
        <w:rPr>
          <w:shd w:fill="auto" w:val="clear"/>
        </w:rPr>
        <w:t xml:space="preserve">В 2024-2025 учебном году в школах реализовывались </w:t>
      </w:r>
      <w:r>
        <w:rPr>
          <w:b/>
          <w:bCs/>
          <w:shd w:fill="auto" w:val="clear"/>
        </w:rPr>
        <w:t>программы воспитания</w:t>
      </w:r>
      <w:r>
        <w:rPr>
          <w:shd w:fill="auto" w:val="clear"/>
        </w:rPr>
        <w:t xml:space="preserve"> </w:t>
      </w:r>
      <w:r>
        <w:rPr>
          <w:i/>
          <w:iCs/>
          <w:shd w:fill="auto" w:val="clear"/>
        </w:rPr>
        <w:t>(напомним, что программы были обновлены с 1 сентября 2023 года во всех общеобразовательных организациях — обновление программ воспитания было связано с изданием приказов Министерства Просвещения РФ от 18 мая 2023 г. - № 370 «Об утверждении федеральной образовательной программы основного общего образования», № 371 «Об утверждении федеральной образовательной программы среднего общего образования», № 372 «Об утверждении федеральной образовательной программы начального общего образования»).</w:t>
      </w:r>
    </w:p>
    <w:p>
      <w:pPr>
        <w:pStyle w:val="Normal"/>
        <w:ind w:firstLine="567"/>
        <w:jc w:val="both"/>
        <w:rPr>
          <w:highlight w:val="none"/>
          <w:shd w:fill="auto" w:val="clear"/>
        </w:rPr>
      </w:pPr>
      <w:r>
        <w:rPr>
          <w:shd w:fill="auto" w:val="clear"/>
        </w:rPr>
        <w:t>В обязательном порядке в программы воспитания были включены направления воспитания (которые соответствуют Федеральной рабочей программе воспитания в рамках ФОП ООО, ФОП СОО, ФОП НОО): Гражданское воспитание; Патриотическое воспитание; Духовно-нравственное воспитание; Эстетическое воспитание; Физическое воспитание, формирование культуры ЗОЖ и эмоционального благополучия; Трудовое воспитание; Экологическое воспитание; Ценности научного познания.</w:t>
      </w:r>
    </w:p>
    <w:p>
      <w:pPr>
        <w:pStyle w:val="Normal"/>
        <w:spacing w:before="0" w:after="0"/>
        <w:ind w:firstLine="425"/>
        <w:contextualSpacing/>
        <w:jc w:val="both"/>
        <w:rPr>
          <w:highlight w:val="none"/>
          <w:shd w:fill="auto" w:val="clear"/>
        </w:rPr>
      </w:pPr>
      <w:r>
        <w:rPr>
          <w:shd w:fill="auto" w:val="clear"/>
        </w:rPr>
        <w:t xml:space="preserve">Все программы воспитания включают в себя инвариантные модули (которые соответствуют Федеральной рабочей программе воспитания в рамках ФОП ООО, ФОП СОО, ФОП НОО) – </w:t>
      </w:r>
      <w:r>
        <w:rPr>
          <w:u w:val="single"/>
          <w:shd w:fill="auto" w:val="clear"/>
        </w:rPr>
        <w:t>11 обязательных модулей</w:t>
      </w:r>
      <w:r>
        <w:rPr>
          <w:shd w:fill="auto" w:val="clear"/>
        </w:rPr>
        <w:t xml:space="preserve">: </w:t>
      </w:r>
    </w:p>
    <w:p>
      <w:pPr>
        <w:pStyle w:val="Normal"/>
        <w:numPr>
          <w:ilvl w:val="0"/>
          <w:numId w:val="9"/>
        </w:numPr>
        <w:spacing w:before="0" w:after="0"/>
        <w:ind w:hanging="0" w:left="0"/>
        <w:contextualSpacing/>
        <w:jc w:val="both"/>
        <w:rPr>
          <w:highlight w:val="none"/>
          <w:shd w:fill="auto" w:val="clear"/>
        </w:rPr>
      </w:pPr>
      <w:r>
        <w:rPr>
          <w:shd w:fill="auto" w:val="clear"/>
        </w:rPr>
        <w:t xml:space="preserve">Урочная деятельность; </w:t>
      </w:r>
    </w:p>
    <w:p>
      <w:pPr>
        <w:pStyle w:val="Normal"/>
        <w:numPr>
          <w:ilvl w:val="0"/>
          <w:numId w:val="9"/>
        </w:numPr>
        <w:spacing w:before="0" w:after="0"/>
        <w:ind w:hanging="0" w:left="0"/>
        <w:contextualSpacing/>
        <w:jc w:val="both"/>
        <w:rPr>
          <w:highlight w:val="none"/>
          <w:shd w:fill="auto" w:val="clear"/>
        </w:rPr>
      </w:pPr>
      <w:r>
        <w:rPr>
          <w:shd w:fill="auto" w:val="clear"/>
        </w:rPr>
        <w:t xml:space="preserve">Внеурочная деятельность; </w:t>
      </w:r>
    </w:p>
    <w:p>
      <w:pPr>
        <w:pStyle w:val="Normal"/>
        <w:numPr>
          <w:ilvl w:val="0"/>
          <w:numId w:val="9"/>
        </w:numPr>
        <w:spacing w:before="0" w:after="0"/>
        <w:ind w:hanging="0" w:left="0"/>
        <w:contextualSpacing/>
        <w:jc w:val="both"/>
        <w:rPr>
          <w:highlight w:val="none"/>
          <w:shd w:fill="auto" w:val="clear"/>
        </w:rPr>
      </w:pPr>
      <w:r>
        <w:rPr>
          <w:shd w:fill="auto" w:val="clear"/>
        </w:rPr>
        <w:t>Классное руководство;</w:t>
      </w:r>
    </w:p>
    <w:p>
      <w:pPr>
        <w:pStyle w:val="Normal"/>
        <w:numPr>
          <w:ilvl w:val="0"/>
          <w:numId w:val="9"/>
        </w:numPr>
        <w:spacing w:before="0" w:after="0"/>
        <w:ind w:hanging="0" w:left="0"/>
        <w:contextualSpacing/>
        <w:jc w:val="both"/>
        <w:rPr>
          <w:highlight w:val="none"/>
          <w:shd w:fill="auto" w:val="clear"/>
        </w:rPr>
      </w:pPr>
      <w:r>
        <w:rPr>
          <w:shd w:fill="auto" w:val="clear"/>
        </w:rPr>
        <w:t>Основные школьные дела;</w:t>
      </w:r>
    </w:p>
    <w:p>
      <w:pPr>
        <w:pStyle w:val="Normal"/>
        <w:numPr>
          <w:ilvl w:val="0"/>
          <w:numId w:val="9"/>
        </w:numPr>
        <w:spacing w:before="0" w:after="0"/>
        <w:ind w:hanging="0" w:left="0"/>
        <w:contextualSpacing/>
        <w:jc w:val="both"/>
        <w:rPr>
          <w:highlight w:val="none"/>
          <w:shd w:fill="auto" w:val="clear"/>
        </w:rPr>
      </w:pPr>
      <w:r>
        <w:rPr>
          <w:shd w:fill="auto" w:val="clear"/>
        </w:rPr>
        <w:t>Внешкольные мероприятия;</w:t>
      </w:r>
    </w:p>
    <w:p>
      <w:pPr>
        <w:pStyle w:val="Normal"/>
        <w:numPr>
          <w:ilvl w:val="0"/>
          <w:numId w:val="9"/>
        </w:numPr>
        <w:spacing w:before="0" w:after="0"/>
        <w:ind w:hanging="0" w:left="0"/>
        <w:contextualSpacing/>
        <w:jc w:val="both"/>
        <w:rPr>
          <w:highlight w:val="none"/>
          <w:shd w:fill="auto" w:val="clear"/>
        </w:rPr>
      </w:pPr>
      <w:r>
        <w:rPr>
          <w:shd w:fill="auto" w:val="clear"/>
        </w:rPr>
        <w:t>Организация предметно-пространственной среды;</w:t>
      </w:r>
    </w:p>
    <w:p>
      <w:pPr>
        <w:pStyle w:val="Normal"/>
        <w:numPr>
          <w:ilvl w:val="0"/>
          <w:numId w:val="9"/>
        </w:numPr>
        <w:spacing w:before="0" w:after="0"/>
        <w:ind w:hanging="0" w:left="0"/>
        <w:contextualSpacing/>
        <w:jc w:val="both"/>
        <w:rPr>
          <w:highlight w:val="none"/>
          <w:shd w:fill="auto" w:val="clear"/>
        </w:rPr>
      </w:pPr>
      <w:r>
        <w:rPr>
          <w:shd w:fill="auto" w:val="clear"/>
        </w:rPr>
        <w:t xml:space="preserve">Взаимодействие с родителями (законными представителями); </w:t>
      </w:r>
    </w:p>
    <w:p>
      <w:pPr>
        <w:pStyle w:val="Normal"/>
        <w:numPr>
          <w:ilvl w:val="0"/>
          <w:numId w:val="9"/>
        </w:numPr>
        <w:spacing w:before="0" w:after="0"/>
        <w:ind w:hanging="0" w:left="0"/>
        <w:contextualSpacing/>
        <w:jc w:val="both"/>
        <w:rPr>
          <w:highlight w:val="none"/>
          <w:shd w:fill="auto" w:val="clear"/>
        </w:rPr>
      </w:pPr>
      <w:r>
        <w:rPr>
          <w:shd w:fill="auto" w:val="clear"/>
        </w:rPr>
        <w:t>Самоуправление;</w:t>
      </w:r>
    </w:p>
    <w:p>
      <w:pPr>
        <w:pStyle w:val="Normal"/>
        <w:numPr>
          <w:ilvl w:val="0"/>
          <w:numId w:val="9"/>
        </w:numPr>
        <w:spacing w:before="0" w:after="0"/>
        <w:ind w:hanging="0" w:left="0"/>
        <w:contextualSpacing/>
        <w:jc w:val="both"/>
        <w:rPr>
          <w:highlight w:val="none"/>
          <w:shd w:fill="auto" w:val="clear"/>
        </w:rPr>
      </w:pPr>
      <w:r>
        <w:rPr>
          <w:shd w:fill="auto" w:val="clear"/>
        </w:rPr>
        <w:t>Профилактика и безопасность;</w:t>
      </w:r>
    </w:p>
    <w:p>
      <w:pPr>
        <w:pStyle w:val="Normal"/>
        <w:numPr>
          <w:ilvl w:val="0"/>
          <w:numId w:val="9"/>
        </w:numPr>
        <w:spacing w:before="0" w:after="0"/>
        <w:ind w:hanging="0" w:left="0"/>
        <w:contextualSpacing/>
        <w:jc w:val="both"/>
        <w:rPr>
          <w:highlight w:val="none"/>
          <w:shd w:fill="auto" w:val="clear"/>
        </w:rPr>
      </w:pPr>
      <w:r>
        <w:rPr>
          <w:shd w:fill="auto" w:val="clear"/>
        </w:rPr>
        <w:t>Социальное партнерство;</w:t>
      </w:r>
    </w:p>
    <w:p>
      <w:pPr>
        <w:pStyle w:val="Normal"/>
        <w:numPr>
          <w:ilvl w:val="0"/>
          <w:numId w:val="9"/>
        </w:numPr>
        <w:spacing w:before="0" w:after="0"/>
        <w:ind w:hanging="0" w:left="0"/>
        <w:contextualSpacing/>
        <w:jc w:val="both"/>
        <w:rPr>
          <w:highlight w:val="none"/>
          <w:shd w:fill="auto" w:val="clear"/>
        </w:rPr>
      </w:pPr>
      <w:r>
        <w:rPr>
          <w:shd w:fill="auto" w:val="clear"/>
        </w:rPr>
        <w:t>Профориентация.</w:t>
      </w:r>
    </w:p>
    <w:p>
      <w:pPr>
        <w:pStyle w:val="Normal"/>
        <w:shd w:val="clear" w:color="auto" w:fill="FFFFFF"/>
        <w:ind w:firstLine="425"/>
        <w:jc w:val="both"/>
        <w:rPr>
          <w:highlight w:val="none"/>
          <w:shd w:fill="auto" w:val="clear"/>
        </w:rPr>
      </w:pPr>
      <w:r>
        <w:rPr>
          <w:shd w:fill="auto" w:val="clear"/>
        </w:rPr>
        <w:t xml:space="preserve">Школы Пермского муниципального округа дополнительно включили в программы следующие </w:t>
      </w:r>
      <w:r>
        <w:rPr>
          <w:u w:val="single"/>
          <w:shd w:fill="auto" w:val="clear"/>
        </w:rPr>
        <w:t>вариативные модули</w:t>
      </w:r>
      <w:r>
        <w:rPr>
          <w:shd w:fill="auto" w:val="clear"/>
        </w:rPr>
        <w:t>:</w:t>
      </w:r>
    </w:p>
    <w:p>
      <w:pPr>
        <w:pStyle w:val="Normal"/>
        <w:shd w:val="clear" w:color="auto" w:fill="FFFFFF"/>
        <w:ind w:firstLine="425"/>
        <w:jc w:val="both"/>
        <w:rPr>
          <w:highlight w:val="none"/>
          <w:shd w:fill="auto" w:val="clear"/>
        </w:rPr>
      </w:pPr>
      <w:r>
        <w:rPr>
          <w:shd w:fill="auto" w:val="clear"/>
        </w:rPr>
        <w:t>- Школьный музей</w:t>
      </w:r>
    </w:p>
    <w:p>
      <w:pPr>
        <w:pStyle w:val="Normal"/>
        <w:shd w:val="clear" w:color="auto" w:fill="FFFFFF"/>
        <w:ind w:firstLine="425"/>
        <w:jc w:val="both"/>
        <w:rPr>
          <w:highlight w:val="none"/>
          <w:shd w:fill="auto" w:val="clear"/>
        </w:rPr>
      </w:pPr>
      <w:r>
        <w:rPr>
          <w:shd w:fill="auto" w:val="clear"/>
        </w:rPr>
        <w:t>- Школьные медиа</w:t>
      </w:r>
    </w:p>
    <w:p>
      <w:pPr>
        <w:pStyle w:val="Normal"/>
        <w:shd w:val="clear" w:color="auto" w:fill="FFFFFF"/>
        <w:ind w:firstLine="425"/>
        <w:jc w:val="both"/>
        <w:rPr>
          <w:highlight w:val="none"/>
          <w:shd w:fill="auto" w:val="clear"/>
        </w:rPr>
      </w:pPr>
      <w:r>
        <w:rPr>
          <w:shd w:fill="auto" w:val="clear"/>
        </w:rPr>
        <w:t>- Кадетское движение</w:t>
      </w:r>
    </w:p>
    <w:p>
      <w:pPr>
        <w:pStyle w:val="Normal"/>
        <w:shd w:val="clear" w:color="auto" w:fill="FFFFFF"/>
        <w:ind w:firstLine="425"/>
        <w:jc w:val="both"/>
        <w:rPr>
          <w:highlight w:val="none"/>
          <w:shd w:fill="auto" w:val="clear"/>
        </w:rPr>
      </w:pPr>
      <w:r>
        <w:rPr>
          <w:shd w:fill="auto" w:val="clear"/>
        </w:rPr>
        <w:t>- Одаренные дети</w:t>
      </w:r>
    </w:p>
    <w:p>
      <w:pPr>
        <w:pStyle w:val="Normal"/>
        <w:shd w:val="clear" w:color="auto" w:fill="FFFFFF"/>
        <w:ind w:firstLine="425"/>
        <w:jc w:val="both"/>
        <w:rPr>
          <w:highlight w:val="none"/>
          <w:shd w:fill="auto" w:val="clear"/>
        </w:rPr>
      </w:pPr>
      <w:r>
        <w:rPr>
          <w:shd w:fill="auto" w:val="clear"/>
        </w:rPr>
        <w:t>- Волонтерство</w:t>
      </w:r>
    </w:p>
    <w:p>
      <w:pPr>
        <w:pStyle w:val="Normal"/>
        <w:shd w:val="clear" w:color="auto" w:fill="FFFFFF"/>
        <w:ind w:firstLine="425"/>
        <w:jc w:val="both"/>
        <w:rPr>
          <w:highlight w:val="none"/>
          <w:shd w:fill="auto" w:val="clear"/>
        </w:rPr>
      </w:pPr>
      <w:r>
        <w:rPr>
          <w:shd w:fill="auto" w:val="clear"/>
        </w:rPr>
        <w:t>- Школьная библиотека</w:t>
      </w:r>
    </w:p>
    <w:p>
      <w:pPr>
        <w:pStyle w:val="Normal"/>
        <w:shd w:val="clear" w:color="auto" w:fill="FFFFFF"/>
        <w:ind w:firstLine="425"/>
        <w:jc w:val="both"/>
        <w:rPr>
          <w:highlight w:val="none"/>
          <w:shd w:fill="auto" w:val="clear"/>
        </w:rPr>
      </w:pPr>
      <w:r>
        <w:rPr>
          <w:shd w:fill="auto" w:val="clear"/>
        </w:rPr>
        <w:t>- Школьный спортивный клуб</w:t>
      </w:r>
    </w:p>
    <w:p>
      <w:pPr>
        <w:pStyle w:val="Normal"/>
        <w:shd w:val="clear" w:color="auto" w:fill="FFFFFF"/>
        <w:ind w:firstLine="425"/>
        <w:jc w:val="both"/>
        <w:rPr>
          <w:highlight w:val="none"/>
          <w:shd w:fill="auto" w:val="clear"/>
        </w:rPr>
      </w:pPr>
      <w:r>
        <w:rPr>
          <w:shd w:fill="auto" w:val="clear"/>
        </w:rPr>
        <w:t>- Экскурсии, экспедиции, походы</w:t>
      </w:r>
    </w:p>
    <w:p>
      <w:pPr>
        <w:pStyle w:val="Normal"/>
        <w:shd w:val="clear" w:color="auto" w:fill="FFFFFF"/>
        <w:ind w:firstLine="425"/>
        <w:jc w:val="both"/>
        <w:rPr>
          <w:highlight w:val="none"/>
          <w:shd w:fill="auto" w:val="clear"/>
        </w:rPr>
      </w:pPr>
      <w:r>
        <w:rPr>
          <w:shd w:fill="auto" w:val="clear"/>
        </w:rPr>
        <w:t>- иные модули.</w:t>
      </w:r>
    </w:p>
    <w:p>
      <w:pPr>
        <w:pStyle w:val="Normal"/>
        <w:shd w:val="clear" w:color="auto" w:fill="FFFFFF"/>
        <w:ind w:firstLine="708"/>
        <w:jc w:val="both"/>
        <w:rPr>
          <w:highlight w:val="none"/>
          <w:shd w:fill="auto" w:val="clear"/>
        </w:rPr>
      </w:pPr>
      <w:r>
        <w:rPr>
          <w:i/>
          <w:shd w:fill="auto" w:val="clear"/>
        </w:rPr>
        <w:t>Напоминаем, что рабочая программа воспитания:</w:t>
      </w:r>
    </w:p>
    <w:p>
      <w:pPr>
        <w:pStyle w:val="Normal"/>
        <w:shd w:val="clear" w:color="auto" w:fill="FFFFFF"/>
        <w:ind w:firstLine="708"/>
        <w:jc w:val="both"/>
        <w:rPr>
          <w:highlight w:val="none"/>
          <w:shd w:fill="auto" w:val="clear"/>
        </w:rPr>
      </w:pPr>
      <w:r>
        <w:rPr>
          <w:i/>
          <w:shd w:fill="auto" w:val="clear"/>
        </w:rPr>
        <w:t>- впервые была разработана в 2019 году Министерством просвещения Российской Федерации совместно с ФГБНУ «Институт стратегии развития образования Российской академии образования» и одобрена 2 июня 2020 г. на заседании Федерального учебно-методического объединения по общему образованию</w:t>
      </w:r>
    </w:p>
    <w:p>
      <w:pPr>
        <w:pStyle w:val="Normal"/>
        <w:shd w:val="clear" w:color="auto" w:fill="FFFFFF"/>
        <w:ind w:firstLine="708"/>
        <w:jc w:val="both"/>
        <w:rPr/>
      </w:pPr>
      <w:r>
        <w:rPr>
          <w:i/>
          <w:shd w:fill="auto" w:val="clear"/>
        </w:rPr>
        <w:t xml:space="preserve">- в июне 2022г. она была актуализирована, одобрена решением Федерального учебно-методического объединения по общему образованию (протокол N 3/22 от 23 июня 2022 г.) и размещена в Реестре примерных основных общеобразовательных программ на портале  </w:t>
      </w:r>
      <w:hyperlink r:id="rId2">
        <w:r>
          <w:rPr>
            <w:rStyle w:val="Hyperlink"/>
            <w:i/>
            <w:shd w:fill="auto" w:val="clear"/>
          </w:rPr>
          <w:t>https://fgosreestr.ru</w:t>
        </w:r>
      </w:hyperlink>
      <w:r>
        <w:rPr>
          <w:i/>
          <w:shd w:fill="auto" w:val="clear"/>
        </w:rPr>
        <w:t xml:space="preserve"> </w:t>
      </w:r>
    </w:p>
    <w:p>
      <w:pPr>
        <w:pStyle w:val="Normal"/>
        <w:ind w:firstLine="708"/>
        <w:jc w:val="both"/>
        <w:rPr>
          <w:highlight w:val="none"/>
          <w:shd w:fill="auto" w:val="clear"/>
        </w:rPr>
      </w:pPr>
      <w:r>
        <w:rPr>
          <w:shd w:fill="auto" w:val="clear"/>
        </w:rPr>
        <w:t>По прежнему перед школами была поставлена задача — продолжить организацию методического сопровождения реализации программы воспитания со стороны заместителя директора по воспитательной работе (инструктивно-методические семинары, мастер-классы, круглые столы, практикумы, ШМО, участие в приоритетных проектах системы образования, прохождение курсовой подготовки педагогов по вопросам воспитания и другое).</w:t>
      </w:r>
    </w:p>
    <w:p>
      <w:pPr>
        <w:pStyle w:val="Normal"/>
        <w:widowControl/>
        <w:spacing w:before="0" w:after="0"/>
        <w:ind w:firstLine="709"/>
        <w:jc w:val="both"/>
        <w:rPr>
          <w:rFonts w:ascii="Times New Roman" w:hAnsi="Times New Roman" w:eastAsia="SchoolBookSanPin"/>
          <w:b/>
          <w:sz w:val="24"/>
          <w:szCs w:val="24"/>
          <w:lang w:val="ru-RU"/>
        </w:rPr>
      </w:pPr>
      <w:r>
        <w:rPr>
          <w:color w:val="000000"/>
          <w:sz w:val="24"/>
          <w:szCs w:val="24"/>
          <w:lang w:val="ru-RU" w:bidi="hi-IN"/>
        </w:rPr>
        <w:t xml:space="preserve">Также важным направлением работы заместителя </w:t>
      </w:r>
      <w:r>
        <w:rPr>
          <w:color w:val="000000"/>
          <w:sz w:val="24"/>
          <w:szCs w:val="24"/>
          <w:shd w:fill="auto" w:val="clear"/>
          <w:lang w:val="ru-RU" w:bidi="hi-IN"/>
        </w:rPr>
        <w:t xml:space="preserve">директора по воспитательной работе является — </w:t>
      </w:r>
      <w:r>
        <w:rPr>
          <w:color w:val="000000"/>
          <w:sz w:val="24"/>
          <w:szCs w:val="24"/>
          <w:lang w:val="ru-RU" w:bidi="hi-IN"/>
        </w:rPr>
        <w:t>качественный А</w:t>
      </w:r>
      <w:r>
        <w:rPr>
          <w:rFonts w:eastAsia="SchoolBookSanPin"/>
          <w:sz w:val="24"/>
          <w:szCs w:val="24"/>
          <w:lang w:val="ru-RU"/>
        </w:rPr>
        <w:t>нализ воспитательного процесса в образовательной организации (</w:t>
      </w:r>
      <w:r>
        <w:rPr>
          <w:rFonts w:eastAsia="SchoolBookSanPin"/>
          <w:b/>
          <w:sz w:val="24"/>
          <w:szCs w:val="24"/>
          <w:lang w:val="ru-RU"/>
        </w:rPr>
        <w:t>ежегодный самоанализ воспитательной работы с целью выявления основных проблем и последующего их решения).</w:t>
      </w:r>
    </w:p>
    <w:p>
      <w:pPr>
        <w:pStyle w:val="Normal"/>
        <w:widowControl/>
        <w:spacing w:before="0" w:after="0"/>
        <w:ind w:firstLine="709"/>
        <w:jc w:val="both"/>
        <w:rPr>
          <w:rFonts w:ascii="Times New Roman" w:hAnsi="Times New Roman"/>
          <w:sz w:val="24"/>
          <w:szCs w:val="24"/>
        </w:rPr>
      </w:pPr>
      <w:r>
        <w:rPr>
          <w:rFonts w:eastAsia="SchoolBookSanPin"/>
          <w:sz w:val="24"/>
          <w:szCs w:val="24"/>
          <w:lang w:val="ru-RU"/>
        </w:rPr>
        <w:t>Школы при проведении Анализа воспитательного процесса сосредотачиваются на вопросах, связанных с качеством проделанной работы:</w:t>
      </w:r>
    </w:p>
    <w:p>
      <w:pPr>
        <w:pStyle w:val="ListParagraph"/>
        <w:widowControl/>
        <w:numPr>
          <w:ilvl w:val="0"/>
          <w:numId w:val="6"/>
        </w:numPr>
        <w:spacing w:before="0" w:after="0"/>
        <w:ind w:hanging="0" w:left="284"/>
        <w:contextualSpacing/>
        <w:jc w:val="both"/>
        <w:rPr>
          <w:rFonts w:ascii="Times New Roman" w:hAnsi="Times New Roman"/>
          <w:i/>
          <w:i/>
          <w:iCs/>
          <w:sz w:val="24"/>
          <w:szCs w:val="24"/>
        </w:rPr>
      </w:pPr>
      <w:r>
        <w:rPr>
          <w:rFonts w:eastAsia="SchoolBookSanPin" w:ascii="Times New Roman" w:hAnsi="Times New Roman"/>
          <w:i/>
          <w:iCs/>
          <w:sz w:val="24"/>
          <w:szCs w:val="24"/>
          <w:lang w:val="ru-RU"/>
        </w:rPr>
        <w:t>реализации воспитательного потенциала урочной деятельности;</w:t>
      </w:r>
    </w:p>
    <w:p>
      <w:pPr>
        <w:pStyle w:val="ListParagraph"/>
        <w:widowControl/>
        <w:numPr>
          <w:ilvl w:val="0"/>
          <w:numId w:val="6"/>
        </w:numPr>
        <w:spacing w:before="0" w:after="0"/>
        <w:ind w:hanging="0" w:left="284"/>
        <w:contextualSpacing/>
        <w:jc w:val="both"/>
        <w:rPr>
          <w:rFonts w:ascii="Times New Roman" w:hAnsi="Times New Roman"/>
          <w:i/>
          <w:i/>
          <w:iCs/>
          <w:sz w:val="24"/>
          <w:szCs w:val="24"/>
        </w:rPr>
      </w:pPr>
      <w:r>
        <w:rPr>
          <w:rFonts w:eastAsia="SchoolBookSanPin" w:ascii="Times New Roman" w:hAnsi="Times New Roman"/>
          <w:i/>
          <w:iCs/>
          <w:sz w:val="24"/>
          <w:szCs w:val="24"/>
          <w:lang w:val="ru-RU"/>
        </w:rPr>
        <w:t>организуемой внеурочной деятельности обучающихся;</w:t>
      </w:r>
    </w:p>
    <w:p>
      <w:pPr>
        <w:pStyle w:val="ListParagraph"/>
        <w:widowControl/>
        <w:numPr>
          <w:ilvl w:val="0"/>
          <w:numId w:val="6"/>
        </w:numPr>
        <w:spacing w:before="0" w:after="0"/>
        <w:ind w:hanging="0" w:left="284"/>
        <w:contextualSpacing/>
        <w:jc w:val="both"/>
        <w:rPr>
          <w:rFonts w:ascii="Times New Roman" w:hAnsi="Times New Roman"/>
          <w:i/>
          <w:i/>
          <w:iCs/>
          <w:sz w:val="24"/>
          <w:szCs w:val="24"/>
        </w:rPr>
      </w:pPr>
      <w:r>
        <w:rPr>
          <w:rFonts w:eastAsia="SchoolBookSanPin" w:ascii="Times New Roman" w:hAnsi="Times New Roman"/>
          <w:i/>
          <w:iCs/>
          <w:sz w:val="24"/>
          <w:szCs w:val="24"/>
          <w:lang w:val="ru-RU"/>
        </w:rPr>
        <w:t>деятельности классных руководителей и их классов;</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проводимых общешкольных основных дел, мероприятий;</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внешкольных мероприятий;</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создания и поддержки предметно-пространственной среды;</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взаимодействия с родительским сообществом;</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деятельности ученического самоуправления;</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деятельности по профилактике и безопасности;</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реализации потенциала социального партнёрства;</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деятельности по профориентации обучающихся;</w:t>
      </w:r>
    </w:p>
    <w:p>
      <w:pPr>
        <w:pStyle w:val="ListParagraph"/>
        <w:widowControl/>
        <w:numPr>
          <w:ilvl w:val="0"/>
          <w:numId w:val="6"/>
        </w:numPr>
        <w:spacing w:before="0" w:after="0"/>
        <w:ind w:hanging="0" w:left="284"/>
        <w:contextualSpacing/>
        <w:jc w:val="both"/>
        <w:rPr>
          <w:rFonts w:ascii="Times New Roman" w:hAnsi="Times New Roman"/>
          <w:i/>
          <w:i/>
          <w:iCs/>
          <w:color w:val="000000"/>
          <w:sz w:val="24"/>
          <w:szCs w:val="24"/>
        </w:rPr>
      </w:pPr>
      <w:r>
        <w:rPr>
          <w:rFonts w:eastAsia="SchoolBookSanPin" w:ascii="Times New Roman" w:hAnsi="Times New Roman"/>
          <w:i/>
          <w:iCs/>
          <w:color w:val="000000"/>
          <w:sz w:val="24"/>
          <w:szCs w:val="24"/>
          <w:lang w:val="ru-RU"/>
        </w:rPr>
        <w:t>и другие по дополнительным модулям.</w:t>
      </w:r>
    </w:p>
    <w:p>
      <w:pPr>
        <w:pStyle w:val="Normal"/>
        <w:shd w:val="clear" w:color="auto" w:fill="FFFFFF"/>
        <w:spacing w:before="0" w:after="0"/>
        <w:ind w:firstLine="708"/>
        <w:jc w:val="both"/>
        <w:rPr>
          <w:rFonts w:ascii="Times New Roman" w:hAnsi="Times New Roman"/>
          <w:color w:val="000000"/>
          <w:sz w:val="24"/>
          <w:szCs w:val="24"/>
        </w:rPr>
      </w:pPr>
      <w:r>
        <w:rPr>
          <w:rFonts w:eastAsia="Times New Roman"/>
          <w:color w:val="000000"/>
          <w:sz w:val="24"/>
          <w:szCs w:val="24"/>
          <w:lang w:val="ru-RU" w:eastAsia="ru-RU"/>
        </w:rPr>
        <w:t xml:space="preserve">Самоанализ воспитательной работы в школах осуществляется </w:t>
      </w:r>
      <w:r>
        <w:rPr>
          <w:rFonts w:eastAsia="Times New Roman"/>
          <w:b/>
          <w:color w:val="000000"/>
          <w:sz w:val="24"/>
          <w:szCs w:val="24"/>
          <w:u w:val="single"/>
          <w:lang w:val="ru-RU" w:eastAsia="ru-RU"/>
        </w:rPr>
        <w:t xml:space="preserve">по двум направлениям: </w:t>
      </w:r>
    </w:p>
    <w:p>
      <w:pPr>
        <w:pStyle w:val="Normal"/>
        <w:shd w:val="clear" w:color="auto" w:fill="FFFFFF"/>
        <w:spacing w:before="0" w:after="0"/>
        <w:ind w:firstLine="708"/>
        <w:jc w:val="both"/>
        <w:rPr>
          <w:rFonts w:ascii="Times New Roman" w:hAnsi="Times New Roman"/>
          <w:color w:val="000000"/>
          <w:sz w:val="24"/>
          <w:szCs w:val="24"/>
        </w:rPr>
      </w:pPr>
      <w:r>
        <w:rPr>
          <w:rFonts w:eastAsia="Times New Roman"/>
          <w:b/>
          <w:i/>
          <w:color w:val="000000"/>
          <w:sz w:val="24"/>
          <w:szCs w:val="24"/>
          <w:lang w:val="ru-RU" w:eastAsia="ru-RU"/>
        </w:rPr>
        <w:t xml:space="preserve">«Результаты воспитания, социализации и саморазвития школьников»: </w:t>
      </w:r>
      <w:r>
        <w:rPr>
          <w:rFonts w:eastAsia="Times New Roman"/>
          <w:color w:val="000000"/>
          <w:sz w:val="24"/>
          <w:szCs w:val="24"/>
          <w:lang w:val="ru-RU" w:eastAsia="ru-RU"/>
        </w:rPr>
        <w:t>Какие проблемы личностного развития школьников решены? Какие проблемы личностного развития решить не удалось? Какие проблемы школа будет решать в следующем учебном году?</w:t>
      </w:r>
    </w:p>
    <w:p>
      <w:pPr>
        <w:pStyle w:val="Normal"/>
        <w:shd w:val="clear" w:color="auto" w:fill="FFFFFF"/>
        <w:spacing w:before="0" w:after="0"/>
        <w:ind w:firstLine="708"/>
        <w:jc w:val="both"/>
        <w:rPr>
          <w:rFonts w:ascii="Times New Roman" w:hAnsi="Times New Roman"/>
          <w:color w:val="000000"/>
          <w:sz w:val="24"/>
          <w:szCs w:val="24"/>
        </w:rPr>
      </w:pPr>
      <w:r>
        <w:rPr>
          <w:rFonts w:eastAsia="Times New Roman"/>
          <w:b/>
          <w:i/>
          <w:color w:val="000000"/>
          <w:sz w:val="24"/>
          <w:szCs w:val="24"/>
          <w:lang w:val="ru-RU" w:eastAsia="ru-RU"/>
        </w:rPr>
        <w:t xml:space="preserve">«Состояние организуемой в школе совместной деятельности детей и взрослых»: </w:t>
      </w:r>
      <w:r>
        <w:rPr>
          <w:rFonts w:eastAsia="Times New Roman"/>
          <w:color w:val="000000"/>
          <w:sz w:val="24"/>
          <w:szCs w:val="24"/>
          <w:lang w:val="ru-RU" w:eastAsia="ru-RU"/>
        </w:rPr>
        <w:t>состояние организуемой в школе совместной деятельности детей и взрослых (по каждому модулю рабочей программы воспитания); качество воспитательной работы в рамках каждого модуля (количественные данные можно не приводить или привести минимально); формы работы, которые применялись в рамках каждого модуля (например, тематические классные часы; участие в творческих конкурсах и т. п.); информация о значительных результатах воспитательной работы в рамках каждого модуля (о достижениях учеников в конкурсах и олимпиадах).</w:t>
      </w:r>
    </w:p>
    <w:p>
      <w:pPr>
        <w:pStyle w:val="Normal"/>
        <w:widowControl/>
        <w:spacing w:before="0" w:after="0"/>
        <w:ind w:firstLine="360"/>
        <w:jc w:val="both"/>
        <w:rPr>
          <w:rFonts w:ascii="Times New Roman" w:hAnsi="Times New Roman"/>
          <w:color w:val="000000"/>
          <w:sz w:val="24"/>
          <w:szCs w:val="24"/>
        </w:rPr>
      </w:pPr>
      <w:r>
        <w:rPr>
          <w:rFonts w:eastAsia="Times New Roman"/>
          <w:b/>
          <w:i/>
          <w:color w:val="000000"/>
          <w:sz w:val="24"/>
          <w:szCs w:val="24"/>
          <w:lang w:val="ru-RU" w:eastAsia="ru-RU"/>
        </w:rPr>
        <w:t>Общие  выводы</w:t>
      </w:r>
      <w:r>
        <w:rPr>
          <w:rFonts w:eastAsia="SchoolBookSanPin"/>
          <w:b/>
          <w:i/>
          <w:color w:val="000000"/>
          <w:sz w:val="24"/>
          <w:szCs w:val="24"/>
          <w:lang w:val="ru-RU"/>
        </w:rPr>
        <w:t xml:space="preserve"> Анализа воспитательного процесса</w:t>
      </w:r>
    </w:p>
    <w:p>
      <w:pPr>
        <w:pStyle w:val="ListParagraph"/>
        <w:numPr>
          <w:ilvl w:val="0"/>
          <w:numId w:val="7"/>
        </w:numPr>
        <w:shd w:val="clear" w:color="auto" w:fill="FFFFFF"/>
        <w:spacing w:before="0" w:after="0"/>
        <w:contextualSpacing/>
        <w:jc w:val="both"/>
        <w:rPr>
          <w:rFonts w:ascii="Times New Roman" w:hAnsi="Times New Roman"/>
          <w:color w:val="000000"/>
          <w:sz w:val="24"/>
          <w:szCs w:val="24"/>
        </w:rPr>
      </w:pPr>
      <w:r>
        <w:rPr>
          <w:rFonts w:eastAsia="Times New Roman" w:ascii="Times New Roman" w:hAnsi="Times New Roman"/>
          <w:color w:val="000000"/>
          <w:sz w:val="24"/>
          <w:szCs w:val="24"/>
          <w:lang w:val="ru-RU" w:eastAsia="ru-RU"/>
        </w:rPr>
        <w:t>есть ли динамика в результатах по сравнению с предыдущим годом</w:t>
      </w:r>
    </w:p>
    <w:p>
      <w:pPr>
        <w:pStyle w:val="ListParagraph"/>
        <w:numPr>
          <w:ilvl w:val="0"/>
          <w:numId w:val="7"/>
        </w:numPr>
        <w:shd w:val="clear" w:color="auto" w:fill="FFFFFF"/>
        <w:spacing w:before="0" w:after="0"/>
        <w:contextualSpacing/>
        <w:jc w:val="both"/>
        <w:rPr>
          <w:rFonts w:ascii="Times New Roman" w:hAnsi="Times New Roman"/>
          <w:color w:val="000000"/>
          <w:sz w:val="24"/>
          <w:szCs w:val="24"/>
        </w:rPr>
      </w:pPr>
      <w:r>
        <w:rPr>
          <w:rFonts w:eastAsia="Times New Roman" w:ascii="Times New Roman" w:hAnsi="Times New Roman"/>
          <w:color w:val="000000"/>
          <w:sz w:val="24"/>
          <w:szCs w:val="24"/>
          <w:lang w:val="ru-RU" w:eastAsia="ru-RU"/>
        </w:rPr>
        <w:t>общая оценка организации воспитания в школе</w:t>
      </w:r>
    </w:p>
    <w:p>
      <w:pPr>
        <w:pStyle w:val="ListParagraph"/>
        <w:numPr>
          <w:ilvl w:val="0"/>
          <w:numId w:val="7"/>
        </w:numPr>
        <w:shd w:val="clear" w:color="auto" w:fill="FFFFFF"/>
        <w:spacing w:before="0" w:after="0"/>
        <w:contextualSpacing/>
        <w:jc w:val="both"/>
        <w:rPr>
          <w:rFonts w:ascii="Times New Roman" w:hAnsi="Times New Roman"/>
          <w:color w:val="000000"/>
          <w:sz w:val="24"/>
          <w:szCs w:val="24"/>
        </w:rPr>
      </w:pPr>
      <w:r>
        <w:rPr>
          <w:rFonts w:eastAsia="Times New Roman" w:ascii="Times New Roman" w:hAnsi="Times New Roman"/>
          <w:color w:val="000000"/>
          <w:sz w:val="24"/>
          <w:szCs w:val="24"/>
          <w:lang w:val="ru-RU" w:eastAsia="ru-RU"/>
        </w:rPr>
        <w:t>значимые для школы модули программы</w:t>
      </w:r>
    </w:p>
    <w:p>
      <w:pPr>
        <w:pStyle w:val="ListParagraph"/>
        <w:numPr>
          <w:ilvl w:val="0"/>
          <w:numId w:val="7"/>
        </w:numPr>
        <w:shd w:val="clear" w:color="auto" w:fill="FFFFFF"/>
        <w:spacing w:before="0" w:after="0"/>
        <w:contextualSpacing/>
        <w:jc w:val="both"/>
        <w:rPr>
          <w:rFonts w:ascii="Times New Roman" w:hAnsi="Times New Roman"/>
          <w:color w:val="000000"/>
          <w:sz w:val="24"/>
          <w:szCs w:val="24"/>
        </w:rPr>
      </w:pPr>
      <w:r>
        <w:rPr>
          <w:rFonts w:eastAsia="Times New Roman" w:ascii="Times New Roman" w:hAnsi="Times New Roman"/>
          <w:color w:val="000000"/>
          <w:sz w:val="24"/>
          <w:szCs w:val="24"/>
          <w:lang w:val="ru-RU" w:eastAsia="ru-RU"/>
        </w:rPr>
        <w:t>степень реализации календарных планов воспитательной работы</w:t>
      </w:r>
    </w:p>
    <w:p>
      <w:pPr>
        <w:pStyle w:val="ListParagraph"/>
        <w:numPr>
          <w:ilvl w:val="0"/>
          <w:numId w:val="7"/>
        </w:numPr>
        <w:shd w:val="clear" w:color="auto" w:fill="FFFFFF"/>
        <w:spacing w:before="0" w:after="0"/>
        <w:contextualSpacing/>
        <w:jc w:val="both"/>
        <w:rPr>
          <w:rFonts w:ascii="Times New Roman" w:hAnsi="Times New Roman"/>
          <w:color w:val="000000"/>
          <w:sz w:val="24"/>
          <w:szCs w:val="24"/>
        </w:rPr>
      </w:pPr>
      <w:r>
        <w:rPr>
          <w:rFonts w:eastAsia="Times New Roman" w:ascii="Times New Roman" w:hAnsi="Times New Roman"/>
          <w:color w:val="000000"/>
          <w:sz w:val="24"/>
          <w:szCs w:val="24"/>
          <w:lang w:val="ru-RU" w:eastAsia="ru-RU"/>
        </w:rPr>
        <w:t>рекомендации для педагогических работников по итогам анализа</w:t>
      </w:r>
    </w:p>
    <w:p>
      <w:pPr>
        <w:pStyle w:val="Normal"/>
        <w:ind w:firstLine="708"/>
        <w:jc w:val="both"/>
        <w:rPr>
          <w:rFonts w:ascii="Times New Roman" w:hAnsi="Times New Roman"/>
          <w:color w:val="000000"/>
          <w:sz w:val="24"/>
          <w:szCs w:val="24"/>
          <w:highlight w:val="none"/>
          <w:shd w:fill="auto" w:val="clear"/>
        </w:rPr>
      </w:pPr>
      <w:r>
        <w:rPr>
          <w:color w:val="000000"/>
          <w:sz w:val="24"/>
          <w:szCs w:val="24"/>
          <w:shd w:fill="auto" w:val="clear"/>
        </w:rPr>
      </w:r>
    </w:p>
    <w:p>
      <w:pPr>
        <w:pStyle w:val="Normal"/>
        <w:ind w:firstLine="708"/>
        <w:jc w:val="both"/>
        <w:rPr>
          <w:rFonts w:ascii="Times New Roman" w:hAnsi="Times New Roman"/>
          <w:color w:val="000000"/>
          <w:sz w:val="24"/>
          <w:szCs w:val="24"/>
          <w:highlight w:val="none"/>
          <w:shd w:fill="auto" w:val="clear"/>
        </w:rPr>
      </w:pPr>
      <w:r>
        <w:rPr>
          <w:color w:val="000000"/>
          <w:sz w:val="24"/>
          <w:szCs w:val="24"/>
          <w:shd w:fill="auto" w:val="clear"/>
        </w:rPr>
        <mc:AlternateContent>
          <mc:Choice Requires="wps">
            <w:drawing>
              <wp:anchor behindDoc="0" distT="13335" distB="12065" distL="13335" distR="12065" simplePos="0" locked="0" layoutInCell="1" allowOverlap="1" relativeHeight="44">
                <wp:simplePos x="0" y="0"/>
                <wp:positionH relativeFrom="column">
                  <wp:posOffset>209550</wp:posOffset>
                </wp:positionH>
                <wp:positionV relativeFrom="paragraph">
                  <wp:posOffset>47625</wp:posOffset>
                </wp:positionV>
                <wp:extent cx="4007485" cy="518795"/>
                <wp:effectExtent l="13335" t="13335" r="12065" b="12065"/>
                <wp:wrapNone/>
                <wp:docPr id="2" name="Врезка2"/>
                <a:graphic xmlns:a="http://schemas.openxmlformats.org/drawingml/2006/main">
                  <a:graphicData uri="http://schemas.microsoft.com/office/word/2010/wordprocessingShape">
                    <wps:wsp>
                      <wps:cNvSpPr/>
                      <wps:spPr>
                        <a:xfrm>
                          <a:off x="0" y="0"/>
                          <a:ext cx="4007520" cy="518760"/>
                        </a:xfrm>
                        <a:prstGeom prst="rect">
                          <a:avLst/>
                        </a:prstGeom>
                        <a:solidFill>
                          <a:srgbClr val="e5b8b7"/>
                        </a:solidFill>
                        <a:ln w="25400">
                          <a:solidFill>
                            <a:srgbClr val="243f60"/>
                          </a:solidFill>
                          <a:round/>
                        </a:ln>
                      </wps:spPr>
                      <wps:style>
                        <a:lnRef idx="0"/>
                        <a:fillRef idx="0"/>
                        <a:effectRef idx="0"/>
                        <a:fontRef idx="minor"/>
                      </wps:style>
                      <wps:txbx>
                        <w:txbxContent>
                          <w:p>
                            <w:pPr>
                              <w:pStyle w:val="Style27"/>
                              <w:ind w:left="709"/>
                              <w:jc w:val="center"/>
                              <w:rPr>
                                <w:rFonts w:ascii="Book Antiqua" w:hAnsi="Book Antiqua"/>
                                <w:b/>
                                <w:color w:themeColor="text1" w:val="000000"/>
                              </w:rPr>
                            </w:pPr>
                            <w:r>
                              <w:rPr>
                                <w:rFonts w:ascii="Book Antiqua" w:hAnsi="Book Antiqua"/>
                                <w:b/>
                                <w:color w:themeColor="text1" w:val="000000"/>
                              </w:rPr>
                              <w:t>Деятельности классного руководителя – особая роль в воспитании!</w:t>
                            </w:r>
                          </w:p>
                          <w:p>
                            <w:pPr>
                              <w:pStyle w:val="Style27"/>
                              <w:jc w:val="center"/>
                              <w:rPr>
                                <w:color w:val="000000"/>
                              </w:rPr>
                            </w:pPr>
                            <w:r>
                              <w:rPr>
                                <w:color w:val="000000"/>
                              </w:rPr>
                            </w:r>
                          </w:p>
                        </w:txbxContent>
                      </wps:txbx>
                      <wps:bodyPr anchor="t">
                        <a:noAutofit/>
                      </wps:bodyPr>
                    </wps:wsp>
                  </a:graphicData>
                </a:graphic>
              </wp:anchor>
            </w:drawing>
          </mc:Choice>
          <mc:Fallback>
            <w:pict>
              <v:rect id="shape_0" ID="Врезка2" path="m0,0l-2147483645,0l-2147483645,-2147483646l0,-2147483646xe" fillcolor="#e5b8b7" stroked="t" o:allowincell="f" style="position:absolute;margin-left:16.5pt;margin-top:3.75pt;width:315.5pt;height:40.8pt;mso-wrap-style:square;v-text-anchor:top">
                <v:fill o:detectmouseclick="t" type="solid" color2="#1a4748"/>
                <v:stroke color="#243f60" weight="25560" joinstyle="round" endcap="flat"/>
                <v:textbox>
                  <w:txbxContent>
                    <w:p>
                      <w:pPr>
                        <w:pStyle w:val="Style27"/>
                        <w:ind w:left="709"/>
                        <w:jc w:val="center"/>
                        <w:rPr>
                          <w:rFonts w:ascii="Book Antiqua" w:hAnsi="Book Antiqua"/>
                          <w:b/>
                          <w:color w:themeColor="text1" w:val="000000"/>
                        </w:rPr>
                      </w:pPr>
                      <w:r>
                        <w:rPr>
                          <w:rFonts w:ascii="Book Antiqua" w:hAnsi="Book Antiqua"/>
                          <w:b/>
                          <w:color w:themeColor="text1" w:val="000000"/>
                        </w:rPr>
                        <w:t>Деятельности классного руководителя – особая роль в воспитании!</w:t>
                      </w:r>
                    </w:p>
                    <w:p>
                      <w:pPr>
                        <w:pStyle w:val="Style27"/>
                        <w:jc w:val="center"/>
                        <w:rPr>
                          <w:color w:val="000000"/>
                        </w:rPr>
                      </w:pPr>
                      <w:r>
                        <w:rPr>
                          <w:color w:val="000000"/>
                        </w:rPr>
                      </w:r>
                    </w:p>
                  </w:txbxContent>
                </v:textbox>
                <w10:wrap type="none"/>
              </v:rect>
            </w:pict>
          </mc:Fallback>
        </mc:AlternateContent>
      </w:r>
    </w:p>
    <w:p>
      <w:pPr>
        <w:pStyle w:val="Normal"/>
        <w:ind w:firstLine="708"/>
        <w:jc w:val="both"/>
        <w:rPr>
          <w:rFonts w:ascii="Times New Roman" w:hAnsi="Times New Roman"/>
          <w:color w:val="000000"/>
          <w:sz w:val="24"/>
          <w:szCs w:val="24"/>
          <w:highlight w:val="none"/>
          <w:shd w:fill="auto" w:val="clear"/>
        </w:rPr>
      </w:pPr>
      <w:r>
        <w:rPr>
          <w:color w:val="000000"/>
          <w:sz w:val="24"/>
          <w:szCs w:val="24"/>
          <w:shd w:fill="auto" w:val="clear"/>
        </w:rPr>
      </w:r>
    </w:p>
    <w:p>
      <w:pPr>
        <w:pStyle w:val="Normal"/>
        <w:ind w:firstLine="708"/>
        <w:jc w:val="both"/>
        <w:rPr>
          <w:rFonts w:ascii="Times New Roman" w:hAnsi="Times New Roman"/>
          <w:color w:val="000000"/>
          <w:sz w:val="24"/>
          <w:szCs w:val="24"/>
          <w:highlight w:val="none"/>
          <w:shd w:fill="auto" w:val="clear"/>
        </w:rPr>
      </w:pPr>
      <w:r>
        <w:rPr>
          <w:color w:val="000000"/>
          <w:sz w:val="24"/>
          <w:szCs w:val="24"/>
          <w:shd w:fill="auto" w:val="clear"/>
        </w:rPr>
      </w:r>
    </w:p>
    <w:p>
      <w:pPr>
        <w:pStyle w:val="Normal"/>
        <w:ind w:firstLine="708"/>
        <w:jc w:val="both"/>
        <w:rPr>
          <w:rFonts w:ascii="Times New Roman" w:hAnsi="Times New Roman"/>
          <w:color w:val="000000"/>
          <w:sz w:val="24"/>
          <w:szCs w:val="24"/>
          <w:highlight w:val="none"/>
          <w:shd w:fill="auto" w:val="clear"/>
        </w:rPr>
      </w:pPr>
      <w:r>
        <w:rPr>
          <w:color w:val="000000"/>
          <w:sz w:val="24"/>
          <w:szCs w:val="24"/>
          <w:shd w:fill="auto" w:val="clear"/>
        </w:rPr>
      </w:r>
    </w:p>
    <w:p>
      <w:pPr>
        <w:pStyle w:val="Normal"/>
        <w:spacing w:lineRule="auto" w:line="240"/>
        <w:ind w:firstLine="708"/>
        <w:jc w:val="both"/>
        <w:rPr/>
      </w:pPr>
      <w:r>
        <w:rPr>
          <w:color w:val="000000"/>
          <w:sz w:val="24"/>
          <w:szCs w:val="24"/>
          <w:shd w:fill="auto" w:val="clear"/>
        </w:rPr>
        <w:t xml:space="preserve">Значимую роль в эффективной реализации программы воспитания играет деятельность классного руководителя. По-прежнему осуществлялась деятельность ОМО классных руководителей (продолжение проекта </w:t>
      </w:r>
      <w:r>
        <w:rPr>
          <w:b w:val="false"/>
          <w:bCs w:val="false"/>
          <w:color w:val="000000"/>
          <w:sz w:val="24"/>
          <w:szCs w:val="24"/>
          <w:shd w:fill="auto" w:val="clear"/>
        </w:rPr>
        <w:t xml:space="preserve">«КЛАССный классный»). </w:t>
      </w:r>
      <w:r>
        <w:rPr>
          <w:rFonts w:cs="Times New Roman"/>
          <w:sz w:val="24"/>
          <w:szCs w:val="24"/>
        </w:rPr>
        <w:t>В 2024-2025 учебном г</w:t>
      </w:r>
      <w:r>
        <w:rPr>
          <w:rFonts w:cs="Times New Roman"/>
          <w:b w:val="false"/>
          <w:bCs w:val="false"/>
          <w:sz w:val="24"/>
          <w:szCs w:val="24"/>
        </w:rPr>
        <w:t>оду</w:t>
      </w:r>
      <w:r>
        <w:rPr>
          <w:rFonts w:cs="Times New Roman"/>
          <w:b/>
          <w:bCs/>
          <w:sz w:val="24"/>
          <w:szCs w:val="24"/>
        </w:rPr>
        <w:t xml:space="preserve"> ОМО «КЛАССный классный»</w:t>
      </w:r>
      <w:r>
        <w:rPr>
          <w:rFonts w:cs="Times New Roman"/>
          <w:b w:val="false"/>
          <w:bCs w:val="false"/>
          <w:sz w:val="24"/>
          <w:szCs w:val="24"/>
        </w:rPr>
        <w:t xml:space="preserve"> работало</w:t>
      </w:r>
      <w:r>
        <w:rPr>
          <w:rFonts w:cs="Times New Roman"/>
          <w:sz w:val="24"/>
          <w:szCs w:val="24"/>
        </w:rPr>
        <w:t xml:space="preserve"> над </w:t>
      </w:r>
      <w:r>
        <w:rPr>
          <w:rFonts w:cs="Times New Roman"/>
          <w:sz w:val="24"/>
          <w:szCs w:val="24"/>
          <w:u w:val="none"/>
        </w:rPr>
        <w:t xml:space="preserve">темой </w:t>
      </w:r>
      <w:r>
        <w:rPr>
          <w:rFonts w:cs="Times New Roman"/>
          <w:sz w:val="24"/>
          <w:szCs w:val="24"/>
        </w:rPr>
        <w:t>«</w:t>
      </w:r>
      <w:r>
        <w:rPr>
          <w:rFonts w:cs="Times New Roman"/>
          <w:bCs/>
          <w:sz w:val="24"/>
          <w:szCs w:val="24"/>
        </w:rPr>
        <w:t>Роль классных руководителей в создании условий для доверительного бесконтактного общения между участниками образовательных отношений».</w:t>
      </w:r>
    </w:p>
    <w:p>
      <w:pPr>
        <w:pStyle w:val="Normal"/>
        <w:spacing w:lineRule="auto" w:line="240" w:before="0" w:after="0"/>
        <w:ind w:firstLine="567"/>
        <w:jc w:val="both"/>
        <w:rPr/>
      </w:pPr>
      <w:r>
        <w:rPr>
          <w:rFonts w:cs="Times New Roman"/>
          <w:sz w:val="24"/>
          <w:szCs w:val="24"/>
        </w:rPr>
        <w:t xml:space="preserve">В деятельности ОМО «КЛАССный классный» принимали участие 23 педагога – руководители ШМО классных руководителей школ (на некоторых встречах присутствовали также заместители директоров по воспитательной работе). </w:t>
      </w:r>
    </w:p>
    <w:p>
      <w:pPr>
        <w:pStyle w:val="Normal"/>
        <w:spacing w:lineRule="auto" w:line="240" w:before="0" w:after="0"/>
        <w:jc w:val="both"/>
        <w:rPr/>
      </w:pPr>
      <w:r>
        <w:rPr>
          <w:rFonts w:cs="Times New Roman"/>
          <w:sz w:val="24"/>
          <w:szCs w:val="24"/>
        </w:rPr>
        <w:tab/>
        <w:t xml:space="preserve">Педагоги, входящие в состав окружного методического объединения, активно транслировали свой опыт на заседаниях ОМО. Приглашались также классные руководители и другие специалисты (психологи, работники музеев и т.д.), чтобы поделиться опытом работы с коллегами. </w:t>
      </w:r>
    </w:p>
    <w:p>
      <w:pPr>
        <w:pStyle w:val="Normal"/>
        <w:spacing w:lineRule="auto" w:line="240" w:before="0" w:after="0"/>
        <w:jc w:val="both"/>
        <w:rPr/>
      </w:pPr>
      <w:r>
        <w:rPr>
          <w:rFonts w:cs="Times New Roman"/>
          <w:sz w:val="24"/>
          <w:szCs w:val="24"/>
        </w:rPr>
        <w:tab/>
        <w:t xml:space="preserve">К организации встреч привлекались также специалисты: </w:t>
      </w:r>
    </w:p>
    <w:p>
      <w:pPr>
        <w:pStyle w:val="Normal"/>
        <w:numPr>
          <w:ilvl w:val="0"/>
          <w:numId w:val="8"/>
        </w:numPr>
        <w:spacing w:lineRule="auto" w:line="240" w:before="0" w:after="0"/>
        <w:contextualSpacing/>
        <w:jc w:val="both"/>
        <w:rPr/>
      </w:pPr>
      <w:r>
        <w:rPr>
          <w:rFonts w:cs="Times New Roman"/>
          <w:sz w:val="24"/>
          <w:szCs w:val="24"/>
        </w:rPr>
        <w:t>руководитель Московской городской службы примирения, член экспертного совета по развитию служб примирения и медиации при Министерстве просвещения РФ;</w:t>
      </w:r>
    </w:p>
    <w:p>
      <w:pPr>
        <w:pStyle w:val="Normal"/>
        <w:numPr>
          <w:ilvl w:val="0"/>
          <w:numId w:val="8"/>
        </w:numPr>
        <w:spacing w:lineRule="auto" w:line="240" w:before="0" w:after="0"/>
        <w:contextualSpacing/>
        <w:jc w:val="both"/>
        <w:rPr/>
      </w:pPr>
      <w:r>
        <w:rPr>
          <w:rFonts w:cs="Times New Roman"/>
          <w:sz w:val="24"/>
          <w:szCs w:val="24"/>
        </w:rPr>
        <w:t>представитель ФГБОУ ВО «Пермский государственный гуманитарно-педагогический университет»;</w:t>
      </w:r>
    </w:p>
    <w:p>
      <w:pPr>
        <w:pStyle w:val="Normal"/>
        <w:numPr>
          <w:ilvl w:val="0"/>
          <w:numId w:val="8"/>
        </w:numPr>
        <w:spacing w:lineRule="auto" w:line="240" w:before="0" w:after="0"/>
        <w:contextualSpacing/>
        <w:jc w:val="both"/>
        <w:rPr/>
      </w:pPr>
      <w:r>
        <w:rPr>
          <w:rFonts w:cs="Times New Roman"/>
          <w:sz w:val="24"/>
          <w:szCs w:val="24"/>
        </w:rPr>
        <w:t>председатель Общероссийского общественно-государственного движения детей и молодежи «Движение Первых» Пермского муниципального округа Пермского края, координатор детского общественного объединения «Совет Первых» Пермского муниципального округа Пермского края;</w:t>
      </w:r>
    </w:p>
    <w:p>
      <w:pPr>
        <w:pStyle w:val="Normal"/>
        <w:numPr>
          <w:ilvl w:val="0"/>
          <w:numId w:val="8"/>
        </w:numPr>
        <w:spacing w:lineRule="auto" w:line="240" w:before="0" w:after="0"/>
        <w:contextualSpacing/>
        <w:jc w:val="both"/>
        <w:rPr/>
      </w:pPr>
      <w:r>
        <w:rPr>
          <w:rFonts w:cs="Times New Roman"/>
          <w:sz w:val="24"/>
          <w:szCs w:val="24"/>
        </w:rPr>
        <w:t>ведущий эксперт отдела реализации проектов и программ в сфере патриотического воспитания граждан Федерального государственного бюджетного учреждения «Российский детско-юношеский центр».</w:t>
      </w:r>
    </w:p>
    <w:p>
      <w:pPr>
        <w:pStyle w:val="Normal"/>
        <w:widowControl/>
        <w:bidi w:val="0"/>
        <w:spacing w:lineRule="auto" w:line="240" w:before="0" w:after="0"/>
        <w:ind w:firstLine="737" w:left="57" w:right="0"/>
        <w:jc w:val="both"/>
        <w:rPr/>
      </w:pPr>
      <w:r>
        <w:rPr>
          <w:rFonts w:cs="Times New Roman"/>
          <w:sz w:val="24"/>
          <w:szCs w:val="24"/>
        </w:rPr>
        <w:t>Для оценки эффективности работы методического объединения педагогам предлагалось пройти опросник и выразить свое отношение к различным аспектам р</w:t>
      </w:r>
      <w:r>
        <w:rPr>
          <w:rFonts w:cs="Times New Roman"/>
          <w:i w:val="false"/>
          <w:iCs w:val="false"/>
          <w:sz w:val="24"/>
          <w:szCs w:val="24"/>
        </w:rPr>
        <w:t>аботы методического объединения, а также определить, насколько он удовлетворен ее содержанием и организацией, выделить наиболее значимые темы для рассмотрения в рамках ОМО. Опрос прошли 11 человек из 17. Все отметили, что тема ОМО этого учебного года актуальна и значима для их профессионального развития. Наиболее полезными были мастер-классы (опыт) на темы «Практические приёмы по решению конфликтов», «Конфликтология», «Проблемы детей с миграционной историей. Психолого-педагогическое сопровождение детей данной категории», «Как избегать конфликтных ситуаций в родительских чатах».</w:t>
      </w:r>
    </w:p>
    <w:p>
      <w:pPr>
        <w:pStyle w:val="Normal"/>
        <w:spacing w:lineRule="auto" w:line="240" w:before="0" w:after="0"/>
        <w:ind w:left="-426"/>
        <w:jc w:val="both"/>
        <w:rPr/>
      </w:pPr>
      <w:r>
        <w:rPr>
          <w:rFonts w:cs="Times New Roman"/>
          <w:i/>
          <w:sz w:val="24"/>
          <w:szCs w:val="24"/>
        </w:rPr>
        <w:tab/>
        <w:tab/>
      </w:r>
      <w:r>
        <w:rPr>
          <w:rFonts w:cs="Times New Roman"/>
          <w:i w:val="false"/>
          <w:iCs w:val="false"/>
          <w:sz w:val="24"/>
          <w:szCs w:val="24"/>
        </w:rPr>
        <w:t xml:space="preserve">У классных руководителей </w:t>
      </w:r>
      <w:r>
        <w:rPr>
          <w:rFonts w:cs="Times New Roman"/>
          <w:b/>
          <w:bCs/>
          <w:i w:val="false"/>
          <w:iCs w:val="false"/>
          <w:sz w:val="24"/>
          <w:szCs w:val="24"/>
        </w:rPr>
        <w:t>есть потребность в обсуждении тем:</w:t>
      </w:r>
    </w:p>
    <w:p>
      <w:pPr>
        <w:pStyle w:val="Normal"/>
        <w:widowControl/>
        <w:bidi w:val="0"/>
        <w:spacing w:lineRule="auto" w:line="240" w:before="0" w:after="0"/>
        <w:ind w:hanging="454" w:left="567" w:right="0"/>
        <w:jc w:val="both"/>
        <w:rPr/>
      </w:pPr>
      <w:r>
        <w:rPr>
          <w:rFonts w:cs="Times New Roman"/>
          <w:sz w:val="24"/>
          <w:szCs w:val="24"/>
        </w:rPr>
        <w:tab/>
        <w:t xml:space="preserve">1. </w:t>
      </w:r>
      <w:r>
        <w:rPr>
          <w:rFonts w:eastAsia="Times New Roman" w:cs="Times New Roman"/>
          <w:color w:val="000000"/>
          <w:sz w:val="24"/>
          <w:szCs w:val="24"/>
          <w:lang w:eastAsia="ru-RU"/>
        </w:rPr>
        <w:t>Включение родителей в образовательную деятельность детей;</w:t>
      </w:r>
    </w:p>
    <w:p>
      <w:pPr>
        <w:pStyle w:val="Normal"/>
        <w:widowControl/>
        <w:suppressAutoHyphens w:val="true"/>
        <w:bidi w:val="0"/>
        <w:spacing w:lineRule="auto" w:line="240" w:before="0" w:after="0"/>
        <w:ind w:hanging="454" w:left="567" w:right="0"/>
        <w:jc w:val="both"/>
        <w:rPr/>
      </w:pPr>
      <w:r>
        <w:rPr>
          <w:rFonts w:cs="Times New Roman"/>
          <w:sz w:val="24"/>
          <w:szCs w:val="24"/>
        </w:rPr>
        <w:tab/>
        <w:t xml:space="preserve">2. </w:t>
      </w:r>
      <w:r>
        <w:rPr>
          <w:rFonts w:eastAsia="Times New Roman" w:cs="Times New Roman"/>
          <w:color w:val="000000"/>
          <w:sz w:val="24"/>
          <w:szCs w:val="24"/>
          <w:lang w:eastAsia="ru-RU"/>
        </w:rPr>
        <w:t>Работа с родителями и их активное включение в жизнь своего ребенка;</w:t>
      </w:r>
    </w:p>
    <w:p>
      <w:pPr>
        <w:pStyle w:val="Normal"/>
        <w:widowControl/>
        <w:bidi w:val="0"/>
        <w:spacing w:lineRule="auto" w:line="240" w:before="0" w:after="0"/>
        <w:ind w:hanging="454" w:left="567" w:right="0"/>
        <w:jc w:val="both"/>
        <w:rPr/>
      </w:pPr>
      <w:r>
        <w:rPr>
          <w:rFonts w:eastAsia="Times New Roman" w:cs="Times New Roman"/>
          <w:color w:val="000000"/>
          <w:sz w:val="24"/>
          <w:szCs w:val="24"/>
          <w:lang w:eastAsia="ru-RU"/>
        </w:rPr>
        <w:tab/>
        <w:t>3. Работа со сложными и конфликтными детьми;</w:t>
      </w:r>
    </w:p>
    <w:p>
      <w:pPr>
        <w:pStyle w:val="Normal"/>
        <w:widowControl/>
        <w:bidi w:val="0"/>
        <w:spacing w:lineRule="auto" w:line="240" w:before="0" w:after="0"/>
        <w:ind w:hanging="454" w:left="567" w:right="0"/>
        <w:jc w:val="both"/>
        <w:rPr/>
      </w:pPr>
      <w:r>
        <w:rPr>
          <w:rFonts w:eastAsia="Times New Roman" w:cs="Times New Roman"/>
          <w:color w:val="000000"/>
          <w:sz w:val="24"/>
          <w:szCs w:val="24"/>
          <w:lang w:eastAsia="ru-RU"/>
        </w:rPr>
        <w:tab/>
        <w:t>4. Открытые мероприятия с детьми;</w:t>
      </w:r>
    </w:p>
    <w:p>
      <w:pPr>
        <w:pStyle w:val="Normal"/>
        <w:widowControl/>
        <w:bidi w:val="0"/>
        <w:spacing w:lineRule="auto" w:line="240" w:before="0" w:after="0"/>
        <w:ind w:hanging="454" w:left="567" w:right="0"/>
        <w:jc w:val="both"/>
        <w:rPr/>
      </w:pPr>
      <w:r>
        <w:rPr>
          <w:rFonts w:eastAsia="Times New Roman" w:cs="Times New Roman"/>
          <w:color w:val="000000"/>
          <w:sz w:val="24"/>
          <w:szCs w:val="24"/>
          <w:lang w:eastAsia="ru-RU"/>
        </w:rPr>
        <w:tab/>
        <w:t>5. Профориентация в работе классного руководителя;</w:t>
      </w:r>
    </w:p>
    <w:p>
      <w:pPr>
        <w:pStyle w:val="Normal"/>
        <w:widowControl/>
        <w:tabs>
          <w:tab w:val="clear" w:pos="720"/>
          <w:tab w:val="left" w:pos="563" w:leader="none"/>
        </w:tabs>
        <w:suppressAutoHyphens w:val="true"/>
        <w:bidi w:val="0"/>
        <w:spacing w:lineRule="auto" w:line="240" w:before="0" w:after="0"/>
        <w:ind w:firstLine="567" w:left="0" w:right="0"/>
        <w:jc w:val="both"/>
        <w:rPr/>
      </w:pPr>
      <w:r>
        <w:rPr>
          <w:rFonts w:cs="Times New Roman"/>
          <w:sz w:val="24"/>
          <w:szCs w:val="24"/>
        </w:rPr>
        <w:t>6.</w:t>
      </w:r>
      <w:r>
        <w:rPr>
          <w:rFonts w:cs="Times New Roman"/>
          <w:b/>
          <w:sz w:val="24"/>
          <w:szCs w:val="24"/>
        </w:rPr>
        <w:t xml:space="preserve"> </w:t>
      </w:r>
      <w:r>
        <w:rPr>
          <w:rFonts w:eastAsia="Times New Roman" w:cs="Times New Roman"/>
          <w:color w:val="000000"/>
          <w:sz w:val="24"/>
          <w:szCs w:val="24"/>
          <w:lang w:eastAsia="ru-RU"/>
        </w:rPr>
        <w:t>Недостаточное взаимодействие и координация между участниками воспитания (учитель-ученик-родитель);</w:t>
      </w:r>
    </w:p>
    <w:p>
      <w:pPr>
        <w:pStyle w:val="Normal"/>
        <w:widowControl/>
        <w:tabs>
          <w:tab w:val="clear" w:pos="720"/>
          <w:tab w:val="left" w:pos="513" w:leader="none"/>
          <w:tab w:val="left" w:pos="625" w:leader="none"/>
        </w:tabs>
        <w:bidi w:val="0"/>
        <w:spacing w:lineRule="auto" w:line="240" w:before="0" w:after="0"/>
        <w:ind w:hanging="0" w:left="0" w:right="0"/>
        <w:jc w:val="both"/>
        <w:rPr/>
      </w:pPr>
      <w:r>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7. Проекты Движения Первых: как принять успешное участие всем классом;</w:t>
      </w:r>
    </w:p>
    <w:p>
      <w:pPr>
        <w:pStyle w:val="Normal"/>
        <w:widowControl/>
        <w:bidi w:val="0"/>
        <w:spacing w:lineRule="auto" w:line="240" w:before="0" w:after="0"/>
        <w:ind w:firstLine="624" w:left="57" w:right="0"/>
        <w:jc w:val="both"/>
        <w:rPr/>
      </w:pPr>
      <w:r>
        <w:rPr>
          <w:rFonts w:eastAsia="Times New Roman" w:cs="Times New Roman"/>
          <w:color w:val="000000"/>
          <w:sz w:val="24"/>
          <w:szCs w:val="24"/>
          <w:lang w:eastAsia="ru-RU"/>
        </w:rPr>
        <w:tab/>
        <w:t>8. Формы учебно-воспитательной работы с классом (просвещение, выездные мероприятия). Новые идеи;</w:t>
      </w:r>
    </w:p>
    <w:p>
      <w:pPr>
        <w:pStyle w:val="Normal"/>
        <w:widowControl/>
        <w:bidi w:val="0"/>
        <w:spacing w:lineRule="auto" w:line="240" w:before="0" w:after="0"/>
        <w:ind w:firstLine="737" w:left="-57" w:right="0"/>
        <w:jc w:val="both"/>
        <w:rPr/>
      </w:pPr>
      <w:r>
        <w:rPr>
          <w:rFonts w:eastAsia="Times New Roman" w:cs="Times New Roman"/>
          <w:color w:val="000000"/>
          <w:sz w:val="24"/>
          <w:szCs w:val="24"/>
          <w:lang w:eastAsia="ru-RU"/>
        </w:rPr>
        <w:t>9. Роль классного руководителя в повышении успеваемости и качества знаний класса.  (Как повысить успеваемость школьников - подростков);</w:t>
      </w:r>
    </w:p>
    <w:p>
      <w:pPr>
        <w:pStyle w:val="Normal"/>
        <w:widowControl/>
        <w:bidi w:val="0"/>
        <w:spacing w:lineRule="auto" w:line="240" w:before="0" w:after="0"/>
        <w:ind w:firstLine="1361" w:left="-737" w:right="0"/>
        <w:jc w:val="both"/>
        <w:rPr/>
      </w:pPr>
      <w:r>
        <w:rPr>
          <w:rFonts w:eastAsia="Times New Roman" w:cs="Times New Roman"/>
          <w:color w:val="000000"/>
          <w:sz w:val="24"/>
          <w:szCs w:val="24"/>
          <w:lang w:eastAsia="ru-RU"/>
        </w:rPr>
        <w:tab/>
        <w:t>10. Психологическое благополучие учащихся.</w:t>
      </w:r>
    </w:p>
    <w:p>
      <w:pPr>
        <w:pStyle w:val="Normal"/>
        <w:widowControl/>
        <w:bidi w:val="0"/>
        <w:spacing w:lineRule="auto" w:line="240" w:before="0" w:after="0"/>
        <w:ind w:firstLine="567" w:left="-57" w:right="0"/>
        <w:jc w:val="both"/>
        <w:rPr/>
      </w:pPr>
      <w:r>
        <w:rPr>
          <w:rFonts w:cs="Times New Roman"/>
          <w:sz w:val="24"/>
          <w:szCs w:val="24"/>
        </w:rPr>
        <w:t xml:space="preserve">В ходе реализации проекта «КЛАССный классный» педагоги школ Пермского муниципального округа делились своими идеями и эффективными практиками по вопросу создания условий для повышения качества и эффективности воспитательной работы классных руководителей в общеобразовательных организациях в рамках рабочей программы воспитания. В качестве продукта деятельности ОМО за 2024-2025 учебный год была создана методической «копилка». Данная «копилка» будет актуальна классным руководителям, стремящимся повысить уровень своего педагогического мастерства по вопросам реализации программы воспитания. </w:t>
      </w:r>
    </w:p>
    <w:p>
      <w:pPr>
        <w:pStyle w:val="Normal"/>
        <w:ind w:firstLine="708"/>
        <w:jc w:val="both"/>
        <w:rPr>
          <w:highlight w:val="none"/>
          <w:shd w:fill="auto" w:val="clear"/>
        </w:rPr>
      </w:pPr>
      <w:r>
        <w:rPr>
          <w:shd w:fill="auto" w:val="clear"/>
        </w:rPr>
        <w:t>Сегодня на уровне государства особая роль отводится именно деятельности классных руководителей! Деятельность классного руководителя является важнейшим ключом в воспитательной системе учебного заведения, основным механизмом реализации индивидуального подхода к обучающимся, именно классному руководителю отводится большая роль в развитии личности ребенка, в раскрытии его талантов, способностей, в его духовном, умственном, физическом развитии. Для нас важно сопровождать данный процесс, оказывать методическую поддержку, создавать условия для обмена опытом и т.п. В том числе необходимо понимать, качественно ли классные руководители выполняют функции, что необходимо взять на особый контроль со стороны управления образования, в чем необходимо содействие, помощь, чтобы работа классных руководителей действительно соответствовала запросам государства, целевым ориентирам нормативных документов в сфере воспитания подрастающего поколения.</w:t>
      </w:r>
    </w:p>
    <w:p>
      <w:pPr>
        <w:pStyle w:val="Normal"/>
        <w:ind w:firstLine="708"/>
        <w:jc w:val="both"/>
        <w:rPr>
          <w:i/>
          <w:i/>
        </w:rPr>
      </w:pPr>
      <w:r>
        <w:rPr>
          <w:i/>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drawing>
                <wp:inline distT="0" distB="0" distL="0" distR="0">
                  <wp:extent cx="755015" cy="947420"/>
                  <wp:effectExtent l="0" t="0" r="0" b="0"/>
                  <wp:docPr id="3"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Picture background"/>
                          <pic:cNvPicPr>
                            <a:picLocks noChangeAspect="1" noChangeArrowheads="1"/>
                          </pic:cNvPicPr>
                        </pic:nvPicPr>
                        <pic:blipFill>
                          <a:blip r:embed="rId3"/>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b/>
                <w:color w:val="C00000"/>
                <w:kern w:val="0"/>
                <w:sz w:val="22"/>
                <w:szCs w:val="24"/>
                <w:shd w:fill="auto" w:val="clear"/>
                <w:lang w:val="ru-RU" w:eastAsia="ru-RU" w:bidi="ar-SA"/>
              </w:rPr>
              <w:t>ЗАДАЧИ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ind w:hanging="0" w:left="0"/>
        <w:jc w:val="both"/>
        <w:rPr>
          <w:rFonts w:ascii="Times New Roman" w:hAnsi="Times New Roman"/>
        </w:rPr>
      </w:pPr>
      <w:r>
        <w:rPr>
          <w:rFonts w:ascii="Times New Roman" w:hAnsi="Times New Roman"/>
        </w:rPr>
      </w:r>
    </w:p>
    <w:p>
      <w:pPr>
        <w:pStyle w:val="ListParagraph"/>
        <w:numPr>
          <w:ilvl w:val="0"/>
          <w:numId w:val="11"/>
        </w:numPr>
        <w:ind w:firstLine="709" w:left="0"/>
        <w:jc w:val="both"/>
        <w:rPr>
          <w:sz w:val="24"/>
          <w:szCs w:val="24"/>
        </w:rPr>
      </w:pPr>
      <w:r>
        <w:rPr>
          <w:rFonts w:ascii="Times New Roman" w:hAnsi="Times New Roman"/>
          <w:sz w:val="24"/>
          <w:szCs w:val="24"/>
          <w:shd w:fill="auto" w:val="clear"/>
        </w:rPr>
        <w:t>Создание условий для обмена опытом по внедрению в школах инвариантных и вариативных модулей программ воспитания (опыт школ Пермского муниципального округа, Пермского края, иных регионов) – посещение семинаров, конференций (иных методических мероприятий).</w:t>
      </w:r>
    </w:p>
    <w:p>
      <w:pPr>
        <w:pStyle w:val="ListParagraph"/>
        <w:numPr>
          <w:ilvl w:val="0"/>
          <w:numId w:val="11"/>
        </w:numPr>
        <w:ind w:firstLine="709" w:left="0"/>
        <w:jc w:val="both"/>
        <w:rPr>
          <w:sz w:val="24"/>
          <w:szCs w:val="24"/>
        </w:rPr>
      </w:pPr>
      <w:r>
        <w:rPr>
          <w:rFonts w:ascii="Times New Roman" w:hAnsi="Times New Roman"/>
          <w:sz w:val="24"/>
          <w:szCs w:val="24"/>
          <w:shd w:fill="auto" w:val="clear"/>
        </w:rPr>
        <w:t>Оказание методической поддержки деятельности классных руководителей, создание условий для обмена опытом (продолжение деятельности ОМО классных руководителей).</w:t>
      </w:r>
    </w:p>
    <w:p>
      <w:pPr>
        <w:pStyle w:val="ListParagraph"/>
        <w:numPr>
          <w:ilvl w:val="0"/>
          <w:numId w:val="11"/>
        </w:numPr>
        <w:ind w:firstLine="709" w:left="0"/>
        <w:jc w:val="both"/>
        <w:rPr>
          <w:sz w:val="24"/>
          <w:szCs w:val="24"/>
        </w:rPr>
      </w:pPr>
      <w:r>
        <w:rPr>
          <w:rFonts w:ascii="Times New Roman" w:hAnsi="Times New Roman"/>
          <w:sz w:val="24"/>
          <w:szCs w:val="24"/>
          <w:shd w:fill="auto" w:val="clear"/>
        </w:rPr>
        <w:t>Актуализация критериев оценивания (стимулирования) работы классных руководителей в образовательных организациях (эффективная деятельность классного руководителя, направленная на качество, результат, на достижение целевых ориентиров в сфере воспитания).</w:t>
      </w:r>
    </w:p>
    <w:p>
      <w:pPr>
        <w:pStyle w:val="ListParagraph"/>
        <w:numPr>
          <w:ilvl w:val="0"/>
          <w:numId w:val="11"/>
        </w:numPr>
        <w:ind w:firstLine="709" w:left="0"/>
        <w:jc w:val="both"/>
        <w:rPr>
          <w:sz w:val="24"/>
          <w:szCs w:val="24"/>
        </w:rPr>
      </w:pPr>
      <w:r>
        <w:rPr>
          <w:rFonts w:ascii="Times New Roman" w:hAnsi="Times New Roman"/>
          <w:sz w:val="24"/>
          <w:szCs w:val="24"/>
          <w:shd w:fill="auto" w:val="clear"/>
        </w:rPr>
        <w:t xml:space="preserve">Оказать содействие классным руководителям в организации выстраивания деятельности по </w:t>
      </w:r>
      <w:r>
        <w:rPr>
          <w:rFonts w:ascii="Times New Roman" w:hAnsi="Times New Roman"/>
          <w:sz w:val="24"/>
          <w:szCs w:val="24"/>
        </w:rPr>
        <w:t>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pPr>
        <w:pStyle w:val="ListParagraph"/>
        <w:numPr>
          <w:ilvl w:val="0"/>
          <w:numId w:val="0"/>
        </w:numPr>
        <w:ind w:hanging="0" w:left="0"/>
        <w:jc w:val="both"/>
        <w:rPr>
          <w:sz w:val="24"/>
          <w:szCs w:val="24"/>
        </w:rPr>
      </w:pPr>
      <w:r>
        <w:rPr>
          <w:sz w:val="24"/>
          <w:szCs w:val="24"/>
        </w:rPr>
      </w:r>
    </w:p>
    <w:p>
      <w:pPr>
        <w:pStyle w:val="ListParagraph"/>
        <w:ind w:firstLine="709" w:left="0"/>
        <w:jc w:val="both"/>
        <w:rPr>
          <w:sz w:val="24"/>
          <w:szCs w:val="24"/>
        </w:rPr>
      </w:pPr>
      <w:r>
        <w:rPr>
          <w:sz w:val="24"/>
          <w:szCs w:val="24"/>
        </w:rPr>
      </w:r>
    </w:p>
    <w:p>
      <w:pPr>
        <w:pStyle w:val="ListParagraph"/>
        <w:ind w:firstLine="709" w:left="0"/>
        <w:jc w:val="both"/>
        <w:rPr>
          <w:rFonts w:ascii="Times New Roman" w:hAnsi="Times New Roman"/>
        </w:rPr>
      </w:pPr>
      <w:r>
        <w:rPr>
          <w:rFonts w:ascii="Times New Roman" w:hAnsi="Times New Roman"/>
        </w:rPr>
        <mc:AlternateContent>
          <mc:Choice Requires="wps">
            <w:drawing>
              <wp:anchor behindDoc="0" distT="12700" distB="12700" distL="12700" distR="12700" simplePos="0" locked="0" layoutInCell="1" allowOverlap="1" relativeHeight="40">
                <wp:simplePos x="0" y="0"/>
                <wp:positionH relativeFrom="column">
                  <wp:posOffset>20320</wp:posOffset>
                </wp:positionH>
                <wp:positionV relativeFrom="paragraph">
                  <wp:posOffset>69850</wp:posOffset>
                </wp:positionV>
                <wp:extent cx="3967480" cy="589280"/>
                <wp:effectExtent l="12700" t="12700" r="12700" b="12700"/>
                <wp:wrapNone/>
                <wp:docPr id="4" name="Врезка3"/>
                <a:graphic xmlns:a="http://schemas.openxmlformats.org/drawingml/2006/main">
                  <a:graphicData uri="http://schemas.microsoft.com/office/word/2010/wordprocessingShape">
                    <wps:wsp>
                      <wps:cNvSpPr/>
                      <wps:spPr>
                        <a:xfrm>
                          <a:off x="0" y="0"/>
                          <a:ext cx="3967560" cy="58932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Модуль «Взаимодействие с родителями (законными представителями)»</w:t>
                            </w:r>
                          </w:p>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r>
                          </w:p>
                          <w:p>
                            <w:pPr>
                              <w:pStyle w:val="ListParagraph"/>
                              <w:spacing w:lineRule="auto" w:line="240" w:before="0" w:after="0"/>
                              <w:contextualSpacing w:val="false"/>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3" path="m0,0l-2147483645,0l-2147483645,-2147483646l0,-2147483646xe" fillcolor="#e5b8b7" stroked="t" o:allowincell="f" style="position:absolute;margin-left:1.6pt;margin-top:5.5pt;width:312.35pt;height:46.35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Модуль «Взаимодействие с родителями (законными представителями)»</w:t>
                      </w:r>
                    </w:p>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r>
                    </w:p>
                    <w:p>
                      <w:pPr>
                        <w:pStyle w:val="ListParagraph"/>
                        <w:spacing w:lineRule="auto" w:line="240" w:before="0" w:after="0"/>
                        <w:contextualSpacing w:val="false"/>
                        <w:jc w:val="center"/>
                        <w:rPr>
                          <w:rFonts w:ascii="Book Antiqua" w:hAnsi="Book Antiqua"/>
                          <w:sz w:val="28"/>
                          <w:szCs w:val="28"/>
                        </w:rPr>
                      </w:pPr>
                      <w:r>
                        <w:rPr>
                          <w:color w:val="000000"/>
                        </w:rPr>
                      </w:r>
                    </w:p>
                  </w:txbxContent>
                </v:textbox>
                <w10:wrap type="none"/>
              </v:rect>
            </w:pict>
          </mc:Fallback>
        </mc:AlternateContent>
      </w:r>
    </w:p>
    <w:p>
      <w:pPr>
        <w:pStyle w:val="Normal"/>
        <w:tabs>
          <w:tab w:val="clear" w:pos="720"/>
          <w:tab w:val="left" w:pos="993" w:leader="none"/>
        </w:tabs>
        <w:jc w:val="both"/>
        <w:rPr>
          <w:highlight w:val="none"/>
          <w:shd w:fill="auto" w:val="clear"/>
        </w:rPr>
      </w:pPr>
      <w:r>
        <w:rPr>
          <w:shd w:fill="auto" w:val="clear"/>
        </w:rPr>
        <w:tab/>
      </w:r>
    </w:p>
    <w:p>
      <w:pPr>
        <w:pStyle w:val="Normal"/>
        <w:tabs>
          <w:tab w:val="clear" w:pos="720"/>
          <w:tab w:val="left" w:pos="993" w:leader="none"/>
        </w:tabs>
        <w:jc w:val="both"/>
        <w:rPr>
          <w:highlight w:val="none"/>
          <w:shd w:fill="auto" w:val="clear"/>
        </w:rPr>
      </w:pPr>
      <w:r>
        <w:rPr>
          <w:shd w:fill="auto" w:val="clear"/>
        </w:rPr>
      </w:r>
    </w:p>
    <w:p>
      <w:pPr>
        <w:pStyle w:val="Normal"/>
        <w:tabs>
          <w:tab w:val="clear" w:pos="720"/>
          <w:tab w:val="left" w:pos="993" w:leader="none"/>
        </w:tabs>
        <w:jc w:val="both"/>
        <w:rPr>
          <w:highlight w:val="none"/>
          <w:shd w:fill="auto" w:val="clear"/>
        </w:rPr>
      </w:pPr>
      <w:r>
        <w:rPr>
          <w:shd w:fill="auto" w:val="clear"/>
        </w:rPr>
      </w:r>
    </w:p>
    <w:p>
      <w:pPr>
        <w:pStyle w:val="Normal"/>
        <w:tabs>
          <w:tab w:val="clear" w:pos="720"/>
          <w:tab w:val="left" w:pos="851" w:leader="none"/>
        </w:tabs>
        <w:ind w:firstLine="567"/>
        <w:jc w:val="both"/>
        <w:rPr>
          <w:highlight w:val="none"/>
          <w:shd w:fill="auto" w:val="clear"/>
        </w:rPr>
      </w:pPr>
      <w:r>
        <w:rPr>
          <w:shd w:fill="auto" w:val="clear"/>
        </w:rPr>
        <w:t>В Программу воспитания в обязательном порядке включен модуль «Взаимодействие с родителями (законными представителями)» (это один из обязательных модулей). В рамках данного модуля в ОО проводятся мероприятия:</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 создание и деятельность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 привлечение родителей (законных представителей) к подготовке и проведению классных и общешкольных мероприятий;</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 xml:space="preserve">- </w:t>
      </w:r>
      <w:bookmarkStart w:id="1" w:name="_Hlk85440179"/>
      <w:bookmarkEnd w:id="1"/>
      <w:r>
        <w:rPr>
          <w:shd w:fill="auto" w:val="clear"/>
        </w:rPr>
        <w:t>иные мероприятия.</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 xml:space="preserve">В период с сентября по декабрь 2024 года (1-е полугодие учебного года) продолжались мероприятия в рамках </w:t>
      </w:r>
      <w:r>
        <w:rPr>
          <w:b/>
          <w:shd w:fill="auto" w:val="clear"/>
        </w:rPr>
        <w:t xml:space="preserve">ГОДА СЕМЬИ в РФ. </w:t>
      </w:r>
      <w:r>
        <w:rPr>
          <w:shd w:fill="auto" w:val="clear"/>
        </w:rPr>
        <w:t xml:space="preserve">Все ОО проводили мероприятия в рамках Планов, посвященных Году Семьи в 2024 году (всероссийский, краевой, муниципальный уровни) - проведение мероприятий с семьями и детьми, особое внимание многодетным семьям, семьям участников СВО (погибших в СВО), семьям, в которых воспитываются дети с ОВЗ, с инвалидностью), использование </w:t>
      </w:r>
      <w:r>
        <w:rPr>
          <w:bCs/>
          <w:shd w:fill="auto" w:val="clear"/>
        </w:rPr>
        <w:t xml:space="preserve">единого логотипа </w:t>
      </w:r>
      <w:r>
        <w:rPr>
          <w:shd w:fill="auto" w:val="clear"/>
        </w:rPr>
        <w:t xml:space="preserve">для освещения и проведения мероприятий, в рамках проводимых мероприятий включение </w:t>
      </w:r>
      <w:r>
        <w:rPr>
          <w:bCs/>
          <w:shd w:fill="auto" w:val="clear"/>
        </w:rPr>
        <w:t>тематических площадок, посвященных Году Семьи, т</w:t>
      </w:r>
      <w:r>
        <w:rPr>
          <w:shd w:fill="auto" w:val="clear"/>
        </w:rPr>
        <w:t xml:space="preserve">рансляция </w:t>
      </w:r>
      <w:r>
        <w:rPr>
          <w:bCs/>
          <w:shd w:fill="auto" w:val="clear"/>
        </w:rPr>
        <w:t>социальных видеороликов</w:t>
      </w:r>
      <w:r>
        <w:rPr>
          <w:shd w:fill="auto" w:val="clear"/>
        </w:rPr>
        <w:t>, посвященных Году Семьи, размещение н</w:t>
      </w:r>
      <w:r>
        <w:rPr>
          <w:bCs/>
          <w:shd w:fill="auto" w:val="clear"/>
        </w:rPr>
        <w:t xml:space="preserve">а сайте ОО (странице в соц. сетях) </w:t>
      </w:r>
      <w:r>
        <w:rPr>
          <w:shd w:fill="auto" w:val="clear"/>
        </w:rPr>
        <w:t xml:space="preserve">информации о мероприятиях, логотипа Года Семьи, участие школьников в тематических мероприятиях, проводимых сетью </w:t>
      </w:r>
      <w:r>
        <w:rPr>
          <w:bCs/>
          <w:shd w:fill="auto" w:val="clear"/>
        </w:rPr>
        <w:t>социальных кинозалов</w:t>
      </w:r>
      <w:r>
        <w:rPr>
          <w:shd w:fill="auto" w:val="clear"/>
        </w:rPr>
        <w:t xml:space="preserve"> в рамках празднования Года Семьи и др.).</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С января 2025 года, безусловно, все перечисленные мероприятия были продолжены — образовательные организации в обязательном порядке проводят соответствующую работу, направленную на возрождение уважительного отношения к семье (к большой семье), на укрепление семейных ценностей!</w:t>
      </w:r>
    </w:p>
    <w:p>
      <w:pPr>
        <w:pStyle w:val="NoSpacing"/>
        <w:ind w:firstLine="567"/>
        <w:jc w:val="both"/>
        <w:rPr>
          <w:highlight w:val="none"/>
          <w:shd w:fill="auto" w:val="clear"/>
        </w:rPr>
      </w:pPr>
      <w:r>
        <w:rPr>
          <w:rFonts w:ascii="Times New Roman" w:hAnsi="Times New Roman"/>
          <w:sz w:val="24"/>
          <w:shd w:fill="auto" w:val="clear"/>
        </w:rPr>
        <w:t xml:space="preserve">Продолжает свою деятельность </w:t>
      </w:r>
      <w:r>
        <w:rPr>
          <w:rFonts w:ascii="Times New Roman" w:hAnsi="Times New Roman"/>
          <w:b/>
          <w:sz w:val="24"/>
          <w:shd w:fill="auto" w:val="clear"/>
        </w:rPr>
        <w:t>Родительский совет при управлении образования Пермского муниципального округа</w:t>
      </w:r>
      <w:r>
        <w:rPr>
          <w:rFonts w:ascii="Times New Roman" w:hAnsi="Times New Roman"/>
          <w:sz w:val="24"/>
          <w:shd w:fill="auto" w:val="clear"/>
        </w:rPr>
        <w:t xml:space="preserve"> (который функционирует с сентября 2022 года, в его состав входят по одному представителю родительской общественности каждой общеобразовательной организации).</w:t>
      </w:r>
    </w:p>
    <w:p>
      <w:pPr>
        <w:pStyle w:val="Normal"/>
        <w:tabs>
          <w:tab w:val="clear" w:pos="720"/>
          <w:tab w:val="left" w:pos="708" w:leader="none"/>
        </w:tabs>
        <w:ind w:firstLine="567"/>
        <w:jc w:val="both"/>
        <w:rPr>
          <w:highlight w:val="none"/>
          <w:shd w:fill="auto" w:val="clear"/>
        </w:rPr>
      </w:pPr>
      <w:r>
        <w:rPr>
          <w:shd w:fill="auto" w:val="clear"/>
        </w:rPr>
        <w:t xml:space="preserve">Состоялось 4 заседания в 2024-2025 учебном году. </w:t>
      </w:r>
      <w:r>
        <w:rPr>
          <w:b/>
          <w:bCs/>
          <w:shd w:fill="auto" w:val="clear"/>
        </w:rPr>
        <w:t>Ключевые темы встреч:</w:t>
      </w:r>
    </w:p>
    <w:p>
      <w:pPr>
        <w:pStyle w:val="Normal"/>
        <w:widowControl/>
        <w:numPr>
          <w:ilvl w:val="0"/>
          <w:numId w:val="20"/>
        </w:numPr>
        <w:tabs>
          <w:tab w:val="clear" w:pos="720"/>
          <w:tab w:val="left" w:pos="625" w:leader="none"/>
        </w:tabs>
        <w:bidi w:val="0"/>
        <w:spacing w:before="0" w:after="0"/>
        <w:ind w:firstLine="510" w:left="0" w:right="0"/>
        <w:jc w:val="both"/>
        <w:rPr/>
      </w:pPr>
      <w:r>
        <w:rPr>
          <w:rFonts w:eastAsia="Calibri" w:cs="Times New Roman"/>
          <w:color w:val="auto"/>
        </w:rPr>
        <w:t>О приоритетных направлениях деятельности в сфере образования, воспитания детей на новый учебный год.</w:t>
      </w:r>
    </w:p>
    <w:p>
      <w:pPr>
        <w:pStyle w:val="Normal"/>
        <w:widowControl/>
        <w:numPr>
          <w:ilvl w:val="0"/>
          <w:numId w:val="20"/>
        </w:numPr>
        <w:tabs>
          <w:tab w:val="clear" w:pos="720"/>
          <w:tab w:val="left" w:pos="708" w:leader="none"/>
        </w:tabs>
        <w:bidi w:val="0"/>
        <w:spacing w:before="0" w:after="0"/>
        <w:ind w:firstLine="510" w:left="0" w:right="0"/>
        <w:jc w:val="both"/>
        <w:rPr/>
      </w:pPr>
      <w:r>
        <w:rPr>
          <w:rFonts w:cs="Times New Roman"/>
        </w:rPr>
        <w:t>О роли и возможностях Родительского совета при решении вопросов развития системы образования, воспитания в Пермском муниципальном округе.</w:t>
      </w:r>
    </w:p>
    <w:p>
      <w:pPr>
        <w:pStyle w:val="Normal"/>
        <w:widowControl/>
        <w:numPr>
          <w:ilvl w:val="0"/>
          <w:numId w:val="20"/>
        </w:numPr>
        <w:tabs>
          <w:tab w:val="clear" w:pos="720"/>
          <w:tab w:val="left" w:pos="708" w:leader="none"/>
        </w:tabs>
        <w:bidi w:val="0"/>
        <w:spacing w:before="0" w:after="0"/>
        <w:ind w:firstLine="510" w:left="0" w:right="0"/>
        <w:jc w:val="both"/>
        <w:rPr/>
      </w:pPr>
      <w:r>
        <w:rPr>
          <w:rFonts w:cs="Times New Roman"/>
          <w:bCs/>
        </w:rPr>
        <w:t>Советы педагога-психолога.</w:t>
      </w:r>
    </w:p>
    <w:p>
      <w:pPr>
        <w:pStyle w:val="Normal"/>
        <w:widowControl/>
        <w:numPr>
          <w:ilvl w:val="0"/>
          <w:numId w:val="20"/>
        </w:numPr>
        <w:tabs>
          <w:tab w:val="clear" w:pos="720"/>
          <w:tab w:val="left" w:pos="738" w:leader="none"/>
        </w:tabs>
        <w:bidi w:val="0"/>
        <w:spacing w:before="0" w:after="0"/>
        <w:ind w:firstLine="510" w:left="0" w:right="0"/>
        <w:jc w:val="both"/>
        <w:rPr/>
      </w:pPr>
      <w:r>
        <w:rPr>
          <w:rFonts w:cs="Times New Roman"/>
        </w:rPr>
        <w:t>Профилактика правонарушений среди несовершеннолетних. Безопасность детей на дороге.</w:t>
      </w:r>
    </w:p>
    <w:p>
      <w:pPr>
        <w:pStyle w:val="Normal"/>
        <w:widowControl/>
        <w:numPr>
          <w:ilvl w:val="0"/>
          <w:numId w:val="20"/>
        </w:numPr>
        <w:tabs>
          <w:tab w:val="clear" w:pos="720"/>
          <w:tab w:val="left" w:pos="567" w:leader="none"/>
          <w:tab w:val="left" w:pos="788" w:leader="none"/>
        </w:tabs>
        <w:bidi w:val="0"/>
        <w:spacing w:before="0" w:after="0"/>
        <w:ind w:firstLine="510" w:left="0" w:right="0"/>
        <w:jc w:val="both"/>
        <w:rPr/>
      </w:pPr>
      <w:r>
        <w:rPr>
          <w:rFonts w:cs="Times New Roman"/>
          <w:bCs/>
        </w:rPr>
        <w:t>Профилактика конфликтов между участниками образовательных отношений: ребенок-родитель, ребенок-ребенок, родитель-педагог, педагог-ребенок.</w:t>
      </w:r>
    </w:p>
    <w:p>
      <w:pPr>
        <w:pStyle w:val="Normal"/>
        <w:widowControl/>
        <w:numPr>
          <w:ilvl w:val="0"/>
          <w:numId w:val="20"/>
        </w:numPr>
        <w:tabs>
          <w:tab w:val="clear" w:pos="720"/>
          <w:tab w:val="left" w:pos="788" w:leader="none"/>
        </w:tabs>
        <w:bidi w:val="0"/>
        <w:spacing w:before="0" w:after="0"/>
        <w:ind w:hanging="850" w:left="1417" w:right="0"/>
        <w:jc w:val="both"/>
        <w:rPr/>
      </w:pPr>
      <w:r>
        <w:rPr>
          <w:rFonts w:cs="Times New Roman"/>
        </w:rPr>
        <w:t>Об участии родительского сообщества в деятельности Движения первых.</w:t>
      </w:r>
    </w:p>
    <w:p>
      <w:pPr>
        <w:pStyle w:val="Normal"/>
        <w:widowControl/>
        <w:numPr>
          <w:ilvl w:val="0"/>
          <w:numId w:val="20"/>
        </w:numPr>
        <w:tabs>
          <w:tab w:val="clear" w:pos="720"/>
          <w:tab w:val="left" w:pos="708" w:leader="none"/>
        </w:tabs>
        <w:bidi w:val="0"/>
        <w:spacing w:before="0" w:after="0"/>
        <w:ind w:firstLine="510" w:left="0" w:right="0"/>
        <w:jc w:val="both"/>
        <w:rPr/>
      </w:pPr>
      <w:r>
        <w:rPr>
          <w:rFonts w:cs="Times New Roman"/>
        </w:rPr>
        <w:t>О регистрации родителей в качестве наставников.</w:t>
      </w:r>
    </w:p>
    <w:p>
      <w:pPr>
        <w:pStyle w:val="Normal"/>
        <w:widowControl/>
        <w:numPr>
          <w:ilvl w:val="0"/>
          <w:numId w:val="20"/>
        </w:numPr>
        <w:tabs>
          <w:tab w:val="clear" w:pos="720"/>
          <w:tab w:val="left" w:pos="708" w:leader="none"/>
        </w:tabs>
        <w:bidi w:val="0"/>
        <w:spacing w:before="0" w:after="0"/>
        <w:ind w:firstLine="510" w:left="0" w:right="0"/>
        <w:jc w:val="both"/>
        <w:rPr/>
      </w:pPr>
      <w:r>
        <w:rPr>
          <w:rFonts w:cs="Times New Roman"/>
          <w:shd w:fill="FFFFFF" w:val="clear"/>
        </w:rPr>
        <w:t>Навыки эффективного общения с ребенком в современных условиях на основе установления и развития доверительных отношений с детьми</w:t>
      </w:r>
      <w:r>
        <w:rPr>
          <w:rFonts w:cs="Times New Roman"/>
          <w:i/>
        </w:rPr>
        <w:tab/>
        <w:t> </w:t>
      </w:r>
    </w:p>
    <w:p>
      <w:pPr>
        <w:pStyle w:val="Normal"/>
        <w:widowControl/>
        <w:numPr>
          <w:ilvl w:val="0"/>
          <w:numId w:val="20"/>
        </w:numPr>
        <w:tabs>
          <w:tab w:val="clear" w:pos="720"/>
          <w:tab w:val="left" w:pos="567" w:leader="none"/>
        </w:tabs>
        <w:bidi w:val="0"/>
        <w:spacing w:before="0" w:after="0"/>
        <w:ind w:hanging="227" w:left="737" w:right="0"/>
        <w:jc w:val="both"/>
        <w:rPr>
          <w:rFonts w:ascii="Times New Roman" w:hAnsi="Times New Roman" w:cs="Times New Roman"/>
          <w:i/>
          <w:i/>
        </w:rPr>
      </w:pPr>
      <w:r>
        <w:rPr>
          <w:rFonts w:cs="Times New Roman"/>
        </w:rPr>
        <w:t>Безопасность детей в сети «Интернет»</w:t>
      </w:r>
    </w:p>
    <w:p>
      <w:pPr>
        <w:pStyle w:val="Normal"/>
        <w:widowControl/>
        <w:numPr>
          <w:ilvl w:val="0"/>
          <w:numId w:val="21"/>
        </w:numPr>
        <w:tabs>
          <w:tab w:val="clear" w:pos="720"/>
          <w:tab w:val="left" w:pos="567" w:leader="none"/>
        </w:tabs>
        <w:bidi w:val="0"/>
        <w:spacing w:before="0" w:after="0"/>
        <w:ind w:hanging="340" w:left="794" w:right="0"/>
        <w:jc w:val="both"/>
        <w:rPr/>
      </w:pPr>
      <w:r>
        <w:rPr>
          <w:rFonts w:cs="Times New Roman"/>
        </w:rPr>
        <w:t xml:space="preserve"> </w:t>
      </w:r>
      <w:r>
        <w:rPr>
          <w:rFonts w:cs="Times New Roman"/>
        </w:rPr>
        <w:t>Об участии в конкурсе родительских инициатив в 2025 году</w:t>
      </w:r>
    </w:p>
    <w:p>
      <w:pPr>
        <w:pStyle w:val="Normal"/>
        <w:widowControl/>
        <w:numPr>
          <w:ilvl w:val="0"/>
          <w:numId w:val="21"/>
        </w:numPr>
        <w:tabs>
          <w:tab w:val="clear" w:pos="720"/>
          <w:tab w:val="left" w:pos="708" w:leader="none"/>
        </w:tabs>
        <w:bidi w:val="0"/>
        <w:spacing w:before="0" w:after="0"/>
        <w:ind w:firstLine="510" w:left="-57" w:right="0"/>
        <w:jc w:val="both"/>
        <w:rPr/>
      </w:pPr>
      <w:r>
        <w:rPr>
          <w:rFonts w:cs="Times New Roman"/>
          <w:shd w:fill="FFFFFF" w:val="clear"/>
        </w:rPr>
        <w:t>Об участии родителей в проектах Движения Первых и деятельности сообщества «Родные-Любимые»</w:t>
      </w:r>
    </w:p>
    <w:p>
      <w:pPr>
        <w:pStyle w:val="Normal"/>
        <w:widowControl/>
        <w:numPr>
          <w:ilvl w:val="0"/>
          <w:numId w:val="21"/>
        </w:numPr>
        <w:tabs>
          <w:tab w:val="clear" w:pos="720"/>
          <w:tab w:val="left" w:pos="284" w:leader="none"/>
        </w:tabs>
        <w:bidi w:val="0"/>
        <w:spacing w:before="0" w:after="0"/>
        <w:ind w:hanging="340" w:left="794" w:right="0"/>
        <w:jc w:val="both"/>
        <w:rPr/>
      </w:pPr>
      <w:r>
        <w:rPr>
          <w:rFonts w:cs="Times New Roman"/>
        </w:rPr>
        <w:t>«Война. Победа. Память: О чем говорить с детьми в год 80-летия Победы»</w:t>
      </w:r>
    </w:p>
    <w:p>
      <w:pPr>
        <w:pStyle w:val="Normal"/>
        <w:widowControl/>
        <w:numPr>
          <w:ilvl w:val="0"/>
          <w:numId w:val="21"/>
        </w:numPr>
        <w:tabs>
          <w:tab w:val="clear" w:pos="720"/>
          <w:tab w:val="left" w:pos="567" w:leader="none"/>
        </w:tabs>
        <w:bidi w:val="0"/>
        <w:spacing w:before="0" w:after="0"/>
        <w:ind w:firstLine="454" w:left="0" w:right="0"/>
        <w:jc w:val="both"/>
        <w:rPr/>
      </w:pPr>
      <w:r>
        <w:rPr>
          <w:rFonts w:cs="Times New Roman"/>
        </w:rPr>
        <w:t>Безопасность детей на дороге: как защитить детей от дорожно-транспортного травматизма и сформировать у них навыки безопасного поведения на дорогах.</w:t>
      </w:r>
      <w:r>
        <w:rPr>
          <w:rFonts w:cs="Times New Roman"/>
          <w:b/>
        </w:rPr>
        <w:tab/>
        <w:t xml:space="preserve"> </w:t>
      </w:r>
    </w:p>
    <w:p>
      <w:pPr>
        <w:pStyle w:val="Normal"/>
        <w:widowControl/>
        <w:numPr>
          <w:ilvl w:val="0"/>
          <w:numId w:val="21"/>
        </w:numPr>
        <w:tabs>
          <w:tab w:val="clear" w:pos="720"/>
          <w:tab w:val="left" w:pos="567" w:leader="none"/>
        </w:tabs>
        <w:bidi w:val="0"/>
        <w:spacing w:before="0" w:after="0"/>
        <w:ind w:firstLine="454" w:left="0" w:right="0"/>
        <w:jc w:val="both"/>
        <w:rPr/>
      </w:pPr>
      <w:r>
        <w:rPr>
          <w:rFonts w:cs="Times New Roman"/>
        </w:rPr>
        <w:t>Защитим детей от вовлечения их в совершение преступлений экстремистской и  террористической направленности. О значимости разъяснения детям правил поведения в  общественных местах.</w:t>
      </w:r>
    </w:p>
    <w:p>
      <w:pPr>
        <w:pStyle w:val="Normal"/>
        <w:widowControl/>
        <w:numPr>
          <w:ilvl w:val="0"/>
          <w:numId w:val="21"/>
        </w:numPr>
        <w:tabs>
          <w:tab w:val="clear" w:pos="720"/>
          <w:tab w:val="left" w:pos="567" w:leader="none"/>
        </w:tabs>
        <w:bidi w:val="0"/>
        <w:spacing w:before="0" w:after="0"/>
        <w:ind w:firstLine="397" w:left="0" w:right="0"/>
        <w:jc w:val="both"/>
        <w:rPr/>
      </w:pPr>
      <w:r>
        <w:rPr>
          <w:rFonts w:cs="Times New Roman"/>
        </w:rPr>
        <w:t xml:space="preserve">Безопасность детей в весенне-летний период: предупреждение травматизма и гибели детей на воде, на пожарах, на улице, в лесу и др. </w:t>
      </w:r>
    </w:p>
    <w:p>
      <w:pPr>
        <w:pStyle w:val="Normal"/>
        <w:tabs>
          <w:tab w:val="clear" w:pos="720"/>
          <w:tab w:val="left" w:pos="993" w:leader="none"/>
        </w:tabs>
        <w:jc w:val="both"/>
        <w:rPr>
          <w:highlight w:val="none"/>
          <w:shd w:fill="auto" w:val="clear"/>
        </w:rPr>
      </w:pPr>
      <w:r>
        <w:rPr>
          <w:shd w:fill="auto" w:val="clear"/>
        </w:rPr>
        <w:t xml:space="preserve">    </w:t>
      </w:r>
      <w:r>
        <w:rPr>
          <w:shd w:fill="auto" w:val="clear"/>
        </w:rPr>
        <w:t xml:space="preserve">После проведения муниципальных родительских собраний – в ОО проводились собрания на данные темы на «местах», в том числе с приглашением специалистов разных организаций.  </w:t>
      </w:r>
    </w:p>
    <w:p>
      <w:pPr>
        <w:pStyle w:val="Normal"/>
        <w:tabs>
          <w:tab w:val="clear" w:pos="720"/>
          <w:tab w:val="left" w:pos="993" w:leader="none"/>
        </w:tabs>
        <w:jc w:val="both"/>
        <w:rPr>
          <w:highlight w:val="none"/>
          <w:shd w:fill="auto" w:val="clear"/>
        </w:rPr>
      </w:pPr>
      <w:r>
        <w:rPr>
          <w:shd w:fill="auto" w:val="clear"/>
        </w:rPr>
        <w:t xml:space="preserve">      </w:t>
      </w:r>
      <w:r>
        <w:rPr>
          <w:shd w:fill="auto" w:val="clear"/>
        </w:rPr>
        <w:t xml:space="preserve">Стоит отметить </w:t>
      </w:r>
      <w:r>
        <w:rPr>
          <w:b/>
          <w:shd w:fill="auto" w:val="clear"/>
        </w:rPr>
        <w:t>низкую активность привлечения социальных партнеров</w:t>
      </w:r>
      <w:r>
        <w:rPr>
          <w:shd w:fill="auto" w:val="clear"/>
        </w:rPr>
        <w:t xml:space="preserve"> для участия в проведении Родительских собраний в образовательных организациях (в основном собрания проводятся непосредственно сотрудниками ОО). Привлечение компетентных специалистов из заинтересованных учреждений (ведомств) позволяет более качественно довести необходимую информацию до сведения родительского сообщества.</w:t>
      </w:r>
    </w:p>
    <w:p>
      <w:pPr>
        <w:pStyle w:val="Normal"/>
        <w:tabs>
          <w:tab w:val="clear" w:pos="720"/>
          <w:tab w:val="left" w:pos="993" w:leader="none"/>
        </w:tabs>
        <w:jc w:val="both"/>
        <w:rPr>
          <w:highlight w:val="none"/>
          <w:shd w:fill="auto" w:val="clear"/>
        </w:rPr>
      </w:pPr>
      <w:r>
        <w:rPr>
          <w:shd w:fill="auto" w:val="clear"/>
        </w:rPr>
        <w:tab/>
        <w:t xml:space="preserve">В Пермском крае активно развивается направление «Совет отцов». В Пермском муниципальном округе </w:t>
      </w:r>
      <w:r>
        <w:rPr>
          <w:b/>
          <w:bCs/>
          <w:shd w:fill="auto" w:val="clear"/>
        </w:rPr>
        <w:t>в 5 школах создан «Совет отцов»:</w:t>
      </w:r>
    </w:p>
    <w:p>
      <w:pPr>
        <w:pStyle w:val="Normal"/>
        <w:numPr>
          <w:ilvl w:val="0"/>
          <w:numId w:val="22"/>
        </w:numPr>
        <w:tabs>
          <w:tab w:val="clear" w:pos="720"/>
          <w:tab w:val="left" w:pos="993" w:leader="none"/>
        </w:tabs>
        <w:jc w:val="both"/>
        <w:rPr>
          <w:highlight w:val="none"/>
          <w:shd w:fill="auto" w:val="clear"/>
        </w:rPr>
      </w:pPr>
      <w:r>
        <w:rPr>
          <w:shd w:fill="auto" w:val="clear"/>
        </w:rPr>
        <w:t>МАОУ «Сылвенская средняя школа им. В.В. Каменского» (4 человека в составе Совета);</w:t>
      </w:r>
    </w:p>
    <w:p>
      <w:pPr>
        <w:pStyle w:val="Normal"/>
        <w:numPr>
          <w:ilvl w:val="0"/>
          <w:numId w:val="22"/>
        </w:numPr>
        <w:tabs>
          <w:tab w:val="clear" w:pos="720"/>
          <w:tab w:val="left" w:pos="993" w:leader="none"/>
        </w:tabs>
        <w:jc w:val="both"/>
        <w:rPr>
          <w:highlight w:val="none"/>
          <w:shd w:fill="auto" w:val="clear"/>
        </w:rPr>
      </w:pPr>
      <w:r>
        <w:rPr>
          <w:shd w:fill="auto" w:val="clear"/>
        </w:rPr>
        <w:t>МАОУ «Бабкинская средняя школа» - «Мы вместе» (10 человек в составе Совета);</w:t>
      </w:r>
    </w:p>
    <w:p>
      <w:pPr>
        <w:pStyle w:val="Normal"/>
        <w:numPr>
          <w:ilvl w:val="0"/>
          <w:numId w:val="22"/>
        </w:numPr>
        <w:tabs>
          <w:tab w:val="clear" w:pos="720"/>
          <w:tab w:val="left" w:pos="993" w:leader="none"/>
        </w:tabs>
        <w:jc w:val="both"/>
        <w:rPr>
          <w:highlight w:val="none"/>
          <w:shd w:fill="auto" w:val="clear"/>
        </w:rPr>
      </w:pPr>
      <w:r>
        <w:rPr>
          <w:shd w:fill="auto" w:val="clear"/>
        </w:rPr>
        <w:t>МАОУ «Нижнемуллинская средняя школа» - «Совет отцов Н.Муллы» (30 человек в составе Совета);</w:t>
      </w:r>
    </w:p>
    <w:p>
      <w:pPr>
        <w:pStyle w:val="Normal"/>
        <w:numPr>
          <w:ilvl w:val="0"/>
          <w:numId w:val="22"/>
        </w:numPr>
        <w:tabs>
          <w:tab w:val="clear" w:pos="720"/>
          <w:tab w:val="left" w:pos="993" w:leader="none"/>
        </w:tabs>
        <w:jc w:val="both"/>
        <w:rPr>
          <w:highlight w:val="none"/>
          <w:shd w:fill="auto" w:val="clear"/>
        </w:rPr>
      </w:pPr>
      <w:r>
        <w:rPr>
          <w:shd w:fill="auto" w:val="clear"/>
        </w:rPr>
        <w:t>МАОУ «Кондратовская средняя школа» - «Совет отцов Кондратовской средней школы» (5 человек в составе Совета);</w:t>
      </w:r>
    </w:p>
    <w:p>
      <w:pPr>
        <w:pStyle w:val="Normal"/>
        <w:numPr>
          <w:ilvl w:val="0"/>
          <w:numId w:val="22"/>
        </w:numPr>
        <w:tabs>
          <w:tab w:val="clear" w:pos="720"/>
          <w:tab w:val="left" w:pos="993" w:leader="none"/>
        </w:tabs>
        <w:jc w:val="both"/>
        <w:rPr>
          <w:highlight w:val="none"/>
          <w:shd w:fill="auto" w:val="clear"/>
        </w:rPr>
      </w:pPr>
      <w:r>
        <w:rPr>
          <w:shd w:fill="auto" w:val="clear"/>
        </w:rPr>
        <w:t>МАОУ «Усть-Качкинская средняя школа» - (8 человек в составе Совета).</w:t>
      </w:r>
    </w:p>
    <w:p>
      <w:pPr>
        <w:pStyle w:val="Normal"/>
        <w:tabs>
          <w:tab w:val="clear" w:pos="720"/>
          <w:tab w:val="left" w:pos="993" w:leader="none"/>
        </w:tabs>
        <w:jc w:val="both"/>
        <w:rPr>
          <w:highlight w:val="none"/>
          <w:shd w:fill="auto" w:val="clear"/>
        </w:rPr>
      </w:pPr>
      <w:r>
        <w:rPr>
          <w:shd w:fill="auto" w:val="clear"/>
        </w:rPr>
        <w:tab/>
        <w:t>Проведенные мероприятия Советами отцов в 2024-2025 учебном году: форум родителей «Наследники Победы» (Сылвенская школа), Профилактические рейды в общественных местах в каникулярное время и праздничные дни, Профориентационные мероприятия «Моя профессия» (Бабкинская школа), Участие в Круге благотворителей в качестве авторов инициативы и спонсоров, продолжение аллеи Памяти (Нижнемуллинская школа), Участие в смотре строя и песни (Бабкинская, Усть-Качкинская я и Клндратовская школы), Участие в Акции «Посылка солдату», Помощь в организации и проведении парада Победы (Кондратовская школа).</w:t>
      </w:r>
    </w:p>
    <w:p>
      <w:pPr>
        <w:pStyle w:val="Normal"/>
        <w:tabs>
          <w:tab w:val="clear" w:pos="720"/>
          <w:tab w:val="left" w:pos="993" w:leader="none"/>
        </w:tabs>
        <w:jc w:val="both"/>
        <w:rPr>
          <w:highlight w:val="none"/>
          <w:shd w:fill="auto" w:val="clear"/>
        </w:rPr>
      </w:pPr>
      <w:r>
        <w:rPr>
          <w:shd w:fill="auto" w:val="clear"/>
        </w:rPr>
        <w:tab/>
      </w:r>
      <w:r>
        <w:rPr>
          <w:sz w:val="24"/>
          <w:szCs w:val="24"/>
          <w:shd w:fill="auto" w:val="clear"/>
        </w:rPr>
        <w:t>Школы отмечают трудности - графики работы у «пап» очень подвижны, не одинаковы, сложно определить время для встреч,  слабая заинтересованность родителей.</w:t>
      </w:r>
    </w:p>
    <w:p>
      <w:pPr>
        <w:pStyle w:val="Normal"/>
        <w:tabs>
          <w:tab w:val="clear" w:pos="720"/>
          <w:tab w:val="left" w:pos="993" w:leader="none"/>
        </w:tabs>
        <w:jc w:val="both"/>
        <w:rPr>
          <w:highlight w:val="none"/>
          <w:shd w:fill="auto" w:val="clear"/>
        </w:rPr>
      </w:pPr>
      <w:r>
        <w:rPr>
          <w:sz w:val="24"/>
          <w:szCs w:val="24"/>
          <w:shd w:fill="auto" w:val="clear"/>
        </w:rPr>
        <w:tab/>
        <w:t>Образовательные организации подбирают способы работы (взаимодействия) с отцами обучающихся, чтобы вовлечь их в деятельность Советов отцов, чтобы со стороны членов Совета была реальная (качественная) помощь детям, школе в вопросах образования и воспитания.</w:t>
      </w:r>
    </w:p>
    <w:p>
      <w:pPr>
        <w:pStyle w:val="ListParagraph"/>
        <w:spacing w:lineRule="auto" w:line="240" w:before="0" w:after="0"/>
        <w:ind w:left="0"/>
        <w:contextualSpacing/>
        <w:jc w:val="both"/>
        <w:rPr>
          <w:highlight w:val="none"/>
          <w:shd w:fill="auto" w:val="clear"/>
        </w:rPr>
      </w:pPr>
      <w:r>
        <w:rPr>
          <w:rFonts w:ascii="Times New Roman" w:hAnsi="Times New Roman"/>
          <w:sz w:val="24"/>
          <w:shd w:fill="auto" w:val="clear"/>
        </w:rPr>
        <w:t xml:space="preserve">        </w:t>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drawing>
                <wp:inline distT="0" distB="0" distL="0" distR="0">
                  <wp:extent cx="755015" cy="947420"/>
                  <wp:effectExtent l="0" t="0" r="0" b="0"/>
                  <wp:docPr id="5"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descr="Picture background"/>
                          <pic:cNvPicPr>
                            <a:picLocks noChangeAspect="1" noChangeArrowheads="1"/>
                          </pic:cNvPicPr>
                        </pic:nvPicPr>
                        <pic:blipFill>
                          <a:blip r:embed="rId4"/>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widowControl w:val="false"/>
        <w:numPr>
          <w:ilvl w:val="0"/>
          <w:numId w:val="0"/>
        </w:numPr>
        <w:tabs>
          <w:tab w:val="clear" w:pos="720"/>
          <w:tab w:val="left" w:pos="851" w:leader="none"/>
          <w:tab w:val="left" w:pos="993" w:leader="none"/>
        </w:tabs>
        <w:spacing w:before="0" w:after="0"/>
        <w:ind w:hanging="0" w:left="-142"/>
        <w:contextualSpacing/>
        <w:jc w:val="both"/>
        <w:rPr>
          <w:rFonts w:ascii="Times New Roman" w:hAnsi="Times New Roman"/>
          <w:sz w:val="24"/>
        </w:rPr>
      </w:pPr>
      <w:r>
        <w:rPr>
          <w:rFonts w:ascii="Times New Roman" w:hAnsi="Times New Roman"/>
          <w:sz w:val="24"/>
        </w:rPr>
      </w:r>
    </w:p>
    <w:p>
      <w:pPr>
        <w:pStyle w:val="ListParagraph"/>
        <w:widowControl w:val="false"/>
        <w:numPr>
          <w:ilvl w:val="0"/>
          <w:numId w:val="13"/>
        </w:numPr>
        <w:tabs>
          <w:tab w:val="clear" w:pos="720"/>
          <w:tab w:val="left" w:pos="851" w:leader="none"/>
          <w:tab w:val="left" w:pos="993" w:leader="none"/>
        </w:tabs>
        <w:spacing w:before="0" w:after="0"/>
        <w:ind w:firstLine="567" w:left="-142"/>
        <w:contextualSpacing/>
        <w:jc w:val="both"/>
        <w:rPr>
          <w:highlight w:val="none"/>
          <w:shd w:fill="auto" w:val="clear"/>
        </w:rPr>
      </w:pPr>
      <w:r>
        <w:rPr>
          <w:rFonts w:ascii="Times New Roman" w:hAnsi="Times New Roman"/>
          <w:sz w:val="24"/>
          <w:shd w:fill="auto" w:val="clear"/>
        </w:rPr>
        <w:t xml:space="preserve">В рамках проводимой работы уделять особое внимание на возрождение уважительного отношения к семье (к большой семье), на </w:t>
      </w:r>
      <w:r>
        <w:rPr>
          <w:rFonts w:ascii="Times New Roman" w:hAnsi="Times New Roman"/>
          <w:b/>
          <w:sz w:val="24"/>
          <w:shd w:fill="auto" w:val="clear"/>
        </w:rPr>
        <w:t>укрепление семейных ценностей</w:t>
      </w:r>
      <w:r>
        <w:rPr>
          <w:rFonts w:ascii="Times New Roman" w:hAnsi="Times New Roman"/>
          <w:sz w:val="24"/>
          <w:shd w:fill="auto" w:val="clear"/>
        </w:rPr>
        <w:t>!</w:t>
      </w:r>
    </w:p>
    <w:p>
      <w:pPr>
        <w:pStyle w:val="NoSpacing"/>
        <w:numPr>
          <w:ilvl w:val="0"/>
          <w:numId w:val="13"/>
        </w:numPr>
        <w:ind w:firstLine="567" w:left="-142"/>
        <w:jc w:val="both"/>
        <w:rPr>
          <w:highlight w:val="none"/>
          <w:shd w:fill="auto" w:val="clear"/>
        </w:rPr>
      </w:pPr>
      <w:r>
        <w:rPr>
          <w:rFonts w:ascii="Times New Roman" w:hAnsi="Times New Roman"/>
          <w:sz w:val="24"/>
          <w:shd w:fill="auto" w:val="clear"/>
        </w:rPr>
        <w:t xml:space="preserve">Продолжить деятельность </w:t>
      </w:r>
      <w:r>
        <w:rPr>
          <w:rFonts w:ascii="Times New Roman" w:hAnsi="Times New Roman"/>
          <w:b/>
          <w:sz w:val="24"/>
          <w:shd w:fill="auto" w:val="clear"/>
        </w:rPr>
        <w:t xml:space="preserve">Родительского совета </w:t>
      </w:r>
      <w:r>
        <w:rPr>
          <w:rFonts w:ascii="Times New Roman" w:hAnsi="Times New Roman"/>
          <w:b w:val="false"/>
          <w:bCs w:val="false"/>
          <w:sz w:val="24"/>
          <w:shd w:fill="auto" w:val="clear"/>
        </w:rPr>
        <w:t>при управлении образования Пермского муниципального округа.</w:t>
      </w:r>
    </w:p>
    <w:p>
      <w:pPr>
        <w:pStyle w:val="Default"/>
        <w:numPr>
          <w:ilvl w:val="0"/>
          <w:numId w:val="13"/>
        </w:numPr>
        <w:ind w:firstLine="568" w:left="-142"/>
        <w:jc w:val="both"/>
        <w:rPr>
          <w:highlight w:val="none"/>
          <w:shd w:fill="auto" w:val="clear"/>
        </w:rPr>
      </w:pPr>
      <w:r>
        <w:rPr>
          <w:shd w:fill="auto" w:val="clear"/>
        </w:rPr>
        <w:t>На уровне Пермского муниципального округа оказать поддержку (помощь) в</w:t>
      </w:r>
      <w:r>
        <w:rPr>
          <w:b/>
          <w:bCs/>
          <w:shd w:fill="auto" w:val="clear"/>
        </w:rPr>
        <w:t xml:space="preserve"> создании (продолжение деятельности уже созданных) школьных Советов отцов.</w:t>
      </w:r>
      <w:r>
        <w:rPr>
          <w:shd w:fill="auto" w:val="clear"/>
        </w:rPr>
        <w:t xml:space="preserve"> </w:t>
      </w:r>
    </w:p>
    <w:p>
      <w:pPr>
        <w:pStyle w:val="ListParagraph"/>
        <w:numPr>
          <w:ilvl w:val="0"/>
          <w:numId w:val="13"/>
        </w:numPr>
        <w:tabs>
          <w:tab w:val="clear" w:pos="720"/>
          <w:tab w:val="left" w:pos="993" w:leader="none"/>
        </w:tabs>
        <w:spacing w:before="0" w:after="0"/>
        <w:ind w:firstLine="568" w:left="-142"/>
        <w:contextualSpacing/>
        <w:jc w:val="both"/>
        <w:rPr>
          <w:highlight w:val="none"/>
          <w:shd w:fill="auto" w:val="clear"/>
        </w:rPr>
      </w:pPr>
      <w:r>
        <w:rPr>
          <w:rFonts w:ascii="Times New Roman" w:hAnsi="Times New Roman"/>
          <w:sz w:val="24"/>
          <w:shd w:fill="auto" w:val="clear"/>
        </w:rPr>
        <w:t xml:space="preserve">Образовательным организациям при проведении Родительских собраний </w:t>
      </w:r>
      <w:r>
        <w:rPr>
          <w:rFonts w:ascii="Times New Roman" w:hAnsi="Times New Roman"/>
          <w:b/>
          <w:sz w:val="24"/>
          <w:shd w:fill="auto" w:val="clear"/>
        </w:rPr>
        <w:t>активно привлекать социальных партнеров</w:t>
      </w:r>
      <w:r>
        <w:rPr>
          <w:rFonts w:ascii="Times New Roman" w:hAnsi="Times New Roman"/>
          <w:sz w:val="24"/>
          <w:shd w:fill="auto" w:val="clear"/>
        </w:rPr>
        <w:t xml:space="preserve"> для выступления перед родителями (законными представителями) – так как привлечение компетентных специалистов из заинтересованных учреждений (ведомств) позволяет более качественно довести необходимую информацию до сведения родительского сообщества.</w:t>
      </w:r>
    </w:p>
    <w:p>
      <w:pPr>
        <w:pStyle w:val="ListParagraph"/>
        <w:tabs>
          <w:tab w:val="clear" w:pos="720"/>
          <w:tab w:val="left" w:pos="993" w:leader="none"/>
        </w:tabs>
        <w:spacing w:before="0" w:after="0"/>
        <w:ind w:firstLine="568" w:left="-142"/>
        <w:contextualSpacing/>
        <w:jc w:val="both"/>
        <w:rPr>
          <w:rFonts w:ascii="Times New Roman" w:hAnsi="Times New Roman"/>
          <w:sz w:val="24"/>
        </w:rPr>
      </w:pPr>
      <w:r>
        <w:rPr>
          <w:rFonts w:ascii="Times New Roman" w:hAnsi="Times New Roman"/>
          <w:sz w:val="24"/>
        </w:rPr>
        <mc:AlternateContent>
          <mc:Choice Requires="wps">
            <w:drawing>
              <wp:anchor behindDoc="0" distT="13335" distB="12065" distL="12700" distR="12700" simplePos="0" locked="0" layoutInCell="1" allowOverlap="1" relativeHeight="18">
                <wp:simplePos x="0" y="0"/>
                <wp:positionH relativeFrom="column">
                  <wp:posOffset>-122555</wp:posOffset>
                </wp:positionH>
                <wp:positionV relativeFrom="paragraph">
                  <wp:posOffset>146685</wp:posOffset>
                </wp:positionV>
                <wp:extent cx="3967480" cy="540385"/>
                <wp:effectExtent l="12700" t="13335" r="12700" b="12065"/>
                <wp:wrapNone/>
                <wp:docPr id="6" name="Врезка4"/>
                <a:graphic xmlns:a="http://schemas.openxmlformats.org/drawingml/2006/main">
                  <a:graphicData uri="http://schemas.microsoft.com/office/word/2010/wordprocessingShape">
                    <wps:wsp>
                      <wps:cNvSpPr/>
                      <wps:spPr>
                        <a:xfrm>
                          <a:off x="0" y="0"/>
                          <a:ext cx="3967560" cy="540360"/>
                        </a:xfrm>
                        <a:prstGeom prst="rect">
                          <a:avLst/>
                        </a:prstGeom>
                        <a:solidFill>
                          <a:srgbClr val="e5b8b7"/>
                        </a:solidFill>
                        <a:ln w="25400">
                          <a:solidFill>
                            <a:srgbClr val="243f60"/>
                          </a:solidFill>
                          <a:round/>
                        </a:ln>
                      </wps:spPr>
                      <wps:style>
                        <a:lnRef idx="0"/>
                        <a:fillRef idx="0"/>
                        <a:effectRef idx="0"/>
                        <a:fontRef idx="minor"/>
                      </wps:style>
                      <wps:txbx>
                        <w:txbxContent>
                          <w:p>
                            <w:pPr>
                              <w:pStyle w:val="Style27"/>
                              <w:ind w:left="709"/>
                              <w:jc w:val="center"/>
                              <w:rPr>
                                <w:rFonts w:ascii="Book Antiqua" w:hAnsi="Book Antiqua"/>
                                <w:b/>
                                <w:color w:themeColor="text1" w:val="000000"/>
                                <w:sz w:val="28"/>
                                <w:szCs w:val="28"/>
                              </w:rPr>
                            </w:pPr>
                            <w:r>
                              <w:rPr>
                                <w:rFonts w:ascii="Book Antiqua" w:hAnsi="Book Antiqua"/>
                                <w:b/>
                                <w:i/>
                                <w:color w:val="000000"/>
                                <w:sz w:val="28"/>
                                <w:szCs w:val="28"/>
                              </w:rPr>
                              <w:t>Развитие системы дополнительного образования детей</w:t>
                            </w:r>
                          </w:p>
                          <w:p>
                            <w:pPr>
                              <w:pStyle w:val="Style27"/>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4" path="m0,0l-2147483645,0l-2147483645,-2147483646l0,-2147483646xe" fillcolor="#e5b8b7" stroked="t" o:allowincell="f" style="position:absolute;margin-left:-9.65pt;margin-top:11.55pt;width:312.35pt;height:42.5pt;mso-wrap-style:square;v-text-anchor:top">
                <v:fill o:detectmouseclick="t" type="solid" color2="#1a4748"/>
                <v:stroke color="#243f60" weight="25560" joinstyle="round" endcap="flat"/>
                <v:textbox>
                  <w:txbxContent>
                    <w:p>
                      <w:pPr>
                        <w:pStyle w:val="Style27"/>
                        <w:ind w:left="709"/>
                        <w:jc w:val="center"/>
                        <w:rPr>
                          <w:rFonts w:ascii="Book Antiqua" w:hAnsi="Book Antiqua"/>
                          <w:b/>
                          <w:color w:themeColor="text1" w:val="000000"/>
                          <w:sz w:val="28"/>
                          <w:szCs w:val="28"/>
                        </w:rPr>
                      </w:pPr>
                      <w:r>
                        <w:rPr>
                          <w:rFonts w:ascii="Book Antiqua" w:hAnsi="Book Antiqua"/>
                          <w:b/>
                          <w:i/>
                          <w:color w:val="000000"/>
                          <w:sz w:val="28"/>
                          <w:szCs w:val="28"/>
                        </w:rPr>
                        <w:t>Развитие системы дополнительного образования детей</w:t>
                      </w:r>
                    </w:p>
                    <w:p>
                      <w:pPr>
                        <w:pStyle w:val="Style27"/>
                        <w:jc w:val="center"/>
                        <w:rPr>
                          <w:rFonts w:ascii="Book Antiqua" w:hAnsi="Book Antiqua"/>
                          <w:sz w:val="28"/>
                          <w:szCs w:val="28"/>
                        </w:rPr>
                      </w:pPr>
                      <w:r>
                        <w:rPr>
                          <w:color w:val="000000"/>
                        </w:rPr>
                      </w:r>
                    </w:p>
                  </w:txbxContent>
                </v:textbox>
                <w10:wrap type="none"/>
              </v:rect>
            </w:pict>
          </mc:Fallback>
        </mc:AlternateContent>
      </w:r>
    </w:p>
    <w:p>
      <w:pPr>
        <w:pStyle w:val="ListParagraph"/>
        <w:tabs>
          <w:tab w:val="clear" w:pos="720"/>
          <w:tab w:val="left" w:pos="993" w:leader="none"/>
        </w:tabs>
        <w:spacing w:before="0" w:after="0"/>
        <w:ind w:firstLine="568" w:left="-142"/>
        <w:contextualSpacing/>
        <w:jc w:val="both"/>
        <w:rPr>
          <w:highlight w:val="none"/>
          <w:shd w:fill="FFFF00" w:val="clear"/>
        </w:rPr>
      </w:pPr>
      <w:r>
        <w:rPr>
          <w:shd w:fill="FFFF00" w:val="clear"/>
        </w:rPr>
      </w:r>
    </w:p>
    <w:p>
      <w:pPr>
        <w:pStyle w:val="Normal"/>
        <w:jc w:val="center"/>
        <w:rPr>
          <w:b/>
          <w:highlight w:val="none"/>
          <w:shd w:fill="FFFF00" w:val="clear"/>
        </w:rPr>
      </w:pPr>
      <w:r>
        <w:rPr>
          <w:b/>
          <w:shd w:fill="FFFF00" w:val="clear"/>
        </w:rPr>
      </w:r>
    </w:p>
    <w:p>
      <w:pPr>
        <w:pStyle w:val="Normal"/>
        <w:jc w:val="center"/>
        <w:rPr>
          <w:b/>
          <w:highlight w:val="none"/>
          <w:shd w:fill="FFFF00" w:val="clear"/>
        </w:rPr>
      </w:pPr>
      <w:r>
        <w:rPr>
          <w:b/>
          <w:shd w:fill="FFFF00" w:val="clear"/>
        </w:rPr>
      </w:r>
    </w:p>
    <w:p>
      <w:pPr>
        <w:pStyle w:val="Normal"/>
        <w:jc w:val="center"/>
        <w:rPr>
          <w:b/>
          <w:highlight w:val="none"/>
          <w:shd w:fill="FFFF00" w:val="clear"/>
        </w:rPr>
      </w:pPr>
      <w:r>
        <w:rPr>
          <w:b/>
          <w:shd w:fill="FFFF00" w:val="clear"/>
        </w:rPr>
      </w:r>
    </w:p>
    <w:p>
      <w:pPr>
        <w:pStyle w:val="c8"/>
        <w:shd w:val="clear" w:color="auto" w:fill="FFFFFF"/>
        <w:spacing w:beforeAutospacing="0" w:before="0" w:afterAutospacing="0" w:after="0"/>
        <w:ind w:firstLine="708"/>
        <w:jc w:val="both"/>
        <w:rPr/>
      </w:pPr>
      <w:r>
        <w:rPr>
          <w:rStyle w:val="c3"/>
          <w:color w:val="000000"/>
          <w:shd w:fill="auto" w:val="clear"/>
        </w:rPr>
        <w:t>Система дополнительного образования детей - особый вид образования, направленный на всестороннее развитие интеллектуальных, духовно-нравственных, физических и профессиональных потребностей ребенка. На современном этапе возросла роль дополнительного образования детей и занимает особое место. Дополнительное образование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свободного времени, обеспечивает адаптацию к жизни в обществе, профессиональную ориентацию, а также выявление и поддержку детей, проявивших выдающиеся способности.      </w:t>
      </w:r>
    </w:p>
    <w:p>
      <w:pPr>
        <w:pStyle w:val="c8"/>
        <w:shd w:val="clear" w:color="auto" w:fill="FFFFFF"/>
        <w:spacing w:beforeAutospacing="0" w:before="0" w:afterAutospacing="0" w:after="0"/>
        <w:ind w:firstLine="708"/>
        <w:jc w:val="both"/>
        <w:rPr/>
      </w:pPr>
      <w:r>
        <w:rPr>
          <w:rStyle w:val="c3"/>
          <w:color w:val="000000"/>
          <w:shd w:fill="auto" w:val="clear"/>
        </w:rPr>
        <w:t xml:space="preserve">В марте 2022 года </w:t>
      </w:r>
      <w:r>
        <w:rPr>
          <w:shd w:fill="auto" w:val="clear"/>
        </w:rPr>
        <w:t>распоряжением Правительства Российской Федерации от 31 марта 2022 г. № 678-р утверждена Концепция развития дополнительного образования детей до 2030 года.</w:t>
      </w:r>
    </w:p>
    <w:p>
      <w:pPr>
        <w:pStyle w:val="c8"/>
        <w:shd w:val="clear" w:color="auto" w:fill="FFFFFF"/>
        <w:spacing w:beforeAutospacing="0" w:before="0" w:afterAutospacing="0" w:after="0"/>
        <w:ind w:firstLine="708"/>
        <w:jc w:val="both"/>
        <w:rPr>
          <w:highlight w:val="none"/>
          <w:shd w:fill="auto" w:val="clear"/>
        </w:rPr>
      </w:pPr>
      <w:r>
        <w:rPr>
          <w:shd w:fill="auto" w:val="clear"/>
        </w:rPr>
        <w:t>Распоряжением Правительства Пермского края от 10 октября 2022 г. № 367-рп утверждена Концепция развития дополнительного образования детей Пермского края до 2030 года.</w:t>
      </w:r>
    </w:p>
    <w:p>
      <w:pPr>
        <w:pStyle w:val="Normal"/>
        <w:suppressAutoHyphens w:val="true"/>
        <w:ind w:firstLine="709"/>
        <w:jc w:val="both"/>
        <w:rPr>
          <w:highlight w:val="none"/>
          <w:shd w:fill="auto" w:val="clear"/>
        </w:rPr>
      </w:pPr>
      <w:r>
        <w:rPr>
          <w:shd w:fill="auto" w:val="clear"/>
        </w:rPr>
        <w:t>В октябре 2022 года постановлением администрации Пермского муниципального округа утвержден План мероприятий по реализации в Пермском муниципальном округе Концепции развития дополнительного образования детей до 2030 года, 1-й этап (2022–2024 годы), утверждены целевые показатели реализации в Пермском муниципальном округе Концепции развития дополнительного образования детей до 2030 года.</w:t>
      </w:r>
    </w:p>
    <w:p>
      <w:pPr>
        <w:pStyle w:val="Normal"/>
        <w:suppressAutoHyphens w:val="true"/>
        <w:ind w:firstLine="709"/>
        <w:jc w:val="both"/>
        <w:rPr/>
      </w:pPr>
      <w:r>
        <w:rPr>
          <w:b/>
          <w:bCs/>
          <w:shd w:fill="auto" w:val="clear"/>
        </w:rPr>
        <w:t>В июле 2025 года внесены и</w:t>
      </w:r>
      <w:r>
        <w:rPr>
          <w:rStyle w:val="Strong"/>
          <w:b/>
          <w:bCs/>
          <w:i w:val="false"/>
          <w:caps w:val="false"/>
          <w:smallCaps w:val="false"/>
          <w:color w:val="000000"/>
          <w:spacing w:val="0"/>
          <w:sz w:val="24"/>
          <w:szCs w:val="24"/>
          <w:shd w:fill="auto" w:val="clear"/>
        </w:rPr>
        <w:t>зменения в Концепцию развития дополнительного образования детей</w:t>
      </w:r>
      <w:r>
        <w:rPr>
          <w:rStyle w:val="Strong"/>
          <w:b w:val="false"/>
          <w:i w:val="false"/>
          <w:caps w:val="false"/>
          <w:smallCaps w:val="false"/>
          <w:color w:val="000000"/>
          <w:spacing w:val="0"/>
          <w:sz w:val="24"/>
          <w:szCs w:val="24"/>
          <w:shd w:fill="auto" w:val="clear"/>
        </w:rPr>
        <w:t xml:space="preserve"> до 2030 года - </w:t>
      </w:r>
      <w:r>
        <w:rPr>
          <w:b w:val="false"/>
          <w:i w:val="false"/>
          <w:caps w:val="false"/>
          <w:smallCaps w:val="false"/>
          <w:color w:val="000000"/>
          <w:spacing w:val="0"/>
          <w:sz w:val="24"/>
          <w:szCs w:val="24"/>
        </w:rPr>
        <w:t xml:space="preserve">Распоряжение Правительства РФ от 01.07.2025 N 1745-р «О внесении изменений в распоряжение Правительства РФ от 31.03.2022 N 678-р и об </w:t>
      </w:r>
      <w:r>
        <w:rPr>
          <w:b w:val="false"/>
          <w:i w:val="false"/>
          <w:caps w:val="false"/>
          <w:smallCaps w:val="false"/>
          <w:color w:val="000000"/>
          <w:spacing w:val="0"/>
          <w:sz w:val="24"/>
          <w:szCs w:val="24"/>
          <w:shd w:fill="auto" w:val="clear"/>
        </w:rPr>
        <w:t>утверждении Плана мероприятий по реализации Концепции развития дополнительного образования детей до 2030 года, II этап (2025 - 2030 годы)».</w:t>
      </w:r>
    </w:p>
    <w:p>
      <w:pPr>
        <w:pStyle w:val="BodyText"/>
        <w:widowControl/>
        <w:spacing w:lineRule="auto" w:line="240" w:before="0" w:after="0"/>
        <w:ind w:hanging="0" w:left="0" w:right="0"/>
        <w:rPr>
          <w:sz w:val="24"/>
          <w:szCs w:val="24"/>
        </w:rPr>
      </w:pPr>
      <w:r>
        <w:rPr>
          <w:b w:val="false"/>
          <w:bCs w:val="false"/>
          <w:sz w:val="24"/>
          <w:szCs w:val="24"/>
          <w:shd w:fill="auto" w:val="clear"/>
        </w:rPr>
        <w:tab/>
        <w:t>Нами будут внесены правки План мероприятий по реализации в Пермском муниципальном округе Концепции развития дополнительного образования детей до 2030 года с учетом внесенных изменений на уровнях РФ и Пермского края.</w:t>
      </w:r>
    </w:p>
    <w:p>
      <w:pPr>
        <w:pStyle w:val="BodyText"/>
        <w:widowControl/>
        <w:spacing w:lineRule="auto" w:line="240" w:before="0" w:after="0"/>
        <w:ind w:hanging="0" w:left="0" w:right="0"/>
        <w:rPr/>
      </w:pPr>
      <w:r>
        <w:rPr>
          <w:sz w:val="24"/>
          <w:szCs w:val="24"/>
          <w:shd w:fill="auto" w:val="clear"/>
        </w:rPr>
        <w:tab/>
      </w:r>
      <w:r>
        <w:rPr>
          <w:rStyle w:val="c3"/>
          <w:color w:val="000000"/>
          <w:sz w:val="24"/>
          <w:szCs w:val="24"/>
          <w:shd w:fill="auto" w:val="clear"/>
        </w:rPr>
        <w:t>В системе образования дополнительные общеобразовательные программы реализуются в образовательных организациях (школы и детские сады) и учреждениях дополнительного образования детей МАОУДО «ДЮЦ «Импульс», МАУ ДО «СШ «Вихрь». Дети также пользуются услугами других организаций (ДШИ, Дома спорта, Дома культуры, частные организации).</w:t>
      </w:r>
    </w:p>
    <w:p>
      <w:pPr>
        <w:pStyle w:val="c8"/>
        <w:shd w:val="clear" w:color="auto" w:fill="FFFFFF"/>
        <w:spacing w:lineRule="auto" w:line="240" w:beforeAutospacing="0" w:before="0" w:afterAutospacing="0" w:after="0"/>
        <w:ind w:firstLine="708"/>
        <w:jc w:val="both"/>
        <w:rPr/>
      </w:pPr>
      <w:r>
        <w:rPr>
          <w:rStyle w:val="c3"/>
          <w:color w:val="000000"/>
          <w:sz w:val="24"/>
          <w:szCs w:val="24"/>
          <w:shd w:fill="auto" w:val="clear"/>
        </w:rPr>
        <w:t xml:space="preserve">Для нас важно обеспечить охват детей дополнительным образованием (план в этом учебном году - не менее 76,8 %), </w:t>
      </w:r>
      <w:r>
        <w:rPr>
          <w:sz w:val="24"/>
          <w:szCs w:val="24"/>
          <w:shd w:fill="auto" w:val="clear"/>
        </w:rPr>
        <w:t>качество программ в целях удовлетворения разнообразных интересов и потребностей детей разных категорий (одаренных, с ОВЗ, инвалидов, старшеклассников, находящихся в трудной жизненной ситуации, детей группы риска СОП, СОП и др.), повышение квалификации педагогов дополнительного образования (тренеров-преподавателей),</w:t>
      </w:r>
      <w:r>
        <w:rPr>
          <w:shd w:fill="auto" w:val="clear"/>
        </w:rPr>
        <w:t xml:space="preserve"> совершенствовать материально-техническую базу.</w:t>
      </w:r>
    </w:p>
    <w:p>
      <w:pPr>
        <w:pStyle w:val="ConsPlusNormal"/>
        <w:widowControl/>
        <w:spacing w:lineRule="auto" w:line="240" w:before="0" w:after="0"/>
        <w:jc w:val="both"/>
        <w:rPr>
          <w:highlight w:val="none"/>
          <w:shd w:fill="auto" w:val="clear"/>
        </w:rPr>
      </w:pPr>
      <w:r>
        <w:rPr>
          <w:rFonts w:cs="Times New Roman" w:ascii="Times New Roman" w:hAnsi="Times New Roman"/>
          <w:sz w:val="24"/>
          <w:szCs w:val="24"/>
          <w:shd w:fill="auto" w:val="clear"/>
        </w:rPr>
        <w:t>Что касается выполнения показателя «</w:t>
      </w:r>
      <w:r>
        <w:rPr>
          <w:rFonts w:cs="Times New Roman" w:ascii="Times New Roman" w:hAnsi="Times New Roman"/>
          <w:color w:val="000000"/>
          <w:sz w:val="24"/>
          <w:szCs w:val="24"/>
          <w:shd w:fill="auto" w:val="clear"/>
        </w:rPr>
        <w:t xml:space="preserve">Доля детей, охваченных образовательными программами дополнительного образования детей» </w:t>
      </w:r>
      <w:r>
        <w:rPr>
          <w:rFonts w:cs="Times New Roman" w:ascii="Times New Roman" w:hAnsi="Times New Roman"/>
          <w:b/>
          <w:color w:val="000000"/>
          <w:sz w:val="24"/>
          <w:szCs w:val="24"/>
          <w:shd w:fill="auto" w:val="clear"/>
        </w:rPr>
        <w:t xml:space="preserve">- на сегодняшний день он составляет 76,8% </w:t>
      </w:r>
      <w:r>
        <w:rPr>
          <w:rFonts w:cs="Times New Roman" w:ascii="Times New Roman" w:hAnsi="Times New Roman"/>
          <w:color w:val="000000"/>
          <w:sz w:val="24"/>
          <w:szCs w:val="24"/>
          <w:shd w:fill="auto" w:val="clear"/>
        </w:rPr>
        <w:t xml:space="preserve">(по представленным отчетам ОО). </w:t>
      </w:r>
    </w:p>
    <w:p>
      <w:pPr>
        <w:pStyle w:val="Normal"/>
        <w:spacing w:lineRule="auto" w:line="240" w:before="0" w:after="0"/>
        <w:ind w:firstLine="709"/>
        <w:jc w:val="both"/>
        <w:rPr>
          <w:highlight w:val="none"/>
          <w:shd w:fill="auto" w:val="clear"/>
        </w:rPr>
      </w:pPr>
      <w:r>
        <w:rPr>
          <w:color w:val="000000"/>
          <w:shd w:fill="auto" w:val="clear"/>
        </w:rPr>
        <w:t>Данный показатель (охват детей ДОД) выполняется силами школ, учреждений дополнительного образования детей Импульс и Вихрь. Также дети посещают кружки и секции на базе Домов Культуры, Домов Спорта, ДШИ.</w:t>
      </w:r>
    </w:p>
    <w:p>
      <w:pPr>
        <w:pStyle w:val="Normal"/>
        <w:widowControl/>
        <w:suppressAutoHyphens w:val="true"/>
        <w:bidi w:val="0"/>
        <w:spacing w:before="120" w:after="0"/>
        <w:ind w:hanging="0" w:left="1020" w:right="283"/>
        <w:jc w:val="center"/>
        <w:rPr>
          <w:b/>
          <w:szCs w:val="24"/>
        </w:rPr>
      </w:pPr>
      <w:r>
        <w:rPr>
          <w:b/>
          <w:sz w:val="24"/>
          <w:szCs w:val="24"/>
        </w:rPr>
        <w:t xml:space="preserve">Охват детей дополнительными общеобразовательными программами в </w:t>
      </w:r>
      <w:r>
        <w:rPr>
          <w:rStyle w:val="c3"/>
          <w:b/>
          <w:color w:val="000000"/>
          <w:sz w:val="24"/>
          <w:szCs w:val="24"/>
          <w:shd w:fill="auto" w:val="clear"/>
        </w:rPr>
        <w:t xml:space="preserve">МАОУДО «ДЮЦ «Импульс» и МАУ ДО «СШ «Вихрь» </w:t>
      </w:r>
    </w:p>
    <w:p>
      <w:pPr>
        <w:pStyle w:val="Normal"/>
        <w:widowControl/>
        <w:suppressAutoHyphens w:val="true"/>
        <w:bidi w:val="0"/>
        <w:spacing w:before="120" w:after="0"/>
        <w:ind w:hanging="0" w:left="1020" w:right="283"/>
        <w:jc w:val="center"/>
        <w:rPr>
          <w:b/>
          <w:szCs w:val="24"/>
        </w:rPr>
      </w:pPr>
      <w:r>
        <w:rPr>
          <w:b/>
          <w:sz w:val="24"/>
          <w:szCs w:val="24"/>
        </w:rPr>
        <w:t xml:space="preserve">по направленностям </w:t>
      </w:r>
    </w:p>
    <w:tbl>
      <w:tblPr>
        <w:tblpPr w:vertAnchor="text" w:horzAnchor="margin" w:rightFromText="180" w:tblpX="5" w:tblpY="167"/>
        <w:tblW w:w="5000" w:type="pct"/>
        <w:jc w:val="left"/>
        <w:tblInd w:w="108" w:type="dxa"/>
        <w:tblLayout w:type="fixed"/>
        <w:tblCellMar>
          <w:top w:w="0" w:type="dxa"/>
          <w:left w:w="108" w:type="dxa"/>
          <w:bottom w:w="0" w:type="dxa"/>
          <w:right w:w="108" w:type="dxa"/>
        </w:tblCellMar>
      </w:tblPr>
      <w:tblGrid>
        <w:gridCol w:w="1156"/>
        <w:gridCol w:w="687"/>
        <w:gridCol w:w="684"/>
        <w:gridCol w:w="684"/>
        <w:gridCol w:w="684"/>
        <w:gridCol w:w="685"/>
        <w:gridCol w:w="683"/>
        <w:gridCol w:w="683"/>
        <w:gridCol w:w="685"/>
        <w:gridCol w:w="684"/>
        <w:gridCol w:w="689"/>
        <w:gridCol w:w="682"/>
        <w:gridCol w:w="681"/>
      </w:tblGrid>
      <w:tr>
        <w:trPr/>
        <w:tc>
          <w:tcPr>
            <w:tcW w:w="11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Направленность</w:t>
            </w:r>
          </w:p>
        </w:tc>
        <w:tc>
          <w:tcPr>
            <w:tcW w:w="8211" w:type="dxa"/>
            <w:gridSpan w:val="12"/>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Количество программ, групп, охват детей</w:t>
            </w:r>
          </w:p>
        </w:tc>
      </w:tr>
      <w:tr>
        <w:trPr/>
        <w:tc>
          <w:tcPr>
            <w:tcW w:w="11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205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2021-2022</w:t>
            </w:r>
          </w:p>
          <w:p>
            <w:pPr>
              <w:pStyle w:val="Normal"/>
              <w:jc w:val="center"/>
              <w:rPr>
                <w:b/>
                <w:sz w:val="20"/>
                <w:szCs w:val="20"/>
              </w:rPr>
            </w:pPr>
            <w:r>
              <w:rPr>
                <w:b/>
                <w:sz w:val="20"/>
                <w:szCs w:val="20"/>
              </w:rPr>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2022-2023</w:t>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2023-2024</w:t>
            </w:r>
          </w:p>
          <w:p>
            <w:pPr>
              <w:pStyle w:val="Normal"/>
              <w:jc w:val="center"/>
              <w:rPr>
                <w:b/>
                <w:sz w:val="20"/>
                <w:szCs w:val="20"/>
              </w:rPr>
            </w:pPr>
            <w:r>
              <w:rPr>
                <w:b/>
                <w:sz w:val="20"/>
                <w:szCs w:val="20"/>
              </w:rPr>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2024-2025</w:t>
            </w:r>
          </w:p>
        </w:tc>
      </w:tr>
      <w:tr>
        <w:trPr/>
        <w:tc>
          <w:tcPr>
            <w:tcW w:w="11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0"/>
                <w:szCs w:val="20"/>
              </w:rPr>
            </w:pPr>
            <w:r>
              <w:rPr>
                <w:b/>
                <w:sz w:val="20"/>
                <w:szCs w:val="20"/>
              </w:rPr>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художественная</w:t>
            </w:r>
          </w:p>
          <w:p>
            <w:pPr>
              <w:pStyle w:val="Normal"/>
              <w:jc w:val="both"/>
              <w:rPr>
                <w:sz w:val="20"/>
                <w:szCs w:val="20"/>
              </w:rPr>
            </w:pPr>
            <w:r>
              <w:rPr>
                <w:sz w:val="20"/>
                <w:szCs w:val="20"/>
              </w:rPr>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37</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95</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1523</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38</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87</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1423</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26</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92</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1660</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32</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114</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1911</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естественно-научная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184</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185</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21</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307</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социально-гуманитарная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23</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375</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27</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474</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238</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856</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туристско-краеведческая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37</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592</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773</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32</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649</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304</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техническая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40</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693</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41</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693</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517</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28</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536</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b/>
                <w:sz w:val="20"/>
                <w:szCs w:val="20"/>
              </w:rPr>
            </w:pPr>
            <w:r>
              <w:rPr>
                <w:b/>
                <w:sz w:val="20"/>
                <w:szCs w:val="20"/>
              </w:rPr>
              <w:t>Всего</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96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211</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3409</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90</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209</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3547</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65</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189</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3249</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90</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194</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3800</w:t>
            </w:r>
          </w:p>
        </w:tc>
      </w:tr>
    </w:tbl>
    <w:p>
      <w:pPr>
        <w:pStyle w:val="Style28"/>
        <w:spacing w:lineRule="auto" w:line="240" w:before="0" w:after="0"/>
        <w:ind w:firstLine="851" w:left="0" w:right="0"/>
        <w:jc w:val="center"/>
        <w:rPr>
          <w:color w:val="000000"/>
          <w:highlight w:val="none"/>
          <w:shd w:fill="auto" w:val="clear"/>
        </w:rPr>
      </w:pPr>
      <w:r>
        <w:rPr>
          <w:color w:val="000000"/>
          <w:shd w:fill="auto" w:val="clear"/>
        </w:rPr>
      </w:r>
    </w:p>
    <w:p>
      <w:pPr>
        <w:pStyle w:val="Normal"/>
        <w:spacing w:lineRule="auto" w:line="240" w:before="0" w:after="0"/>
        <w:ind w:firstLine="709"/>
        <w:jc w:val="both"/>
        <w:rPr>
          <w:sz w:val="20"/>
          <w:szCs w:val="20"/>
        </w:rPr>
      </w:pPr>
      <w:r>
        <w:rPr>
          <w:sz w:val="20"/>
          <w:szCs w:val="20"/>
        </w:rPr>
      </w:r>
    </w:p>
    <w:tbl>
      <w:tblPr>
        <w:tblpPr w:vertAnchor="text" w:horzAnchor="margin" w:rightFromText="180" w:tblpX="5" w:tblpY="167"/>
        <w:tblW w:w="9360" w:type="dxa"/>
        <w:jc w:val="left"/>
        <w:tblInd w:w="108" w:type="dxa"/>
        <w:tblLayout w:type="fixed"/>
        <w:tblCellMar>
          <w:top w:w="0" w:type="dxa"/>
          <w:left w:w="108" w:type="dxa"/>
          <w:bottom w:w="0" w:type="dxa"/>
          <w:right w:w="108" w:type="dxa"/>
        </w:tblCellMar>
      </w:tblPr>
      <w:tblGrid>
        <w:gridCol w:w="1184"/>
        <w:gridCol w:w="690"/>
        <w:gridCol w:w="615"/>
        <w:gridCol w:w="736"/>
        <w:gridCol w:w="690"/>
        <w:gridCol w:w="675"/>
        <w:gridCol w:w="675"/>
        <w:gridCol w:w="689"/>
        <w:gridCol w:w="675"/>
        <w:gridCol w:w="691"/>
        <w:gridCol w:w="675"/>
        <w:gridCol w:w="675"/>
        <w:gridCol w:w="689"/>
      </w:tblGrid>
      <w:tr>
        <w:trPr/>
        <w:tc>
          <w:tcPr>
            <w:tcW w:w="118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sz w:val="20"/>
                <w:szCs w:val="20"/>
                <w:highlight w:val="none"/>
                <w:shd w:fill="auto" w:val="clear"/>
              </w:rPr>
            </w:pPr>
            <w:r>
              <w:rPr>
                <w:b/>
                <w:sz w:val="20"/>
                <w:szCs w:val="20"/>
                <w:shd w:fill="auto" w:val="clear"/>
              </w:rPr>
              <w:t>Направлен-ность</w:t>
            </w:r>
          </w:p>
        </w:tc>
        <w:tc>
          <w:tcPr>
            <w:tcW w:w="8175" w:type="dxa"/>
            <w:gridSpan w:val="12"/>
            <w:tcBorders>
              <w:top w:val="single" w:sz="4" w:space="0" w:color="000000"/>
              <w:left w:val="single" w:sz="4" w:space="0" w:color="000000"/>
              <w:bottom w:val="single" w:sz="4" w:space="0" w:color="000000"/>
              <w:right w:val="single" w:sz="4" w:space="0" w:color="000000"/>
            </w:tcBorders>
          </w:tcPr>
          <w:p>
            <w:pPr>
              <w:pStyle w:val="Normal"/>
              <w:jc w:val="center"/>
              <w:rPr>
                <w:b/>
                <w:szCs w:val="24"/>
                <w:highlight w:val="none"/>
                <w:shd w:fill="auto" w:val="clear"/>
              </w:rPr>
            </w:pPr>
            <w:r>
              <w:rPr>
                <w:b/>
                <w:szCs w:val="24"/>
                <w:shd w:fill="auto" w:val="clear"/>
              </w:rPr>
              <w:t>Количество программ, групп, охват детей</w:t>
            </w:r>
          </w:p>
        </w:tc>
      </w:tr>
      <w:tr>
        <w:trPr/>
        <w:tc>
          <w:tcPr>
            <w:tcW w:w="118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highlight w:val="none"/>
                <w:shd w:fill="auto" w:val="clear"/>
              </w:rPr>
            </w:pPr>
            <w:r>
              <w:rPr>
                <w:b/>
                <w:sz w:val="20"/>
                <w:szCs w:val="20"/>
                <w:shd w:fill="auto" w:val="clear"/>
              </w:rPr>
            </w:r>
          </w:p>
        </w:tc>
        <w:tc>
          <w:tcPr>
            <w:tcW w:w="2041"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Cs w:val="24"/>
                <w:highlight w:val="none"/>
                <w:shd w:fill="auto" w:val="clear"/>
              </w:rPr>
            </w:pPr>
            <w:r>
              <w:rPr>
                <w:b/>
                <w:szCs w:val="24"/>
                <w:shd w:fill="auto" w:val="clear"/>
              </w:rPr>
              <w:t>2021-2022</w:t>
            </w:r>
          </w:p>
          <w:p>
            <w:pPr>
              <w:pStyle w:val="Normal"/>
              <w:jc w:val="center"/>
              <w:rPr>
                <w:b/>
                <w:szCs w:val="24"/>
                <w:highlight w:val="none"/>
                <w:shd w:fill="auto" w:val="clear"/>
              </w:rPr>
            </w:pPr>
            <w:r>
              <w:rPr>
                <w:b/>
                <w:szCs w:val="24"/>
                <w:shd w:fill="auto" w:val="clear"/>
              </w:rPr>
            </w:r>
          </w:p>
        </w:tc>
        <w:tc>
          <w:tcPr>
            <w:tcW w:w="2040"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Cs w:val="24"/>
                <w:highlight w:val="none"/>
                <w:shd w:fill="auto" w:val="clear"/>
              </w:rPr>
            </w:pPr>
            <w:r>
              <w:rPr>
                <w:b/>
                <w:szCs w:val="24"/>
                <w:shd w:fill="auto" w:val="clear"/>
              </w:rPr>
              <w:t>2022-2023</w:t>
            </w:r>
          </w:p>
        </w:tc>
        <w:tc>
          <w:tcPr>
            <w:tcW w:w="205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Cs w:val="24"/>
                <w:highlight w:val="none"/>
                <w:shd w:fill="auto" w:val="clear"/>
              </w:rPr>
            </w:pPr>
            <w:r>
              <w:rPr>
                <w:b/>
                <w:szCs w:val="24"/>
                <w:shd w:fill="auto" w:val="clear"/>
              </w:rPr>
              <w:t>2023-2024</w:t>
            </w:r>
          </w:p>
          <w:p>
            <w:pPr>
              <w:pStyle w:val="Normal"/>
              <w:jc w:val="center"/>
              <w:rPr>
                <w:b/>
                <w:szCs w:val="24"/>
                <w:highlight w:val="none"/>
                <w:shd w:fill="auto" w:val="clear"/>
              </w:rPr>
            </w:pPr>
            <w:r>
              <w:rPr>
                <w:b/>
                <w:szCs w:val="24"/>
                <w:shd w:fill="auto" w:val="clear"/>
              </w:rPr>
            </w:r>
          </w:p>
        </w:tc>
        <w:tc>
          <w:tcPr>
            <w:tcW w:w="20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Cs w:val="24"/>
                <w:highlight w:val="none"/>
                <w:shd w:fill="auto" w:val="clear"/>
              </w:rPr>
            </w:pPr>
            <w:r>
              <w:rPr>
                <w:b/>
                <w:szCs w:val="24"/>
                <w:shd w:fill="auto" w:val="clear"/>
              </w:rPr>
              <w:t>2024-2025</w:t>
            </w:r>
          </w:p>
        </w:tc>
      </w:tr>
      <w:tr>
        <w:trPr/>
        <w:tc>
          <w:tcPr>
            <w:tcW w:w="118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0"/>
                <w:szCs w:val="20"/>
                <w:highlight w:val="none"/>
                <w:shd w:fill="auto" w:val="clear"/>
              </w:rPr>
            </w:pPr>
            <w:r>
              <w:rPr>
                <w:b/>
                <w:sz w:val="20"/>
                <w:szCs w:val="20"/>
                <w:shd w:fill="auto" w:val="clear"/>
              </w:rPr>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программ</w:t>
            </w:r>
          </w:p>
        </w:tc>
        <w:tc>
          <w:tcPr>
            <w:tcW w:w="615"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групп</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детей</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программ</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групп</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детей</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программ</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групп</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детей</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программ</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групп</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highlight w:val="none"/>
                <w:shd w:fill="auto" w:val="clear"/>
              </w:rPr>
            </w:pPr>
            <w:r>
              <w:rPr>
                <w:bCs/>
                <w:sz w:val="20"/>
                <w:szCs w:val="20"/>
                <w:shd w:fill="auto" w:val="clear"/>
              </w:rPr>
              <w:t>Кол-во детей</w:t>
            </w:r>
          </w:p>
        </w:tc>
      </w:tr>
      <w:tr>
        <w:trPr/>
        <w:tc>
          <w:tcPr>
            <w:tcW w:w="1184"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highlight w:val="none"/>
                <w:shd w:fill="auto" w:val="clear"/>
              </w:rPr>
            </w:pPr>
            <w:r>
              <w:rPr>
                <w:sz w:val="20"/>
                <w:szCs w:val="20"/>
                <w:shd w:fill="auto" w:val="clear"/>
              </w:rPr>
              <w:t>Физкультурно-спортивная</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13</w:t>
            </w:r>
          </w:p>
        </w:tc>
        <w:tc>
          <w:tcPr>
            <w:tcW w:w="61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163</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3100</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12</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175</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3300</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14</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172</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3300</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16</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highlight w:val="none"/>
                <w:shd w:fill="auto" w:val="clear"/>
              </w:rPr>
            </w:pPr>
            <w:r>
              <w:rPr>
                <w:sz w:val="20"/>
                <w:szCs w:val="20"/>
                <w:shd w:fill="auto" w:val="clear"/>
              </w:rPr>
              <w:t>199</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
                <w:bCs/>
                <w:sz w:val="20"/>
                <w:szCs w:val="20"/>
                <w:highlight w:val="none"/>
                <w:shd w:fill="auto" w:val="clear"/>
              </w:rPr>
            </w:pPr>
            <w:r>
              <w:rPr>
                <w:b/>
                <w:bCs/>
                <w:sz w:val="20"/>
                <w:szCs w:val="20"/>
                <w:shd w:fill="auto" w:val="clear"/>
              </w:rPr>
              <w:t>3700</w:t>
            </w:r>
          </w:p>
        </w:tc>
      </w:tr>
    </w:tbl>
    <w:p>
      <w:pPr>
        <w:pStyle w:val="Normal"/>
        <w:spacing w:lineRule="auto" w:line="240" w:before="0" w:after="0"/>
        <w:ind w:firstLine="709"/>
        <w:jc w:val="both"/>
        <w:rPr>
          <w:sz w:val="20"/>
          <w:szCs w:val="20"/>
          <w:highlight w:val="none"/>
          <w:shd w:fill="auto" w:val="clear"/>
        </w:rPr>
      </w:pPr>
      <w:r>
        <w:rPr>
          <w:sz w:val="20"/>
          <w:szCs w:val="20"/>
          <w:shd w:fill="auto" w:val="clear"/>
        </w:rPr>
      </w:r>
    </w:p>
    <w:p>
      <w:pPr>
        <w:pStyle w:val="ConsPlusNormal"/>
        <w:widowControl/>
        <w:spacing w:lineRule="auto" w:line="240" w:before="0" w:after="0"/>
        <w:jc w:val="both"/>
        <w:rPr>
          <w:highlight w:val="none"/>
          <w:shd w:fill="auto" w:val="clear"/>
        </w:rPr>
      </w:pPr>
      <w:r>
        <w:rPr>
          <w:rFonts w:cs="Times New Roman" w:ascii="Times New Roman" w:hAnsi="Times New Roman"/>
          <w:sz w:val="24"/>
          <w:szCs w:val="24"/>
          <w:shd w:fill="auto" w:val="clear"/>
        </w:rPr>
        <w:t xml:space="preserve">По результатам аналитических данных </w:t>
      </w:r>
      <w:r>
        <w:rPr>
          <w:rFonts w:cs="Times New Roman" w:ascii="Times New Roman" w:hAnsi="Times New Roman"/>
          <w:color w:val="000000"/>
          <w:sz w:val="24"/>
          <w:szCs w:val="24"/>
          <w:shd w:fill="auto" w:val="clear"/>
        </w:rPr>
        <w:t xml:space="preserve">электронной системы «ЭПОС. Дополнительное образование» охват </w:t>
      </w:r>
      <w:r>
        <w:rPr>
          <w:rFonts w:cs="Times New Roman" w:ascii="Times New Roman" w:hAnsi="Times New Roman"/>
          <w:b/>
          <w:sz w:val="24"/>
          <w:szCs w:val="24"/>
          <w:shd w:fill="auto" w:val="clear"/>
        </w:rPr>
        <w:t>составляет 86,2%.</w:t>
      </w:r>
      <w:r>
        <w:rPr>
          <w:rFonts w:cs="Times New Roman" w:ascii="Times New Roman" w:hAnsi="Times New Roman"/>
          <w:color w:val="000000"/>
          <w:sz w:val="24"/>
          <w:szCs w:val="24"/>
          <w:shd w:fill="auto" w:val="clear"/>
        </w:rPr>
        <w:t xml:space="preserve"> Э</w:t>
      </w:r>
      <w:r>
        <w:rPr>
          <w:rFonts w:cs="Times New Roman" w:ascii="Times New Roman" w:hAnsi="Times New Roman"/>
          <w:color w:val="000000"/>
          <w:sz w:val="24"/>
          <w:szCs w:val="28"/>
          <w:shd w:fill="auto" w:val="clear"/>
        </w:rPr>
        <w:t xml:space="preserve">то 18388 уникальных обучающихся (1 услуга на человека). </w:t>
      </w:r>
    </w:p>
    <w:p>
      <w:pPr>
        <w:pStyle w:val="ConsPlusNormal"/>
        <w:widowControl/>
        <w:spacing w:lineRule="auto" w:line="240" w:before="0" w:after="0"/>
        <w:jc w:val="both"/>
        <w:rPr>
          <w:highlight w:val="none"/>
          <w:shd w:fill="auto" w:val="clear"/>
        </w:rPr>
      </w:pPr>
      <w:r>
        <w:rPr>
          <w:rFonts w:cs="Times New Roman" w:ascii="Times New Roman" w:hAnsi="Times New Roman"/>
          <w:color w:val="000000"/>
          <w:sz w:val="24"/>
          <w:szCs w:val="24"/>
          <w:shd w:fill="auto" w:val="clear"/>
        </w:rPr>
        <w:t>Именно в электронной системе «ЭПОС. Дополнительное образование» Пермским краем и на уровне РФ отслеживается выполнение (невыполнение) данного показателя.</w:t>
      </w:r>
    </w:p>
    <w:p>
      <w:pPr>
        <w:pStyle w:val="Normal"/>
        <w:suppressAutoHyphens w:val="true"/>
        <w:spacing w:lineRule="auto" w:line="276"/>
        <w:jc w:val="both"/>
        <w:rPr>
          <w:sz w:val="24"/>
          <w:szCs w:val="24"/>
        </w:rPr>
      </w:pPr>
      <w:r>
        <w:rPr>
          <w:sz w:val="24"/>
          <w:szCs w:val="24"/>
        </w:rPr>
      </w:r>
    </w:p>
    <w:p>
      <w:pPr>
        <w:pStyle w:val="Normal"/>
        <w:suppressAutoHyphens w:val="true"/>
        <w:spacing w:lineRule="auto" w:line="276"/>
        <w:jc w:val="both"/>
        <w:rPr>
          <w:sz w:val="24"/>
          <w:szCs w:val="24"/>
        </w:rPr>
      </w:pPr>
      <w:r>
        <w:rPr>
          <w:sz w:val="24"/>
          <w:szCs w:val="24"/>
        </w:rPr>
      </w:r>
    </w:p>
    <w:p>
      <w:pPr>
        <w:pStyle w:val="ConsPlusNormal"/>
        <w:widowControl/>
        <w:jc w:val="center"/>
        <w:rPr>
          <w:highlight w:val="none"/>
          <w:shd w:fill="auto" w:val="clear"/>
        </w:rPr>
      </w:pPr>
      <w:r>
        <w:rPr>
          <w:rFonts w:cs="Times New Roman" w:ascii="Times New Roman" w:hAnsi="Times New Roman"/>
          <w:b/>
          <w:color w:val="000000"/>
          <w:sz w:val="24"/>
          <w:szCs w:val="24"/>
          <w:shd w:fill="auto" w:val="clear"/>
        </w:rPr>
        <w:t>Электронная система «ЭПОС. Дополнительное образование»</w:t>
      </w:r>
    </w:p>
    <w:p>
      <w:pPr>
        <w:pStyle w:val="ConsPlusNormal"/>
        <w:widowControl/>
        <w:jc w:val="both"/>
        <w:rPr/>
      </w:pPr>
      <w:r>
        <w:rPr>
          <w:rFonts w:cs="Times New Roman" w:ascii="Times New Roman" w:hAnsi="Times New Roman"/>
          <w:color w:val="000000"/>
          <w:sz w:val="24"/>
          <w:szCs w:val="24"/>
          <w:shd w:fill="auto" w:val="clear"/>
        </w:rPr>
        <w:t xml:space="preserve">С 2020 года в Пермском крае используется электронная система «ЭПОС. Дополнительное образование». В данной системе работают школы, детские сады, </w:t>
      </w:r>
      <w:r>
        <w:rPr>
          <w:rStyle w:val="c3"/>
          <w:rFonts w:cs="Times New Roman" w:ascii="Times New Roman" w:hAnsi="Times New Roman"/>
          <w:color w:val="000000"/>
          <w:sz w:val="24"/>
          <w:szCs w:val="24"/>
          <w:shd w:fill="auto" w:val="clear"/>
        </w:rPr>
        <w:t>учреждения дополнительного образования детей МАОУДО «ДЮЦ «Импульс», МАУ ДО «СШ «Вихрь»</w:t>
      </w:r>
      <w:r>
        <w:rPr>
          <w:rFonts w:cs="Times New Roman" w:ascii="Times New Roman" w:hAnsi="Times New Roman"/>
          <w:color w:val="000000"/>
          <w:sz w:val="24"/>
          <w:szCs w:val="24"/>
          <w:shd w:fill="auto" w:val="clear"/>
        </w:rPr>
        <w:t xml:space="preserve">. Система «ЭПОС. Дополнительное образование» позволяет родителям познакомиться с услугами дополнительного образования, с программами объединений, узнать о профессиональной деятельности педагогов дополнительного образования и записать ребенка на кружок (секцию) который интересен ребенку.  </w:t>
      </w:r>
    </w:p>
    <w:p>
      <w:pPr>
        <w:pStyle w:val="Normal"/>
        <w:suppressAutoHyphens w:val="true"/>
        <w:spacing w:lineRule="auto" w:line="276"/>
        <w:ind w:firstLine="720"/>
        <w:jc w:val="both"/>
        <w:rPr>
          <w:highlight w:val="none"/>
          <w:shd w:fill="auto" w:val="clear"/>
        </w:rPr>
      </w:pPr>
      <w:r>
        <w:rPr>
          <w:shd w:fill="auto" w:val="clear"/>
        </w:rPr>
        <w:t>По данным из АИС «ЭПОС. Дополнительное образование» на 08.04.2025 года в образовательных организациях Пермского муниципального округа доля детей, обучающихся по программам дополнительного образования составляет 86,2%. Краевой показатель для муниципалитетов 76,8 %.</w:t>
      </w:r>
    </w:p>
    <w:p>
      <w:pPr>
        <w:pStyle w:val="Normal"/>
        <w:suppressAutoHyphens w:val="true"/>
        <w:spacing w:lineRule="auto" w:line="276"/>
        <w:ind w:firstLine="720"/>
        <w:jc w:val="both"/>
        <w:rPr>
          <w:highlight w:val="none"/>
          <w:shd w:fill="auto" w:val="clear"/>
        </w:rPr>
      </w:pPr>
      <w:r>
        <w:rPr>
          <w:shd w:fill="auto" w:val="clear"/>
        </w:rPr>
        <w:t>Стоит отметить активность следующих образовательных организаций:</w:t>
      </w:r>
    </w:p>
    <w:tbl>
      <w:tblPr>
        <w:tblW w:w="5000" w:type="pct"/>
        <w:jc w:val="left"/>
        <w:tblInd w:w="55" w:type="dxa"/>
        <w:tblLayout w:type="fixed"/>
        <w:tblCellMar>
          <w:top w:w="55" w:type="dxa"/>
          <w:left w:w="55" w:type="dxa"/>
          <w:bottom w:w="55" w:type="dxa"/>
          <w:right w:w="55" w:type="dxa"/>
        </w:tblCellMar>
      </w:tblPr>
      <w:tblGrid>
        <w:gridCol w:w="4683"/>
        <w:gridCol w:w="4684"/>
      </w:tblGrid>
      <w:tr>
        <w:trPr/>
        <w:tc>
          <w:tcPr>
            <w:tcW w:w="4683" w:type="dxa"/>
            <w:tcBorders>
              <w:top w:val="single" w:sz="4" w:space="0" w:color="000000"/>
              <w:left w:val="single" w:sz="4" w:space="0" w:color="000000"/>
              <w:bottom w:val="single" w:sz="4" w:space="0" w:color="000000"/>
            </w:tcBorders>
          </w:tcPr>
          <w:p>
            <w:pPr>
              <w:pStyle w:val="Style29"/>
              <w:rPr>
                <w:b/>
                <w:bCs/>
              </w:rPr>
            </w:pPr>
            <w:r>
              <w:rPr>
                <w:b/>
                <w:bCs/>
              </w:rPr>
              <w:t>Наименование ОО</w:t>
            </w:r>
          </w:p>
        </w:tc>
        <w:tc>
          <w:tcPr>
            <w:tcW w:w="4684" w:type="dxa"/>
            <w:tcBorders>
              <w:top w:val="single" w:sz="4" w:space="0" w:color="000000"/>
              <w:left w:val="single" w:sz="4" w:space="0" w:color="000000"/>
              <w:bottom w:val="single" w:sz="4" w:space="0" w:color="000000"/>
              <w:right w:val="single" w:sz="4" w:space="0" w:color="000000"/>
            </w:tcBorders>
          </w:tcPr>
          <w:p>
            <w:pPr>
              <w:pStyle w:val="Style29"/>
              <w:jc w:val="center"/>
              <w:rPr>
                <w:b/>
                <w:bCs/>
              </w:rPr>
            </w:pPr>
            <w:r>
              <w:rPr>
                <w:b/>
                <w:bCs/>
              </w:rPr>
              <w:t>Процент охвата ДОД</w:t>
            </w:r>
          </w:p>
        </w:tc>
      </w:tr>
      <w:tr>
        <w:trPr/>
        <w:tc>
          <w:tcPr>
            <w:tcW w:w="4683" w:type="dxa"/>
            <w:tcBorders>
              <w:left w:val="single" w:sz="4" w:space="0" w:color="000000"/>
              <w:bottom w:val="single" w:sz="4" w:space="0" w:color="000000"/>
            </w:tcBorders>
          </w:tcPr>
          <w:p>
            <w:pPr>
              <w:pStyle w:val="Normal"/>
              <w:widowControl/>
              <w:tabs>
                <w:tab w:val="clear" w:pos="720"/>
                <w:tab w:val="left" w:pos="4700" w:leader="none"/>
              </w:tabs>
              <w:suppressAutoHyphens w:val="true"/>
              <w:spacing w:lineRule="auto" w:line="276" w:before="0" w:after="0"/>
              <w:jc w:val="left"/>
              <w:rPr>
                <w:b/>
                <w:sz w:val="22"/>
                <w:szCs w:val="22"/>
              </w:rPr>
            </w:pPr>
            <w:r>
              <w:rPr>
                <w:kern w:val="0"/>
                <w:sz w:val="22"/>
                <w:szCs w:val="22"/>
                <w:lang w:val="ru-RU" w:bidi="ar-SA"/>
              </w:rPr>
              <w:t>МАОУ «Юговская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b w:val="false"/>
                <w:bCs w:val="false"/>
                <w:i/>
                <w:i/>
                <w:iCs/>
                <w:kern w:val="0"/>
                <w:lang w:val="ru-RU" w:bidi="ar-SA"/>
              </w:rPr>
            </w:pPr>
            <w:r>
              <w:rPr>
                <w:b w:val="false"/>
                <w:bCs w:val="false"/>
                <w:i/>
                <w:iCs/>
                <w:kern w:val="0"/>
                <w:sz w:val="22"/>
                <w:szCs w:val="22"/>
                <w:lang w:val="ru-RU" w:bidi="ar-SA"/>
              </w:rPr>
              <w:t>99,0%</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left"/>
              <w:rPr>
                <w:sz w:val="22"/>
                <w:szCs w:val="22"/>
              </w:rPr>
            </w:pPr>
            <w:r>
              <w:rPr>
                <w:kern w:val="0"/>
                <w:sz w:val="22"/>
                <w:szCs w:val="22"/>
                <w:lang w:val="ru-RU" w:bidi="ar-SA"/>
              </w:rPr>
              <w:t>МАОУ «Нижнемуллинская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b w:val="false"/>
                <w:bCs w:val="false"/>
                <w:i/>
                <w:i/>
                <w:iCs/>
                <w:kern w:val="0"/>
                <w:lang w:val="ru-RU" w:bidi="ar-SA"/>
              </w:rPr>
            </w:pPr>
            <w:r>
              <w:rPr>
                <w:b w:val="false"/>
                <w:bCs w:val="false"/>
                <w:i/>
                <w:iCs/>
                <w:kern w:val="0"/>
                <w:sz w:val="22"/>
                <w:szCs w:val="22"/>
                <w:lang w:val="ru-RU" w:bidi="ar-SA"/>
              </w:rPr>
              <w:t>88,0%</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left"/>
              <w:rPr>
                <w:sz w:val="22"/>
                <w:szCs w:val="22"/>
              </w:rPr>
            </w:pPr>
            <w:r>
              <w:rPr>
                <w:kern w:val="0"/>
                <w:sz w:val="22"/>
                <w:szCs w:val="22"/>
                <w:lang w:val="ru-RU" w:bidi="ar-SA"/>
              </w:rPr>
              <w:t>МАОУ «Мулянская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b w:val="false"/>
                <w:bCs w:val="false"/>
                <w:i/>
                <w:i/>
                <w:iCs/>
                <w:kern w:val="0"/>
                <w:lang w:val="ru-RU" w:bidi="ar-SA"/>
              </w:rPr>
            </w:pPr>
            <w:r>
              <w:rPr>
                <w:b w:val="false"/>
                <w:bCs w:val="false"/>
                <w:i/>
                <w:iCs/>
                <w:kern w:val="0"/>
                <w:sz w:val="22"/>
                <w:szCs w:val="22"/>
                <w:lang w:val="ru-RU" w:bidi="ar-SA"/>
              </w:rPr>
              <w:t>80,1%</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left"/>
              <w:rPr>
                <w:sz w:val="22"/>
                <w:szCs w:val="22"/>
              </w:rPr>
            </w:pPr>
            <w:r>
              <w:rPr>
                <w:kern w:val="0"/>
                <w:sz w:val="22"/>
                <w:szCs w:val="22"/>
                <w:lang w:val="ru-RU" w:bidi="ar-SA"/>
              </w:rPr>
              <w:t>МАОУ «Кондратовская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b w:val="false"/>
                <w:bCs w:val="false"/>
                <w:i/>
                <w:i/>
                <w:iCs/>
                <w:kern w:val="0"/>
                <w:lang w:val="ru-RU" w:bidi="ar-SA"/>
              </w:rPr>
            </w:pPr>
            <w:r>
              <w:rPr>
                <w:b w:val="false"/>
                <w:bCs w:val="false"/>
                <w:i/>
                <w:iCs/>
                <w:kern w:val="0"/>
                <w:sz w:val="22"/>
                <w:szCs w:val="22"/>
                <w:lang w:val="ru-RU" w:bidi="ar-SA"/>
              </w:rPr>
              <w:t>78,3%</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left"/>
              <w:rPr>
                <w:sz w:val="22"/>
                <w:szCs w:val="22"/>
              </w:rPr>
            </w:pPr>
            <w:r>
              <w:rPr>
                <w:kern w:val="0"/>
                <w:sz w:val="22"/>
                <w:szCs w:val="22"/>
                <w:lang w:val="ru-RU" w:bidi="ar-SA"/>
              </w:rPr>
              <w:t>МАОУ «Савинская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b w:val="false"/>
                <w:bCs w:val="false"/>
                <w:i/>
                <w:i/>
                <w:iCs/>
                <w:kern w:val="0"/>
                <w:lang w:val="ru-RU" w:bidi="ar-SA"/>
              </w:rPr>
            </w:pPr>
            <w:r>
              <w:rPr>
                <w:b w:val="false"/>
                <w:bCs w:val="false"/>
                <w:i/>
                <w:iCs/>
                <w:kern w:val="0"/>
                <w:sz w:val="22"/>
                <w:szCs w:val="22"/>
                <w:lang w:val="ru-RU" w:bidi="ar-SA"/>
              </w:rPr>
              <w:t>78,2%</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left"/>
              <w:rPr>
                <w:sz w:val="22"/>
                <w:szCs w:val="22"/>
              </w:rPr>
            </w:pPr>
            <w:r>
              <w:rPr>
                <w:kern w:val="0"/>
                <w:sz w:val="22"/>
                <w:szCs w:val="22"/>
                <w:lang w:val="ru-RU" w:bidi="ar-SA"/>
              </w:rPr>
              <w:t>Все дошкольные образовательные организации</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b w:val="false"/>
                <w:bCs w:val="false"/>
                <w:i/>
                <w:i/>
                <w:iCs/>
                <w:kern w:val="0"/>
                <w:sz w:val="22"/>
                <w:szCs w:val="22"/>
                <w:lang w:val="ru-RU" w:bidi="ar-SA"/>
              </w:rPr>
            </w:pPr>
            <w:r>
              <w:rPr>
                <w:b w:val="false"/>
                <w:bCs w:val="false"/>
                <w:i/>
                <w:iCs/>
                <w:kern w:val="0"/>
                <w:sz w:val="22"/>
                <w:szCs w:val="22"/>
                <w:lang w:val="ru-RU" w:bidi="ar-SA"/>
              </w:rPr>
              <w:t>Более 76,8 %</w:t>
            </w:r>
          </w:p>
        </w:tc>
      </w:tr>
    </w:tbl>
    <w:p>
      <w:pPr>
        <w:pStyle w:val="Normal"/>
        <w:suppressAutoHyphens w:val="true"/>
        <w:spacing w:lineRule="auto" w:line="276"/>
        <w:ind w:firstLine="720"/>
        <w:jc w:val="both"/>
        <w:rPr>
          <w:highlight w:val="none"/>
          <w:shd w:fill="FFFF00" w:val="clear"/>
        </w:rPr>
      </w:pPr>
      <w:r>
        <w:rPr>
          <w:shd w:fill="FFFF00" w:val="clear"/>
        </w:rPr>
      </w:r>
    </w:p>
    <w:p>
      <w:pPr>
        <w:pStyle w:val="Normal"/>
        <w:suppressAutoHyphens w:val="true"/>
        <w:spacing w:lineRule="auto" w:line="276"/>
        <w:ind w:firstLine="720"/>
        <w:jc w:val="both"/>
        <w:rPr>
          <w:b w:val="false"/>
          <w:bCs w:val="false"/>
          <w:highlight w:val="none"/>
          <w:shd w:fill="auto" w:val="clear"/>
        </w:rPr>
      </w:pPr>
      <w:r>
        <w:rPr>
          <w:b w:val="false"/>
          <w:bCs w:val="false"/>
          <w:shd w:fill="auto" w:val="clear"/>
        </w:rPr>
        <w:t>Охват детей дополнительным образованием (по данным системы «ЭПОС.ДО») ниже 50%:</w:t>
      </w:r>
    </w:p>
    <w:tbl>
      <w:tblPr>
        <w:tblW w:w="5000" w:type="pct"/>
        <w:jc w:val="left"/>
        <w:tblInd w:w="55" w:type="dxa"/>
        <w:tblLayout w:type="fixed"/>
        <w:tblCellMar>
          <w:top w:w="55" w:type="dxa"/>
          <w:left w:w="55" w:type="dxa"/>
          <w:bottom w:w="55" w:type="dxa"/>
          <w:right w:w="55" w:type="dxa"/>
        </w:tblCellMar>
      </w:tblPr>
      <w:tblGrid>
        <w:gridCol w:w="4683"/>
        <w:gridCol w:w="4684"/>
      </w:tblGrid>
      <w:tr>
        <w:trPr/>
        <w:tc>
          <w:tcPr>
            <w:tcW w:w="4683" w:type="dxa"/>
            <w:tcBorders>
              <w:top w:val="single" w:sz="4" w:space="0" w:color="000000"/>
              <w:left w:val="single" w:sz="4" w:space="0" w:color="000000"/>
              <w:bottom w:val="single" w:sz="4" w:space="0" w:color="000000"/>
            </w:tcBorders>
          </w:tcPr>
          <w:p>
            <w:pPr>
              <w:pStyle w:val="Style29"/>
              <w:rPr>
                <w:b/>
                <w:bCs/>
                <w:highlight w:val="none"/>
                <w:shd w:fill="auto" w:val="clear"/>
              </w:rPr>
            </w:pPr>
            <w:r>
              <w:rPr>
                <w:b/>
                <w:bCs/>
                <w:shd w:fill="auto" w:val="clear"/>
              </w:rPr>
              <w:t>Наименование ОО</w:t>
            </w:r>
          </w:p>
        </w:tc>
        <w:tc>
          <w:tcPr>
            <w:tcW w:w="4684" w:type="dxa"/>
            <w:tcBorders>
              <w:top w:val="single" w:sz="4" w:space="0" w:color="000000"/>
              <w:left w:val="single" w:sz="4" w:space="0" w:color="000000"/>
              <w:bottom w:val="single" w:sz="4" w:space="0" w:color="000000"/>
              <w:right w:val="single" w:sz="4" w:space="0" w:color="000000"/>
            </w:tcBorders>
          </w:tcPr>
          <w:p>
            <w:pPr>
              <w:pStyle w:val="Style29"/>
              <w:jc w:val="center"/>
              <w:rPr>
                <w:b/>
                <w:bCs/>
                <w:highlight w:val="none"/>
                <w:shd w:fill="auto" w:val="clear"/>
              </w:rPr>
            </w:pPr>
            <w:r>
              <w:rPr>
                <w:b/>
                <w:bCs/>
                <w:shd w:fill="auto" w:val="clear"/>
              </w:rPr>
              <w:t>Процент охвата ДОД</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«Юго-Камская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50,0%</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«Сылвенская средняя школа им. В. Каменского»</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36,8%</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«Платошинская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32,3%</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«Култаевская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32,0%</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«Лобановская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30,0%</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«Конзаводская средняя школа имени В.К. Блюхера»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16,0%</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«Кондратовская средняя школа «Сфера»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10,4%</w:t>
            </w:r>
          </w:p>
        </w:tc>
      </w:tr>
      <w:tr>
        <w:trPr/>
        <w:tc>
          <w:tcPr>
            <w:tcW w:w="4683" w:type="dxa"/>
            <w:tcBorders>
              <w:left w:val="single" w:sz="4" w:space="0" w:color="000000"/>
              <w:bottom w:val="single" w:sz="4" w:space="0" w:color="000000"/>
            </w:tcBorders>
          </w:tcPr>
          <w:p>
            <w:pPr>
              <w:pStyle w:val="Normal"/>
              <w:widowControl/>
              <w:suppressAutoHyphens w:val="true"/>
              <w:spacing w:lineRule="auto" w:line="276" w:before="0" w:after="0"/>
              <w:jc w:val="both"/>
              <w:rPr>
                <w:kern w:val="0"/>
                <w:highlight w:val="none"/>
                <w:shd w:fill="auto" w:val="clear"/>
                <w:lang w:val="ru-RU" w:bidi="ar-SA"/>
              </w:rPr>
            </w:pPr>
            <w:r>
              <w:rPr>
                <w:kern w:val="0"/>
                <w:sz w:val="22"/>
                <w:szCs w:val="22"/>
                <w:shd w:fill="auto" w:val="clear"/>
                <w:lang w:val="ru-RU" w:bidi="ar-SA"/>
              </w:rPr>
              <w:t>МАОУ «Гамовская средняя школа»</w:t>
            </w:r>
          </w:p>
        </w:tc>
        <w:tc>
          <w:tcPr>
            <w:tcW w:w="4684" w:type="dxa"/>
            <w:tcBorders>
              <w:left w:val="single" w:sz="4" w:space="0" w:color="000000"/>
              <w:bottom w:val="single" w:sz="4" w:space="0" w:color="000000"/>
              <w:right w:val="single" w:sz="4" w:space="0" w:color="000000"/>
            </w:tcBorders>
          </w:tcPr>
          <w:p>
            <w:pPr>
              <w:pStyle w:val="Normal"/>
              <w:widowControl/>
              <w:suppressAutoHyphens w:val="true"/>
              <w:spacing w:lineRule="auto" w:line="276" w:before="0" w:after="0"/>
              <w:jc w:val="center"/>
              <w:rPr>
                <w:i/>
                <w:i/>
                <w:iCs/>
                <w:kern w:val="0"/>
                <w:highlight w:val="none"/>
                <w:shd w:fill="auto" w:val="clear"/>
                <w:lang w:val="ru-RU" w:bidi="ar-SA"/>
              </w:rPr>
            </w:pPr>
            <w:r>
              <w:rPr>
                <w:i/>
                <w:iCs/>
                <w:kern w:val="0"/>
                <w:sz w:val="22"/>
                <w:szCs w:val="22"/>
                <w:shd w:fill="auto" w:val="clear"/>
                <w:lang w:val="ru-RU" w:bidi="ar-SA"/>
              </w:rPr>
              <w:t>9,3%</w:t>
            </w:r>
          </w:p>
        </w:tc>
      </w:tr>
    </w:tbl>
    <w:p>
      <w:pPr>
        <w:pStyle w:val="Normal"/>
        <w:suppressAutoHyphens w:val="true"/>
        <w:spacing w:lineRule="auto" w:line="276"/>
        <w:ind w:firstLine="720"/>
        <w:jc w:val="both"/>
        <w:rPr>
          <w:highlight w:val="none"/>
          <w:shd w:fill="auto" w:val="clear"/>
        </w:rPr>
      </w:pPr>
      <w:r>
        <w:rPr>
          <w:shd w:fill="auto" w:val="clear"/>
        </w:rPr>
      </w:r>
    </w:p>
    <w:p>
      <w:pPr>
        <w:pStyle w:val="Normal"/>
        <w:suppressAutoHyphens w:val="true"/>
        <w:spacing w:lineRule="auto" w:line="276"/>
        <w:ind w:firstLine="708"/>
        <w:jc w:val="both"/>
        <w:rPr>
          <w:i/>
          <w:i/>
          <w:sz w:val="24"/>
          <w:szCs w:val="24"/>
        </w:rPr>
      </w:pPr>
      <w:r>
        <w:rPr>
          <w:sz w:val="24"/>
          <w:szCs w:val="24"/>
        </w:rPr>
        <w:t>По результатам мониторинга установлено, что ряд общеобразовательных организаций (школ) и дошкольных образовательных учреждений Пермского муниципального округа АИС «ЭПОС.ДО» некачественно заполняют АИС «ЭПОС.ДО»:</w:t>
      </w:r>
    </w:p>
    <w:p>
      <w:pPr>
        <w:pStyle w:val="Normal"/>
        <w:suppressAutoHyphens w:val="true"/>
        <w:spacing w:lineRule="auto" w:line="276"/>
        <w:ind w:firstLine="708"/>
        <w:jc w:val="both"/>
        <w:rPr>
          <w:sz w:val="24"/>
          <w:szCs w:val="24"/>
        </w:rPr>
      </w:pPr>
      <w:r>
        <w:rPr>
          <w:sz w:val="24"/>
          <w:szCs w:val="24"/>
        </w:rPr>
        <w:t>- в наличии неопубликованные программы ДО;</w:t>
      </w:r>
    </w:p>
    <w:p>
      <w:pPr>
        <w:pStyle w:val="Normal"/>
        <w:suppressAutoHyphens w:val="true"/>
        <w:spacing w:lineRule="auto" w:line="276"/>
        <w:ind w:firstLine="708"/>
        <w:jc w:val="both"/>
        <w:rPr>
          <w:sz w:val="24"/>
          <w:szCs w:val="24"/>
        </w:rPr>
      </w:pPr>
      <w:r>
        <w:rPr>
          <w:sz w:val="24"/>
          <w:szCs w:val="24"/>
        </w:rPr>
        <w:t>- не заполнены разделы в программах дополнительного образования: «подробное описание», «документы»;</w:t>
      </w:r>
    </w:p>
    <w:p>
      <w:pPr>
        <w:pStyle w:val="Normal"/>
        <w:suppressAutoHyphens w:val="true"/>
        <w:spacing w:lineRule="auto" w:line="276"/>
        <w:ind w:firstLine="708"/>
        <w:jc w:val="both"/>
        <w:rPr>
          <w:sz w:val="24"/>
          <w:szCs w:val="24"/>
        </w:rPr>
      </w:pPr>
      <w:r>
        <w:rPr>
          <w:sz w:val="24"/>
          <w:szCs w:val="24"/>
        </w:rPr>
        <w:t>- не открыт прием на новый учебный год и, соответственно нет обучающихся в группах обучения;</w:t>
      </w:r>
    </w:p>
    <w:p>
      <w:pPr>
        <w:pStyle w:val="Normal"/>
        <w:suppressAutoHyphens w:val="true"/>
        <w:spacing w:lineRule="auto" w:line="276"/>
        <w:ind w:firstLine="708"/>
        <w:jc w:val="both"/>
        <w:rPr>
          <w:sz w:val="24"/>
          <w:szCs w:val="24"/>
        </w:rPr>
      </w:pPr>
      <w:r>
        <w:rPr>
          <w:sz w:val="24"/>
          <w:szCs w:val="24"/>
        </w:rPr>
        <w:t>- иные недочеты.</w:t>
      </w:r>
    </w:p>
    <w:p>
      <w:pPr>
        <w:pStyle w:val="Normal"/>
        <w:ind w:firstLine="708"/>
        <w:jc w:val="both"/>
        <w:rPr>
          <w:sz w:val="24"/>
          <w:szCs w:val="24"/>
        </w:rPr>
      </w:pPr>
      <w:r>
        <w:rPr>
          <w:sz w:val="24"/>
          <w:szCs w:val="24"/>
        </w:rPr>
        <w:t>Образовательным организациям рекомендовано обратить внимание на следующее:</w:t>
      </w:r>
    </w:p>
    <w:p>
      <w:pPr>
        <w:pStyle w:val="Normal"/>
        <w:jc w:val="both"/>
        <w:rPr>
          <w:sz w:val="24"/>
          <w:szCs w:val="24"/>
        </w:rPr>
      </w:pPr>
      <w:r>
        <w:rPr>
          <w:color w:val="000000"/>
          <w:sz w:val="24"/>
          <w:szCs w:val="24"/>
          <w:lang w:eastAsia="en-US"/>
        </w:rPr>
        <w:tab/>
        <w:t xml:space="preserve">1. </w:t>
      </w:r>
      <w:r>
        <w:rPr>
          <w:sz w:val="24"/>
          <w:szCs w:val="24"/>
        </w:rPr>
        <w:t xml:space="preserve">Проверить корректность завершения учебного года. Если период обучения закончился, то необходимо завершить обучение через функционал «Завершить обучение». </w:t>
      </w:r>
    </w:p>
    <w:p>
      <w:pPr>
        <w:pStyle w:val="Normal"/>
        <w:jc w:val="both"/>
        <w:rPr>
          <w:sz w:val="24"/>
          <w:szCs w:val="24"/>
        </w:rPr>
      </w:pPr>
      <w:r>
        <w:rPr>
          <w:sz w:val="24"/>
          <w:szCs w:val="24"/>
        </w:rPr>
        <w:tab/>
        <w:t>2. Проверить даты обучения группы. Для этого зайти в карточку группы и посмотреть актуальность периода обучения.</w:t>
      </w:r>
    </w:p>
    <w:p>
      <w:pPr>
        <w:pStyle w:val="Normal"/>
        <w:jc w:val="both"/>
        <w:rPr>
          <w:sz w:val="24"/>
          <w:szCs w:val="24"/>
        </w:rPr>
      </w:pPr>
      <w:r>
        <w:rPr>
          <w:sz w:val="24"/>
          <w:szCs w:val="24"/>
        </w:rPr>
        <w:t xml:space="preserve"> </w:t>
      </w:r>
      <w:r>
        <w:rPr>
          <w:sz w:val="24"/>
          <w:szCs w:val="24"/>
        </w:rPr>
        <w:tab/>
        <w:t>Главной задачей на 2025-2026 учебный год для ОО является ведение педагогами электронного журнала в АИС «ЭПОС. Дополнительное образование» по посещению детей занятий в детских объединениях и своевременное и качественное заполнение данных по дополнительным общеобразовательным программам, их систематическая корректировка.</w:t>
      </w:r>
    </w:p>
    <w:p>
      <w:pPr>
        <w:pStyle w:val="Normal"/>
        <w:ind w:firstLine="708"/>
        <w:jc w:val="both"/>
        <w:rPr>
          <w:b w:val="false"/>
          <w:bCs w:val="false"/>
          <w:highlight w:val="none"/>
          <w:shd w:fill="auto" w:val="clear"/>
        </w:rPr>
      </w:pPr>
      <w:r>
        <w:rPr>
          <w:b w:val="false"/>
          <w:bCs w:val="false"/>
          <w:shd w:fill="auto" w:val="clea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7"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4" descr="Picture background"/>
                          <pic:cNvPicPr>
                            <a:picLocks noChangeAspect="1" noChangeArrowheads="1"/>
                          </pic:cNvPicPr>
                        </pic:nvPicPr>
                        <pic:blipFill>
                          <a:blip r:embed="rId5"/>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ЗАДАЧИ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ind w:hanging="0" w:left="0"/>
        <w:jc w:val="both"/>
        <w:rPr>
          <w:highlight w:val="none"/>
          <w:shd w:fill="auto" w:val="clear"/>
        </w:rPr>
      </w:pPr>
      <w:r>
        <w:rPr>
          <w:shd w:fill="auto" w:val="clear"/>
        </w:rPr>
      </w:r>
    </w:p>
    <w:p>
      <w:pPr>
        <w:pStyle w:val="ListParagraph"/>
        <w:numPr>
          <w:ilvl w:val="0"/>
          <w:numId w:val="12"/>
        </w:numPr>
        <w:spacing w:lineRule="auto" w:line="240"/>
        <w:ind w:firstLine="567" w:left="0"/>
        <w:jc w:val="both"/>
        <w:rPr/>
      </w:pPr>
      <w:r>
        <w:rPr>
          <w:rFonts w:ascii="Times New Roman" w:hAnsi="Times New Roman"/>
          <w:sz w:val="24"/>
          <w:szCs w:val="24"/>
          <w:shd w:fill="auto" w:val="clear"/>
        </w:rPr>
        <w:t xml:space="preserve">Создать условия для </w:t>
      </w:r>
      <w:r>
        <w:rPr>
          <w:rFonts w:ascii="Times New Roman" w:hAnsi="Times New Roman"/>
          <w:b/>
          <w:bCs/>
          <w:sz w:val="24"/>
          <w:szCs w:val="24"/>
          <w:shd w:fill="auto" w:val="clear"/>
        </w:rPr>
        <w:t>усиления воспитательной составляющей в содержании дополнительных общеобразовательных программ</w:t>
      </w:r>
      <w:r>
        <w:rPr>
          <w:rFonts w:ascii="Times New Roman" w:hAnsi="Times New Roman"/>
          <w:sz w:val="24"/>
          <w:szCs w:val="24"/>
          <w:shd w:fill="auto" w:val="clear"/>
        </w:rPr>
        <w:t xml:space="preserve"> и организации воспитательного процесса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ListParagraph"/>
        <w:numPr>
          <w:ilvl w:val="0"/>
          <w:numId w:val="12"/>
        </w:numPr>
        <w:spacing w:lineRule="auto" w:line="240" w:before="0" w:after="0"/>
        <w:ind w:firstLine="567" w:left="0"/>
        <w:contextualSpacing w:val="false"/>
        <w:jc w:val="both"/>
        <w:rPr>
          <w:rFonts w:ascii="Times New Roman" w:hAnsi="Times New Roman"/>
          <w:sz w:val="24"/>
          <w:szCs w:val="24"/>
        </w:rPr>
      </w:pPr>
      <w:r>
        <w:rPr>
          <w:rFonts w:ascii="Times New Roman" w:hAnsi="Times New Roman"/>
          <w:sz w:val="24"/>
          <w:szCs w:val="24"/>
          <w:shd w:fill="auto" w:val="clear"/>
        </w:rPr>
        <w:t xml:space="preserve">Оказать содействие педагогам дополнительного образования (тренерам-преподавателям) в организации выстраивания деятельности </w:t>
      </w:r>
      <w:r>
        <w:rPr>
          <w:rFonts w:ascii="Times New Roman" w:hAnsi="Times New Roman"/>
          <w:b/>
          <w:bCs/>
          <w:sz w:val="24"/>
          <w:szCs w:val="24"/>
          <w:shd w:fill="auto" w:val="clear"/>
        </w:rPr>
        <w:t>по воспитанию гармонично развитой, патриотичной и социально ответственной личности</w:t>
      </w:r>
      <w:r>
        <w:rPr>
          <w:rFonts w:ascii="Times New Roman" w:hAnsi="Times New Roman"/>
          <w:sz w:val="24"/>
          <w:szCs w:val="24"/>
          <w:shd w:fill="auto" w:val="clear"/>
        </w:rPr>
        <w:t xml:space="preserve"> на основе традиционных российских духовно-нравственных ценностей и регионального опыта приобщения детей к культурно-историческим ценностям.</w:t>
      </w:r>
    </w:p>
    <w:p>
      <w:pPr>
        <w:pStyle w:val="ConsPlusNormal"/>
        <w:numPr>
          <w:ilvl w:val="0"/>
          <w:numId w:val="12"/>
        </w:numPr>
        <w:spacing w:lineRule="auto" w:line="240" w:before="0" w:after="0"/>
        <w:ind w:firstLine="567" w:left="0"/>
        <w:jc w:val="both"/>
        <w:rPr>
          <w:rFonts w:ascii="Times New Roman" w:hAnsi="Times New Roman"/>
          <w:sz w:val="24"/>
          <w:szCs w:val="24"/>
        </w:rPr>
      </w:pPr>
      <w:r>
        <w:rPr>
          <w:rFonts w:ascii="Times New Roman" w:hAnsi="Times New Roman"/>
          <w:sz w:val="24"/>
          <w:szCs w:val="24"/>
        </w:rPr>
        <w:t xml:space="preserve">Поддерживать созданные условия для социокультурной реабилитации детей-инвалидов, </w:t>
      </w:r>
      <w:r>
        <w:rPr>
          <w:rFonts w:ascii="Times New Roman" w:hAnsi="Times New Roman"/>
          <w:b/>
          <w:bCs/>
          <w:sz w:val="24"/>
          <w:szCs w:val="24"/>
        </w:rPr>
        <w:t>расширять возможности для освоения детьми с ограниченными возможностями здоровья</w:t>
      </w:r>
      <w:r>
        <w:rPr>
          <w:rFonts w:ascii="Times New Roman" w:hAnsi="Times New Roman"/>
          <w:sz w:val="24"/>
          <w:szCs w:val="24"/>
        </w:rPr>
        <w:t xml:space="preserve">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ConsPlusNormal"/>
        <w:numPr>
          <w:ilvl w:val="0"/>
          <w:numId w:val="12"/>
        </w:numPr>
        <w:spacing w:lineRule="auto" w:line="240" w:before="0" w:after="0"/>
        <w:ind w:firstLine="567" w:left="0"/>
        <w:jc w:val="both"/>
        <w:rPr>
          <w:rFonts w:ascii="Times New Roman" w:hAnsi="Times New Roman"/>
          <w:sz w:val="24"/>
          <w:szCs w:val="24"/>
        </w:rPr>
      </w:pPr>
      <w:r>
        <w:rPr>
          <w:rFonts w:ascii="Times New Roman" w:hAnsi="Times New Roman"/>
          <w:sz w:val="24"/>
          <w:szCs w:val="24"/>
          <w:shd w:fill="auto" w:val="clear"/>
        </w:rPr>
        <w:t>Обеспечивать эффективное функционирование сети технологических кружков, школьных спортивных клубов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ListParagraph"/>
        <w:numPr>
          <w:ilvl w:val="0"/>
          <w:numId w:val="12"/>
        </w:numPr>
        <w:spacing w:lineRule="auto" w:line="240" w:before="0" w:after="0"/>
        <w:ind w:firstLine="567" w:left="0"/>
        <w:contextualSpacing w:val="false"/>
        <w:jc w:val="both"/>
        <w:rPr/>
      </w:pPr>
      <w:r>
        <w:rPr>
          <w:rFonts w:ascii="Times New Roman" w:hAnsi="Times New Roman"/>
          <w:sz w:val="24"/>
          <w:szCs w:val="24"/>
          <w:shd w:fill="auto" w:val="clear"/>
        </w:rPr>
        <w:t xml:space="preserve">Управлению образования продолжить </w:t>
      </w:r>
      <w:r>
        <w:rPr>
          <w:rFonts w:ascii="Times New Roman" w:hAnsi="Times New Roman"/>
          <w:sz w:val="24"/>
          <w:shd w:fill="auto" w:val="clear"/>
        </w:rPr>
        <w:t>контроль (консультирование, сопровождение) заполнение ОО АИС «ЭПОС. Дополнительное образование», проведение мониторинга по заполнению системы ЭПОС ДО в октябре 2025г. и в апреле-мае 2026 года. В образовательных организациях - контроль со стороны заместителя директора по воспитательной работе.</w:t>
      </w:r>
    </w:p>
    <w:p>
      <w:pPr>
        <w:pStyle w:val="c8"/>
        <w:numPr>
          <w:ilvl w:val="0"/>
          <w:numId w:val="12"/>
        </w:numPr>
        <w:shd w:val="clear" w:color="auto" w:fill="FFFFFF"/>
        <w:spacing w:beforeAutospacing="0" w:before="0" w:afterAutospacing="0" w:after="0"/>
        <w:ind w:firstLine="567" w:left="0"/>
        <w:jc w:val="both"/>
        <w:rPr/>
      </w:pPr>
      <w:r>
        <w:rPr>
          <w:shd w:fill="auto" w:val="clear"/>
        </w:rPr>
        <w:t>Методическое сопровождения организации дополнительного образования на базе школ и детских садов – ОМО педагогов дополнительного образования по направленностям ДОД. Основанная задача ОМО – повысить качество дополнительных</w:t>
      </w:r>
      <w:r>
        <w:rPr>
          <w:shd w:fill="FFFF00" w:val="clear"/>
        </w:rPr>
        <w:t xml:space="preserve"> </w:t>
      </w:r>
      <w:r>
        <w:rPr>
          <w:shd w:fill="auto" w:val="clear"/>
        </w:rPr>
        <w:t>общеобразовательных программ в целях удовлетворения разнообразных интересов и потребностей детей разных категорий (одаренных, с ОВЗ, инвалидов, старшеклассников, находящихся в трудной жизненной ситуации, детей группы риска СОП, СОП, детей с миграционной историей и др.), повышение уровня квалификации педагогов дополнительного образования (тренеров-преподавателей).</w:t>
      </w:r>
    </w:p>
    <w:p>
      <w:pPr>
        <w:pStyle w:val="c8"/>
        <w:numPr>
          <w:ilvl w:val="0"/>
          <w:numId w:val="0"/>
        </w:numPr>
        <w:shd w:val="clear" w:color="auto" w:fill="FFFFFF"/>
        <w:spacing w:beforeAutospacing="0" w:before="0" w:afterAutospacing="0" w:after="0"/>
        <w:ind w:hanging="0" w:left="0"/>
        <w:jc w:val="both"/>
        <w:rPr>
          <w:shd w:fill="auto" w:val="clear"/>
        </w:rPr>
      </w:pPr>
      <w:r>
        <w:rPr>
          <w:shd w:fill="auto" w:val="clear"/>
        </w:rPr>
      </w:r>
    </w:p>
    <w:p>
      <w:pPr>
        <w:pStyle w:val="Normal"/>
        <w:ind w:firstLine="709"/>
        <w:jc w:val="center"/>
        <w:rPr>
          <w:highlight w:val="none"/>
          <w:shd w:fill="auto" w:val="clear"/>
        </w:rPr>
      </w:pPr>
      <w:r>
        <w:rPr>
          <w:b/>
          <w:color w:val="000000"/>
          <w:shd w:fill="auto" w:val="clear"/>
        </w:rPr>
        <w:t>Дополнительное образование детей на базе детских садов</w:t>
      </w:r>
    </w:p>
    <w:p>
      <w:pPr>
        <w:pStyle w:val="Normal"/>
        <w:ind w:firstLine="709"/>
        <w:jc w:val="both"/>
        <w:rPr>
          <w:highlight w:val="none"/>
          <w:shd w:fill="auto" w:val="clear"/>
        </w:rPr>
      </w:pPr>
      <w:r>
        <w:rPr>
          <w:color w:val="000000"/>
          <w:shd w:fill="auto" w:val="clear"/>
        </w:rPr>
        <w:t xml:space="preserve">Пермский муниципальный округ выделяет дополнительные средства на организацию с 1 января 2022г. дополнительного образования детей на базе детских садов (т.к. дополнительное образование детей осуществляется с возраста 5 лет). </w:t>
      </w:r>
    </w:p>
    <w:p>
      <w:pPr>
        <w:pStyle w:val="Normal"/>
        <w:ind w:firstLine="709"/>
        <w:jc w:val="both"/>
        <w:rPr>
          <w:highlight w:val="none"/>
          <w:shd w:fill="auto" w:val="clear"/>
        </w:rPr>
      </w:pPr>
      <w:r>
        <w:rPr>
          <w:color w:val="000000"/>
          <w:shd w:fill="auto" w:val="clear"/>
        </w:rPr>
        <w:t>Информация по итогам 4-х учебных годов:</w:t>
      </w:r>
    </w:p>
    <w:p>
      <w:pPr>
        <w:pStyle w:val="Normal"/>
        <w:ind w:firstLine="709"/>
        <w:jc w:val="both"/>
        <w:rPr>
          <w:color w:val="000000"/>
          <w:highlight w:val="none"/>
          <w:shd w:fill="auto" w:val="clear"/>
        </w:rPr>
      </w:pPr>
      <w:r>
        <w:rPr>
          <w:color w:val="000000"/>
          <w:shd w:fill="auto" w:val="clear"/>
        </w:rPr>
      </w:r>
    </w:p>
    <w:tbl>
      <w:tblPr>
        <w:tblStyle w:val="af"/>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5"/>
        <w:gridCol w:w="1710"/>
        <w:gridCol w:w="1635"/>
        <w:gridCol w:w="4650"/>
      </w:tblGrid>
      <w:tr>
        <w:trPr/>
        <w:tc>
          <w:tcPr>
            <w:tcW w:w="1575" w:type="dxa"/>
            <w:tcBorders/>
          </w:tcPr>
          <w:p>
            <w:pPr>
              <w:pStyle w:val="Normal"/>
              <w:widowControl/>
              <w:suppressAutoHyphens w:val="true"/>
              <w:spacing w:before="0" w:after="0"/>
              <w:jc w:val="both"/>
              <w:rPr>
                <w:rFonts w:ascii="Times New Roman" w:hAnsi="Times New Roman" w:eastAsia="Times New Roman" w:cs="Times New Roman"/>
                <w:b/>
                <w:color w:val="000000"/>
                <w:kern w:val="0"/>
                <w:sz w:val="22"/>
                <w:szCs w:val="24"/>
                <w:highlight w:val="none"/>
                <w:shd w:fill="auto" w:val="clear"/>
                <w:lang w:val="ru-RU" w:eastAsia="ru-RU" w:bidi="ar-SA"/>
              </w:rPr>
            </w:pPr>
            <w:r>
              <w:rPr>
                <w:rFonts w:eastAsia="Times New Roman" w:cs="Times New Roman"/>
                <w:b/>
                <w:color w:val="000000"/>
                <w:kern w:val="0"/>
                <w:sz w:val="22"/>
                <w:szCs w:val="24"/>
                <w:shd w:fill="auto" w:val="clear"/>
                <w:lang w:val="ru-RU" w:eastAsia="ru-RU" w:bidi="ar-SA"/>
              </w:rPr>
            </w:r>
          </w:p>
        </w:tc>
        <w:tc>
          <w:tcPr>
            <w:tcW w:w="1710" w:type="dxa"/>
            <w:tcBorders/>
          </w:tcPr>
          <w:p>
            <w:pPr>
              <w:pStyle w:val="Normal"/>
              <w:widowControl/>
              <w:suppressAutoHyphens w:val="true"/>
              <w:spacing w:before="0" w:after="0"/>
              <w:jc w:val="both"/>
              <w:rPr>
                <w:sz w:val="22"/>
                <w:highlight w:val="none"/>
                <w:shd w:fill="auto" w:val="clear"/>
              </w:rPr>
            </w:pPr>
            <w:r>
              <w:rPr>
                <w:rFonts w:eastAsia="Times New Roman" w:cs="Times New Roman"/>
                <w:b/>
                <w:color w:val="000000"/>
                <w:kern w:val="0"/>
                <w:sz w:val="22"/>
                <w:szCs w:val="24"/>
                <w:shd w:fill="auto" w:val="clear"/>
                <w:lang w:val="ru-RU" w:eastAsia="ru-RU" w:bidi="ar-SA"/>
              </w:rPr>
              <w:t>Количество детских садов</w:t>
            </w:r>
          </w:p>
        </w:tc>
        <w:tc>
          <w:tcPr>
            <w:tcW w:w="1635" w:type="dxa"/>
            <w:tcBorders/>
          </w:tcPr>
          <w:p>
            <w:pPr>
              <w:pStyle w:val="Normal"/>
              <w:widowControl/>
              <w:suppressAutoHyphens w:val="true"/>
              <w:spacing w:before="0" w:after="0"/>
              <w:jc w:val="both"/>
              <w:rPr>
                <w:sz w:val="22"/>
                <w:highlight w:val="none"/>
                <w:shd w:fill="auto" w:val="clear"/>
              </w:rPr>
            </w:pPr>
            <w:r>
              <w:rPr>
                <w:rFonts w:eastAsia="Times New Roman" w:cs="Times New Roman"/>
                <w:b/>
                <w:color w:val="000000"/>
                <w:kern w:val="0"/>
                <w:sz w:val="22"/>
                <w:szCs w:val="24"/>
                <w:shd w:fill="auto" w:val="clear"/>
                <w:lang w:val="ru-RU" w:eastAsia="ru-RU" w:bidi="ar-SA"/>
              </w:rPr>
              <w:t>Количество объединений</w:t>
            </w:r>
          </w:p>
        </w:tc>
        <w:tc>
          <w:tcPr>
            <w:tcW w:w="4650" w:type="dxa"/>
            <w:tcBorders/>
          </w:tcPr>
          <w:p>
            <w:pPr>
              <w:pStyle w:val="Normal"/>
              <w:widowControl/>
              <w:suppressAutoHyphens w:val="true"/>
              <w:spacing w:before="0" w:after="0"/>
              <w:jc w:val="both"/>
              <w:rPr>
                <w:sz w:val="22"/>
                <w:highlight w:val="none"/>
                <w:shd w:fill="auto" w:val="clear"/>
              </w:rPr>
            </w:pPr>
            <w:r>
              <w:rPr>
                <w:rFonts w:eastAsia="Times New Roman" w:cs="Times New Roman"/>
                <w:b/>
                <w:color w:val="000000"/>
                <w:kern w:val="0"/>
                <w:sz w:val="22"/>
                <w:szCs w:val="24"/>
                <w:shd w:fill="auto" w:val="clear"/>
                <w:lang w:val="ru-RU" w:eastAsia="ru-RU" w:bidi="ar-SA"/>
              </w:rPr>
              <w:t>Количество детей</w:t>
            </w:r>
          </w:p>
        </w:tc>
      </w:tr>
      <w:tr>
        <w:trPr/>
        <w:tc>
          <w:tcPr>
            <w:tcW w:w="1575"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2021-2022 учебный год</w:t>
            </w:r>
          </w:p>
        </w:tc>
        <w:tc>
          <w:tcPr>
            <w:tcW w:w="1710"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11</w:t>
            </w:r>
          </w:p>
        </w:tc>
        <w:tc>
          <w:tcPr>
            <w:tcW w:w="1635"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20</w:t>
            </w:r>
          </w:p>
        </w:tc>
        <w:tc>
          <w:tcPr>
            <w:tcW w:w="4650"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565</w:t>
            </w:r>
          </w:p>
        </w:tc>
      </w:tr>
      <w:tr>
        <w:trPr/>
        <w:tc>
          <w:tcPr>
            <w:tcW w:w="1575"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2022-2023 учебный год</w:t>
            </w:r>
          </w:p>
        </w:tc>
        <w:tc>
          <w:tcPr>
            <w:tcW w:w="1710" w:type="dxa"/>
            <w:tcBorders/>
          </w:tcPr>
          <w:p>
            <w:pPr>
              <w:pStyle w:val="Normal"/>
              <w:widowControl/>
              <w:tabs>
                <w:tab w:val="clear" w:pos="720"/>
                <w:tab w:val="left" w:pos="1365" w:leader="none"/>
              </w:tabs>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14</w:t>
            </w:r>
          </w:p>
        </w:tc>
        <w:tc>
          <w:tcPr>
            <w:tcW w:w="1635"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18</w:t>
            </w:r>
          </w:p>
        </w:tc>
        <w:tc>
          <w:tcPr>
            <w:tcW w:w="4650"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537</w:t>
            </w:r>
          </w:p>
        </w:tc>
      </w:tr>
      <w:tr>
        <w:trPr/>
        <w:tc>
          <w:tcPr>
            <w:tcW w:w="1575" w:type="dxa"/>
            <w:tcBorders/>
          </w:tcPr>
          <w:p>
            <w:pPr>
              <w:pStyle w:val="Normal"/>
              <w:widowControl/>
              <w:suppressAutoHyphens w:val="true"/>
              <w:spacing w:before="0" w:after="0"/>
              <w:jc w:val="both"/>
              <w:rPr>
                <w:sz w:val="22"/>
                <w:highlight w:val="none"/>
                <w:shd w:fill="auto" w:val="clear"/>
              </w:rPr>
            </w:pPr>
            <w:r>
              <w:rPr>
                <w:rFonts w:eastAsia="Times New Roman" w:cs="Times New Roman"/>
                <w:color w:val="000000"/>
                <w:kern w:val="0"/>
                <w:sz w:val="22"/>
                <w:szCs w:val="24"/>
                <w:shd w:fill="auto" w:val="clear"/>
                <w:lang w:val="ru-RU" w:eastAsia="ru-RU" w:bidi="ar-SA"/>
              </w:rPr>
              <w:t>2023-2024 учебный год</w:t>
            </w:r>
          </w:p>
        </w:tc>
        <w:tc>
          <w:tcPr>
            <w:tcW w:w="1710"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color w:val="000000"/>
                <w:kern w:val="0"/>
                <w:sz w:val="22"/>
                <w:szCs w:val="24"/>
                <w:shd w:fill="auto" w:val="clear"/>
                <w:lang w:val="ru-RU" w:eastAsia="ru-RU" w:bidi="ar-SA"/>
              </w:rPr>
              <w:t>17</w:t>
            </w:r>
          </w:p>
        </w:tc>
        <w:tc>
          <w:tcPr>
            <w:tcW w:w="1635"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color w:val="000000"/>
                <w:kern w:val="0"/>
                <w:sz w:val="22"/>
                <w:szCs w:val="24"/>
                <w:shd w:fill="auto" w:val="clear"/>
                <w:lang w:val="ru-RU" w:eastAsia="ru-RU" w:bidi="ar-SA"/>
              </w:rPr>
              <w:t>26</w:t>
            </w:r>
          </w:p>
        </w:tc>
        <w:tc>
          <w:tcPr>
            <w:tcW w:w="4650"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color w:val="000000"/>
                <w:kern w:val="0"/>
                <w:sz w:val="22"/>
                <w:szCs w:val="24"/>
                <w:shd w:fill="auto" w:val="clear"/>
                <w:lang w:val="ru-RU" w:eastAsia="ru-RU" w:bidi="ar-SA"/>
              </w:rPr>
              <w:t>839</w:t>
            </w:r>
          </w:p>
          <w:p>
            <w:pPr>
              <w:pStyle w:val="Normal"/>
              <w:widowControl/>
              <w:suppressAutoHyphens w:val="true"/>
              <w:spacing w:before="0" w:after="0"/>
              <w:jc w:val="both"/>
              <w:rPr>
                <w:i/>
                <w:i/>
                <w:iCs/>
                <w:sz w:val="22"/>
              </w:rPr>
            </w:pPr>
            <w:r>
              <w:rPr>
                <w:rFonts w:eastAsia="Times New Roman" w:cs="Times New Roman" w:ascii="Calibri" w:hAnsi="Calibri"/>
                <w:i/>
                <w:iCs/>
                <w:color w:val="000000"/>
                <w:kern w:val="0"/>
                <w:sz w:val="22"/>
                <w:szCs w:val="24"/>
                <w:shd w:fill="auto" w:val="clear"/>
                <w:lang w:val="ru-RU" w:eastAsia="ru-RU" w:bidi="ar-SA"/>
              </w:rPr>
              <w:t>из них:</w:t>
            </w:r>
          </w:p>
          <w:p>
            <w:pPr>
              <w:pStyle w:val="Normal"/>
              <w:widowControl/>
              <w:suppressAutoHyphens w:val="true"/>
              <w:spacing w:before="0" w:after="0"/>
              <w:jc w:val="both"/>
              <w:rPr>
                <w:i/>
                <w:i/>
                <w:iCs/>
                <w:sz w:val="22"/>
              </w:rPr>
            </w:pPr>
            <w:r>
              <w:rPr>
                <w:rFonts w:eastAsia="Times New Roman" w:cs="Times New Roman" w:ascii="Calibri" w:hAnsi="Calibri"/>
                <w:i/>
                <w:iCs/>
                <w:color w:val="000000"/>
                <w:kern w:val="0"/>
                <w:sz w:val="22"/>
                <w:szCs w:val="24"/>
                <w:shd w:fill="auto" w:val="clear"/>
                <w:lang w:val="ru-RU" w:eastAsia="ru-RU" w:bidi="ar-SA"/>
              </w:rPr>
              <w:t>Импульс — 514</w:t>
            </w:r>
          </w:p>
          <w:p>
            <w:pPr>
              <w:pStyle w:val="Normal"/>
              <w:widowControl/>
              <w:suppressAutoHyphens w:val="true"/>
              <w:spacing w:before="0" w:after="0"/>
              <w:jc w:val="both"/>
              <w:rPr>
                <w:i/>
                <w:i/>
                <w:iCs/>
                <w:sz w:val="22"/>
              </w:rPr>
            </w:pPr>
            <w:r>
              <w:rPr>
                <w:rFonts w:eastAsia="Times New Roman" w:cs="Times New Roman" w:ascii="Calibri" w:hAnsi="Calibri"/>
                <w:i/>
                <w:iCs/>
                <w:color w:val="000000"/>
                <w:kern w:val="0"/>
                <w:sz w:val="22"/>
                <w:szCs w:val="24"/>
                <w:shd w:fill="auto" w:val="clear"/>
                <w:lang w:val="ru-RU" w:eastAsia="ru-RU" w:bidi="ar-SA"/>
              </w:rPr>
              <w:t>Вихрь - 325</w:t>
            </w:r>
          </w:p>
        </w:tc>
      </w:tr>
      <w:tr>
        <w:trPr>
          <w:trHeight w:val="1161" w:hRule="atLeast"/>
        </w:trPr>
        <w:tc>
          <w:tcPr>
            <w:tcW w:w="1575" w:type="dxa"/>
            <w:tcBorders>
              <w:top w:val="nil"/>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t>2024-2025 учебный год</w:t>
            </w:r>
          </w:p>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r>
          </w:p>
        </w:tc>
        <w:tc>
          <w:tcPr>
            <w:tcW w:w="1710" w:type="dxa"/>
            <w:tcBorders>
              <w:top w:val="nil"/>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t>17</w:t>
            </w:r>
          </w:p>
        </w:tc>
        <w:tc>
          <w:tcPr>
            <w:tcW w:w="1635" w:type="dxa"/>
            <w:tcBorders>
              <w:top w:val="nil"/>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t>30</w:t>
            </w:r>
          </w:p>
        </w:tc>
        <w:tc>
          <w:tcPr>
            <w:tcW w:w="4650" w:type="dxa"/>
            <w:tcBorders>
              <w:top w:val="nil"/>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t>827</w:t>
            </w:r>
          </w:p>
          <w:p>
            <w:pPr>
              <w:pStyle w:val="Normal"/>
              <w:widowControl/>
              <w:suppressAutoHyphens w:val="true"/>
              <w:spacing w:before="0" w:after="0"/>
              <w:jc w:val="both"/>
              <w:rPr>
                <w:i/>
                <w:i/>
                <w:iCs/>
                <w:sz w:val="22"/>
              </w:rPr>
            </w:pPr>
            <w:r>
              <w:rPr>
                <w:rFonts w:eastAsia="Times New Roman" w:cs="Times New Roman" w:ascii="Calibri" w:hAnsi="Calibri"/>
                <w:i/>
                <w:iCs/>
                <w:color w:val="000000"/>
                <w:kern w:val="0"/>
                <w:sz w:val="22"/>
                <w:szCs w:val="24"/>
                <w:shd w:fill="auto" w:val="clear"/>
                <w:lang w:val="ru-RU" w:eastAsia="ru-RU" w:bidi="ar-SA"/>
              </w:rPr>
              <w:t>из них:</w:t>
            </w:r>
          </w:p>
          <w:p>
            <w:pPr>
              <w:pStyle w:val="Normal"/>
              <w:widowControl/>
              <w:suppressAutoHyphens w:val="true"/>
              <w:spacing w:before="0" w:after="0"/>
              <w:jc w:val="both"/>
              <w:rPr>
                <w:i/>
                <w:i/>
                <w:iCs/>
                <w:sz w:val="22"/>
              </w:rPr>
            </w:pPr>
            <w:r>
              <w:rPr>
                <w:rFonts w:eastAsia="Times New Roman" w:cs="Times New Roman" w:ascii="Calibri" w:hAnsi="Calibri"/>
                <w:i/>
                <w:iCs/>
                <w:color w:val="000000"/>
                <w:kern w:val="0"/>
                <w:sz w:val="22"/>
                <w:szCs w:val="24"/>
                <w:shd w:fill="auto" w:val="clear"/>
                <w:lang w:val="ru-RU" w:eastAsia="ru-RU" w:bidi="ar-SA"/>
              </w:rPr>
              <w:t>Импульс — 445 (</w:t>
            </w:r>
            <w:r>
              <w:rPr>
                <w:rFonts w:eastAsia="Times New Roman" w:cs="Times New Roman" w:ascii="Calibri" w:hAnsi="Calibri"/>
                <w:b/>
                <w:bCs/>
                <w:i/>
                <w:iCs/>
                <w:color w:val="000000"/>
                <w:kern w:val="0"/>
                <w:sz w:val="22"/>
                <w:szCs w:val="24"/>
                <w:shd w:fill="auto" w:val="clear"/>
                <w:lang w:val="ru-RU" w:eastAsia="ru-RU" w:bidi="ar-SA"/>
              </w:rPr>
              <w:t>снижение контингента)</w:t>
            </w:r>
          </w:p>
          <w:p>
            <w:pPr>
              <w:pStyle w:val="Normal"/>
              <w:widowControl/>
              <w:suppressAutoHyphens w:val="true"/>
              <w:spacing w:before="0" w:after="0"/>
              <w:jc w:val="both"/>
              <w:rPr>
                <w:i/>
                <w:i/>
                <w:iCs/>
                <w:sz w:val="22"/>
              </w:rPr>
            </w:pPr>
            <w:r>
              <w:rPr>
                <w:i/>
                <w:iCs/>
                <w:color w:val="000000"/>
                <w:sz w:val="22"/>
                <w:shd w:fill="auto" w:val="clear"/>
              </w:rPr>
              <w:t xml:space="preserve">Вихрь — 382 </w:t>
            </w:r>
            <w:r>
              <w:rPr>
                <w:b/>
                <w:bCs/>
                <w:i/>
                <w:iCs/>
                <w:color w:val="000000"/>
                <w:sz w:val="22"/>
                <w:shd w:fill="auto" w:val="clear"/>
              </w:rPr>
              <w:t>(увеличение контингента)</w:t>
            </w:r>
          </w:p>
        </w:tc>
      </w:tr>
    </w:tbl>
    <w:p>
      <w:pPr>
        <w:pStyle w:val="Normal"/>
        <w:ind w:firstLine="709"/>
        <w:jc w:val="both"/>
        <w:rPr>
          <w:color w:val="000000"/>
          <w:highlight w:val="none"/>
          <w:shd w:fill="auto" w:val="clear"/>
        </w:rPr>
      </w:pPr>
      <w:r>
        <w:rPr>
          <w:color w:val="000000"/>
          <w:shd w:fill="auto" w:val="clear"/>
        </w:rPr>
      </w:r>
    </w:p>
    <w:p>
      <w:pPr>
        <w:pStyle w:val="Normal"/>
        <w:ind w:firstLine="709"/>
        <w:jc w:val="both"/>
        <w:rPr>
          <w:highlight w:val="none"/>
          <w:shd w:fill="auto" w:val="clear"/>
        </w:rPr>
      </w:pPr>
      <w:r>
        <w:rPr>
          <w:color w:val="000000"/>
          <w:shd w:fill="auto" w:val="clear"/>
        </w:rPr>
        <w:t>Количество дошкольных учреждений аналогичное прошлому учебному году. Охват воспитанников дополнительным образованием снизился (незначительно).</w:t>
      </w:r>
    </w:p>
    <w:p>
      <w:pPr>
        <w:pStyle w:val="Normal"/>
        <w:ind w:firstLine="709"/>
        <w:jc w:val="both"/>
        <w:rPr>
          <w:highlight w:val="none"/>
          <w:shd w:fill="auto" w:val="clear"/>
        </w:rPr>
      </w:pPr>
      <w:r>
        <w:rPr>
          <w:color w:val="000000"/>
          <w:shd w:fill="auto" w:val="clear"/>
        </w:rPr>
        <w:t xml:space="preserve">«СШ «Вихрь» увеличили охват детей дошкольного возраста дополнительными общеобразовательными программами — с 325 до 382. </w:t>
      </w:r>
    </w:p>
    <w:p>
      <w:pPr>
        <w:pStyle w:val="Normal"/>
        <w:ind w:firstLine="709"/>
        <w:jc w:val="both"/>
        <w:rPr>
          <w:highlight w:val="none"/>
          <w:shd w:fill="auto" w:val="clear"/>
        </w:rPr>
      </w:pPr>
      <w:r>
        <w:rPr>
          <w:color w:val="000000"/>
          <w:shd w:fill="auto" w:val="clear"/>
        </w:rPr>
        <w:t>«ДЮЦ «Импульс» не удалось сохранить (или увеличить) количество детей по сравнению с 2023-2024 учебным годом.</w:t>
      </w:r>
    </w:p>
    <w:p>
      <w:pPr>
        <w:pStyle w:val="Normal"/>
        <w:ind w:firstLine="709"/>
        <w:jc w:val="both"/>
        <w:rPr>
          <w:highlight w:val="none"/>
          <w:shd w:fill="auto" w:val="clear"/>
        </w:rPr>
      </w:pPr>
      <w:r>
        <w:rPr>
          <w:color w:val="000000"/>
          <w:shd w:fill="auto" w:val="clear"/>
        </w:rPr>
        <w:t>Силами «ДЮЦ «Импульс», «СШ «Вихрь» на базе детских садов реализовываются 5 направленностей дополнительного образования детей, за исключением технической.</w:t>
      </w:r>
    </w:p>
    <w:p>
      <w:pPr>
        <w:pStyle w:val="Normal"/>
        <w:ind w:firstLine="709"/>
        <w:jc w:val="both"/>
        <w:rPr>
          <w:highlight w:val="none"/>
          <w:shd w:fill="auto" w:val="clear"/>
        </w:rPr>
      </w:pPr>
      <w:r>
        <w:rPr>
          <w:color w:val="000000"/>
          <w:shd w:fill="auto" w:val="clear"/>
        </w:rPr>
        <w:t>«ДЮЦ «Импульс» отмечают, что х</w:t>
      </w:r>
      <w:r>
        <w:rPr>
          <w:color w:val="000000"/>
          <w:szCs w:val="24"/>
          <w:shd w:fill="FFFFFF" w:val="clear"/>
        </w:rPr>
        <w:t>удожественная направленность имеет наибольший охват детей и показывают стабильный рост, естественнонаучная направленность за последние 4 года не актуальна. Коллеги предлагают (ставят для себя задачи) сменить курс с количества охвата детей дошкольного возраста на качество, продумать систему преемственности между детским садом и школой, рассмотреть возможность внедрения новых программ.</w:t>
      </w:r>
    </w:p>
    <w:p>
      <w:pPr>
        <w:pStyle w:val="Normal"/>
        <w:ind w:firstLine="709"/>
        <w:jc w:val="both"/>
        <w:rPr>
          <w:highlight w:val="none"/>
          <w:shd w:fill="auto" w:val="clear"/>
        </w:rPr>
      </w:pPr>
      <w:r>
        <w:rPr>
          <w:color w:val="000000"/>
          <w:shd w:fill="auto" w:val="clear"/>
        </w:rPr>
        <w:t>Организация дополнительного образования детей на базе детских садов за счет средств «ДЮЦ «Импульс», «СШ «Вихрь» будет продолжена в дальнейшем.</w:t>
      </w:r>
    </w:p>
    <w:p>
      <w:pPr>
        <w:pStyle w:val="Style25"/>
        <w:spacing w:lineRule="auto" w:line="240" w:before="0" w:after="0"/>
        <w:jc w:val="center"/>
        <w:rPr>
          <w:sz w:val="24"/>
          <w:szCs w:val="24"/>
        </w:rPr>
      </w:pPr>
      <w:r>
        <w:rPr>
          <w:sz w:val="24"/>
          <w:szCs w:val="24"/>
        </w:rPr>
      </w:r>
    </w:p>
    <w:p>
      <w:pPr>
        <w:pStyle w:val="Style25"/>
        <w:spacing w:lineRule="auto" w:line="240" w:before="0" w:after="0"/>
        <w:jc w:val="center"/>
        <w:rPr>
          <w:highlight w:val="none"/>
          <w:shd w:fill="auto" w:val="clear"/>
        </w:rPr>
      </w:pPr>
      <w:r>
        <w:rPr>
          <w:sz w:val="24"/>
          <w:szCs w:val="24"/>
          <w:shd w:fill="auto" w:val="clear"/>
        </w:rPr>
        <w:t xml:space="preserve">Система персонифицированного учета </w:t>
      </w:r>
    </w:p>
    <w:p>
      <w:pPr>
        <w:pStyle w:val="Style25"/>
        <w:spacing w:lineRule="auto" w:line="240" w:before="0" w:after="0"/>
        <w:jc w:val="center"/>
        <w:rPr>
          <w:highlight w:val="none"/>
          <w:shd w:fill="auto" w:val="clear"/>
        </w:rPr>
      </w:pPr>
      <w:r>
        <w:rPr>
          <w:sz w:val="24"/>
          <w:szCs w:val="24"/>
          <w:shd w:fill="auto" w:val="clear"/>
        </w:rPr>
        <w:t xml:space="preserve">и персонифицированного финансирования дополнительного образования детей </w:t>
      </w:r>
    </w:p>
    <w:p>
      <w:pPr>
        <w:pStyle w:val="Style25"/>
        <w:spacing w:lineRule="auto" w:line="240" w:before="0" w:after="0"/>
        <w:jc w:val="center"/>
        <w:rPr>
          <w:highlight w:val="none"/>
          <w:shd w:fill="auto" w:val="clear"/>
        </w:rPr>
      </w:pPr>
      <w:r>
        <w:rPr>
          <w:sz w:val="24"/>
          <w:szCs w:val="24"/>
          <w:shd w:fill="auto" w:val="clear"/>
        </w:rPr>
        <w:t>(с 2025 года — социальный заказ)</w:t>
      </w:r>
    </w:p>
    <w:p>
      <w:pPr>
        <w:pStyle w:val="Style25"/>
        <w:spacing w:lineRule="auto" w:line="240" w:before="0" w:after="0"/>
        <w:ind w:firstLine="708"/>
        <w:jc w:val="both"/>
        <w:rPr>
          <w:highlight w:val="none"/>
          <w:shd w:fill="auto" w:val="clear"/>
        </w:rPr>
      </w:pPr>
      <w:r>
        <w:rPr>
          <w:b w:val="false"/>
          <w:sz w:val="24"/>
          <w:szCs w:val="24"/>
          <w:shd w:fill="auto" w:val="clear"/>
        </w:rPr>
        <w:t>С сентября 2022 года на территории Пермского муниципального округа началось внедрение системы персонифицированного учета и персонифицированного финансирования дополнительного образования детей. Данное направление деятельности осуществлялось в соответствии с постановлением Правительства Пермского края от 10 марта 2022 г. № 183-п «О внедрении системы персонифицированного учета и персонифицированного финансирования дополнительного образования детей на территории Пермского края и приказом Министерства образования и науки Пермского края от 08 апреля 2022г. № 26-01-06-339 «Об утверждении Правил персонифицированного учета и персонифицированного финансирования дополнительного образования детей на территории Пермского края».</w:t>
      </w:r>
    </w:p>
    <w:p>
      <w:pPr>
        <w:pStyle w:val="BodyText"/>
        <w:spacing w:lineRule="auto" w:line="240"/>
        <w:ind w:firstLine="708"/>
        <w:rPr>
          <w:highlight w:val="none"/>
          <w:shd w:fill="auto" w:val="clear"/>
        </w:rPr>
      </w:pPr>
      <w:r>
        <w:rPr>
          <w:sz w:val="24"/>
          <w:szCs w:val="24"/>
          <w:shd w:fill="auto" w:val="clear"/>
        </w:rPr>
        <w:t xml:space="preserve">Перед каждым муниципалитетом Пермского края была поставлена задача – Охватить детей в возрасте от 5 до 18 лет сертификатами персонифицированного финансирования дополнительного образования </w:t>
      </w:r>
      <w:r>
        <w:rPr>
          <w:b/>
          <w:sz w:val="24"/>
          <w:szCs w:val="24"/>
          <w:shd w:fill="auto" w:val="clear"/>
        </w:rPr>
        <w:t xml:space="preserve">не менее 25 % от общего количества детей в возрасте от 5 до 18 лет </w:t>
      </w:r>
      <w:r>
        <w:rPr>
          <w:i/>
          <w:sz w:val="24"/>
          <w:szCs w:val="24"/>
          <w:shd w:fill="auto" w:val="clear"/>
        </w:rPr>
        <w:t xml:space="preserve">(в 2025 году – показатель увеличен и составил </w:t>
      </w:r>
      <w:r>
        <w:rPr>
          <w:b/>
          <w:bCs/>
          <w:i/>
          <w:sz w:val="24"/>
          <w:szCs w:val="24"/>
          <w:shd w:fill="auto" w:val="clear"/>
        </w:rPr>
        <w:t>30%!).</w:t>
      </w:r>
    </w:p>
    <w:p>
      <w:pPr>
        <w:pStyle w:val="BodyText"/>
        <w:spacing w:lineRule="auto" w:line="240"/>
        <w:ind w:firstLine="708"/>
        <w:rPr>
          <w:highlight w:val="none"/>
          <w:shd w:fill="auto" w:val="clear"/>
        </w:rPr>
      </w:pPr>
      <w:r>
        <w:rPr>
          <w:sz w:val="24"/>
          <w:szCs w:val="24"/>
          <w:shd w:fill="auto" w:val="clear"/>
        </w:rPr>
        <w:t xml:space="preserve">В Пермском муниципальном округе было принято решение (закреплено НПА), что будут выдаваться сертификаты на краткосрочные 8-ми часовые программы учреждений дополнительного образования МАУДО «СШ «Вихрь», МАОУДО «ДЮЦ Импульс» в течение сентября. </w:t>
      </w:r>
    </w:p>
    <w:tbl>
      <w:tblPr>
        <w:tblStyle w:val="af"/>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119"/>
        <w:gridCol w:w="1919"/>
        <w:gridCol w:w="1918"/>
        <w:gridCol w:w="1807"/>
        <w:gridCol w:w="1808"/>
      </w:tblGrid>
      <w:tr>
        <w:trPr/>
        <w:tc>
          <w:tcPr>
            <w:tcW w:w="2119" w:type="dxa"/>
            <w:tcBorders/>
          </w:tcPr>
          <w:p>
            <w:pPr>
              <w:pStyle w:val="Normal"/>
              <w:widowControl/>
              <w:suppressAutoHyphens w:val="true"/>
              <w:spacing w:before="0" w:after="0"/>
              <w:jc w:val="both"/>
              <w:rPr>
                <w:rFonts w:ascii="Times New Roman" w:hAnsi="Times New Roman" w:eastAsia="Times New Roman" w:cs="Times New Roman"/>
                <w:kern w:val="0"/>
                <w:sz w:val="22"/>
                <w:szCs w:val="22"/>
                <w:highlight w:val="none"/>
                <w:shd w:fill="auto" w:val="clear"/>
                <w:lang w:val="ru-RU" w:eastAsia="ru-RU" w:bidi="ar-SA"/>
              </w:rPr>
            </w:pPr>
            <w:r>
              <w:rPr>
                <w:rFonts w:eastAsia="Times New Roman" w:cs="Times New Roman"/>
                <w:kern w:val="0"/>
                <w:sz w:val="22"/>
                <w:szCs w:val="22"/>
                <w:shd w:fill="auto" w:val="clear"/>
                <w:lang w:val="ru-RU" w:eastAsia="ru-RU" w:bidi="ar-SA"/>
              </w:rPr>
            </w:r>
          </w:p>
        </w:tc>
        <w:tc>
          <w:tcPr>
            <w:tcW w:w="1919" w:type="dxa"/>
            <w:tcBorders/>
          </w:tcPr>
          <w:p>
            <w:pPr>
              <w:pStyle w:val="Normal"/>
              <w:widowControl/>
              <w:suppressAutoHyphens w:val="true"/>
              <w:spacing w:before="0" w:after="0"/>
              <w:jc w:val="center"/>
              <w:rPr>
                <w:sz w:val="22"/>
                <w:highlight w:val="none"/>
                <w:shd w:fill="auto" w:val="clear"/>
              </w:rPr>
            </w:pPr>
            <w:r>
              <w:rPr>
                <w:rFonts w:eastAsia="Times New Roman" w:cs="Times New Roman"/>
                <w:b/>
                <w:bCs/>
                <w:kern w:val="0"/>
                <w:sz w:val="22"/>
                <w:szCs w:val="22"/>
                <w:shd w:fill="auto" w:val="clear"/>
                <w:lang w:val="ru-RU" w:eastAsia="ru-RU" w:bidi="ar-SA"/>
              </w:rPr>
              <w:t>2022 год</w:t>
            </w:r>
          </w:p>
        </w:tc>
        <w:tc>
          <w:tcPr>
            <w:tcW w:w="1918" w:type="dxa"/>
            <w:tcBorders/>
          </w:tcPr>
          <w:p>
            <w:pPr>
              <w:pStyle w:val="Normal"/>
              <w:widowControl/>
              <w:suppressAutoHyphens w:val="true"/>
              <w:spacing w:before="0" w:after="0"/>
              <w:jc w:val="center"/>
              <w:rPr>
                <w:sz w:val="22"/>
                <w:highlight w:val="none"/>
                <w:shd w:fill="auto" w:val="clear"/>
              </w:rPr>
            </w:pPr>
            <w:r>
              <w:rPr>
                <w:rFonts w:eastAsia="Times New Roman" w:cs="Times New Roman"/>
                <w:b/>
                <w:bCs/>
                <w:kern w:val="0"/>
                <w:sz w:val="22"/>
                <w:szCs w:val="22"/>
                <w:shd w:fill="auto" w:val="clear"/>
                <w:lang w:val="ru-RU" w:eastAsia="ru-RU" w:bidi="ar-SA"/>
              </w:rPr>
              <w:t>2023 год</w:t>
            </w:r>
          </w:p>
        </w:tc>
        <w:tc>
          <w:tcPr>
            <w:tcW w:w="1807" w:type="dxa"/>
            <w:tcBorders>
              <w:right w:val="nil"/>
            </w:tcBorders>
          </w:tcPr>
          <w:p>
            <w:pPr>
              <w:pStyle w:val="Normal"/>
              <w:widowControl/>
              <w:suppressAutoHyphens w:val="true"/>
              <w:spacing w:before="0" w:after="0"/>
              <w:jc w:val="center"/>
              <w:rPr>
                <w:sz w:val="22"/>
                <w:highlight w:val="none"/>
                <w:shd w:fill="auto" w:val="clear"/>
              </w:rPr>
            </w:pPr>
            <w:r>
              <w:rPr>
                <w:rFonts w:eastAsia="Times New Roman" w:cs="Times New Roman" w:ascii="Calibri" w:hAnsi="Calibri"/>
                <w:b/>
                <w:bCs/>
                <w:kern w:val="0"/>
                <w:sz w:val="22"/>
                <w:szCs w:val="22"/>
                <w:shd w:fill="auto" w:val="clear"/>
                <w:lang w:val="ru-RU" w:eastAsia="ru-RU" w:bidi="ar-SA"/>
              </w:rPr>
              <w:t>2024 год</w:t>
            </w:r>
          </w:p>
          <w:p>
            <w:pPr>
              <w:pStyle w:val="Normal"/>
              <w:widowControl/>
              <w:suppressAutoHyphens w:val="true"/>
              <w:spacing w:before="0" w:after="0"/>
              <w:jc w:val="center"/>
              <w:rPr>
                <w:b/>
                <w:bCs/>
                <w:sz w:val="22"/>
                <w:highlight w:val="none"/>
                <w:shd w:fill="auto" w:val="clear"/>
              </w:rPr>
            </w:pPr>
            <w:r>
              <w:rPr>
                <w:b/>
                <w:bCs/>
                <w:sz w:val="22"/>
                <w:shd w:fill="auto" w:val="clear"/>
              </w:rPr>
            </w:r>
          </w:p>
        </w:tc>
        <w:tc>
          <w:tcPr>
            <w:tcW w:w="1808" w:type="dxa"/>
            <w:tcBorders/>
          </w:tcPr>
          <w:p>
            <w:pPr>
              <w:pStyle w:val="Normal"/>
              <w:widowControl/>
              <w:suppressAutoHyphens w:val="true"/>
              <w:spacing w:before="0" w:after="0"/>
              <w:jc w:val="center"/>
              <w:rPr>
                <w:sz w:val="22"/>
                <w:highlight w:val="none"/>
                <w:shd w:fill="auto" w:val="clear"/>
              </w:rPr>
            </w:pPr>
            <w:r>
              <w:rPr>
                <w:rFonts w:eastAsia="Times New Roman" w:cs="Times New Roman" w:ascii="Calibri" w:hAnsi="Calibri"/>
                <w:b/>
                <w:bCs/>
                <w:kern w:val="0"/>
                <w:sz w:val="22"/>
                <w:szCs w:val="24"/>
                <w:shd w:fill="auto" w:val="clear"/>
                <w:lang w:val="ru-RU" w:eastAsia="ru-RU" w:bidi="ar-SA"/>
              </w:rPr>
              <w:t>2025 год</w:t>
            </w:r>
          </w:p>
          <w:p>
            <w:pPr>
              <w:pStyle w:val="Normal"/>
              <w:widowControl/>
              <w:suppressAutoHyphens w:val="true"/>
              <w:spacing w:before="0" w:after="0"/>
              <w:jc w:val="center"/>
              <w:rPr>
                <w:sz w:val="22"/>
                <w:highlight w:val="none"/>
                <w:shd w:fill="auto" w:val="clear"/>
              </w:rPr>
            </w:pPr>
            <w:r>
              <w:rPr>
                <w:sz w:val="22"/>
                <w:shd w:fill="auto" w:val="clear"/>
              </w:rPr>
            </w:r>
          </w:p>
        </w:tc>
      </w:tr>
      <w:tr>
        <w:trPr/>
        <w:tc>
          <w:tcPr>
            <w:tcW w:w="2119" w:type="dxa"/>
            <w:tcBorders/>
          </w:tcPr>
          <w:p>
            <w:pPr>
              <w:pStyle w:val="Normal"/>
              <w:widowControl/>
              <w:suppressAutoHyphens w:val="true"/>
              <w:spacing w:before="0" w:after="0"/>
              <w:jc w:val="both"/>
              <w:rPr>
                <w:sz w:val="22"/>
                <w:highlight w:val="none"/>
                <w:shd w:fill="auto" w:val="clear"/>
              </w:rPr>
            </w:pPr>
            <w:r>
              <w:rPr>
                <w:rFonts w:eastAsia="Times New Roman" w:cs="Times New Roman"/>
                <w:kern w:val="0"/>
                <w:sz w:val="22"/>
                <w:szCs w:val="22"/>
                <w:shd w:fill="auto" w:val="clear"/>
                <w:lang w:val="ru-RU" w:eastAsia="ru-RU" w:bidi="ar-SA"/>
              </w:rPr>
              <w:t>«Детско-юношеский центр «Импульс»</w:t>
            </w:r>
          </w:p>
        </w:tc>
        <w:tc>
          <w:tcPr>
            <w:tcW w:w="1919" w:type="dxa"/>
            <w:tcBorders/>
          </w:tcPr>
          <w:p>
            <w:pPr>
              <w:pStyle w:val="Normal"/>
              <w:widowControl/>
              <w:suppressAutoHyphens w:val="true"/>
              <w:spacing w:before="0" w:after="0"/>
              <w:jc w:val="both"/>
              <w:rPr>
                <w:sz w:val="22"/>
                <w:highlight w:val="none"/>
                <w:shd w:fill="auto" w:val="clear"/>
              </w:rPr>
            </w:pPr>
            <w:r>
              <w:rPr>
                <w:rFonts w:eastAsia="Times New Roman" w:cs="Times New Roman"/>
                <w:b w:val="false"/>
                <w:bCs w:val="false"/>
                <w:kern w:val="0"/>
                <w:sz w:val="22"/>
                <w:szCs w:val="22"/>
                <w:shd w:fill="auto" w:val="clear"/>
                <w:lang w:val="ru-RU" w:eastAsia="ru-RU" w:bidi="ar-SA"/>
              </w:rPr>
              <w:t>2700</w:t>
            </w:r>
          </w:p>
        </w:tc>
        <w:tc>
          <w:tcPr>
            <w:tcW w:w="1918" w:type="dxa"/>
            <w:tcBorders/>
          </w:tcPr>
          <w:p>
            <w:pPr>
              <w:pStyle w:val="Normal"/>
              <w:widowControl/>
              <w:suppressAutoHyphens w:val="true"/>
              <w:spacing w:before="0" w:after="0"/>
              <w:jc w:val="both"/>
              <w:rPr>
                <w:sz w:val="22"/>
                <w:highlight w:val="none"/>
                <w:shd w:fill="auto" w:val="clear"/>
              </w:rPr>
            </w:pPr>
            <w:r>
              <w:rPr>
                <w:rFonts w:eastAsia="Times New Roman" w:cs="Times New Roman"/>
                <w:b w:val="false"/>
                <w:bCs w:val="false"/>
                <w:kern w:val="0"/>
                <w:sz w:val="22"/>
                <w:szCs w:val="22"/>
                <w:shd w:fill="auto" w:val="clear"/>
                <w:lang w:val="ru-RU" w:eastAsia="ru-RU" w:bidi="ar-SA"/>
              </w:rPr>
              <w:t>3200</w:t>
            </w:r>
          </w:p>
        </w:tc>
        <w:tc>
          <w:tcPr>
            <w:tcW w:w="1807" w:type="dxa"/>
            <w:tcBorders>
              <w:right w:val="nil"/>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val="false"/>
                <w:bCs w:val="false"/>
                <w:kern w:val="0"/>
                <w:sz w:val="22"/>
                <w:szCs w:val="22"/>
                <w:shd w:fill="auto" w:val="clear"/>
                <w:lang w:val="ru-RU" w:eastAsia="ru-RU" w:bidi="ar-SA"/>
              </w:rPr>
              <w:t>3400</w:t>
            </w:r>
          </w:p>
        </w:tc>
        <w:tc>
          <w:tcPr>
            <w:tcW w:w="1808" w:type="dxa"/>
            <w:tcBorders/>
          </w:tcPr>
          <w:p>
            <w:pPr>
              <w:pStyle w:val="Normal"/>
              <w:widowControl/>
              <w:suppressAutoHyphens w:val="true"/>
              <w:spacing w:before="0" w:after="0"/>
              <w:jc w:val="both"/>
              <w:rPr>
                <w:rFonts w:ascii="Calibri" w:hAnsi="Calibri" w:eastAsia="Times New Roman" w:cs="Times New Roman"/>
                <w:b w:val="false"/>
                <w:bCs w:val="false"/>
                <w:kern w:val="0"/>
                <w:sz w:val="22"/>
                <w:szCs w:val="24"/>
                <w:highlight w:val="none"/>
                <w:shd w:fill="auto" w:val="clear"/>
                <w:lang w:val="ru-RU" w:eastAsia="ru-RU" w:bidi="ar-SA"/>
              </w:rPr>
            </w:pPr>
            <w:r>
              <w:rPr>
                <w:rFonts w:eastAsia="Times New Roman" w:cs="Times New Roman" w:ascii="Calibri" w:hAnsi="Calibri"/>
                <w:b w:val="false"/>
                <w:bCs w:val="false"/>
                <w:kern w:val="0"/>
                <w:sz w:val="22"/>
                <w:szCs w:val="24"/>
                <w:shd w:fill="auto" w:val="clear"/>
                <w:lang w:val="ru-RU" w:eastAsia="ru-RU" w:bidi="ar-SA"/>
              </w:rPr>
              <w:t>4200</w:t>
            </w:r>
          </w:p>
        </w:tc>
      </w:tr>
      <w:tr>
        <w:trPr/>
        <w:tc>
          <w:tcPr>
            <w:tcW w:w="2119" w:type="dxa"/>
            <w:tcBorders/>
          </w:tcPr>
          <w:p>
            <w:pPr>
              <w:pStyle w:val="Normal"/>
              <w:widowControl/>
              <w:suppressAutoHyphens w:val="true"/>
              <w:spacing w:before="0" w:after="0"/>
              <w:jc w:val="both"/>
              <w:rPr>
                <w:sz w:val="22"/>
                <w:highlight w:val="none"/>
                <w:shd w:fill="auto" w:val="clear"/>
              </w:rPr>
            </w:pPr>
            <w:r>
              <w:rPr>
                <w:rFonts w:eastAsia="Times New Roman" w:cs="Times New Roman"/>
                <w:kern w:val="0"/>
                <w:sz w:val="22"/>
                <w:szCs w:val="22"/>
                <w:shd w:fill="auto" w:val="clear"/>
                <w:lang w:val="ru-RU" w:eastAsia="ru-RU" w:bidi="ar-SA"/>
              </w:rPr>
              <w:t>«Спортивная школа «Вихрь»</w:t>
            </w:r>
          </w:p>
        </w:tc>
        <w:tc>
          <w:tcPr>
            <w:tcW w:w="1919" w:type="dxa"/>
            <w:tcBorders/>
          </w:tcPr>
          <w:p>
            <w:pPr>
              <w:pStyle w:val="Normal"/>
              <w:widowControl/>
              <w:suppressAutoHyphens w:val="true"/>
              <w:spacing w:before="0" w:after="0"/>
              <w:jc w:val="both"/>
              <w:rPr>
                <w:sz w:val="22"/>
                <w:highlight w:val="none"/>
                <w:shd w:fill="auto" w:val="clear"/>
              </w:rPr>
            </w:pPr>
            <w:r>
              <w:rPr>
                <w:rFonts w:eastAsia="Times New Roman" w:cs="Times New Roman"/>
                <w:b w:val="false"/>
                <w:bCs w:val="false"/>
                <w:kern w:val="0"/>
                <w:sz w:val="22"/>
                <w:szCs w:val="22"/>
                <w:shd w:fill="auto" w:val="clear"/>
                <w:lang w:val="ru-RU" w:eastAsia="ru-RU" w:bidi="ar-SA"/>
              </w:rPr>
              <w:t>2524</w:t>
            </w:r>
          </w:p>
        </w:tc>
        <w:tc>
          <w:tcPr>
            <w:tcW w:w="1918" w:type="dxa"/>
            <w:tcBorders/>
          </w:tcPr>
          <w:p>
            <w:pPr>
              <w:pStyle w:val="Normal"/>
              <w:widowControl/>
              <w:suppressAutoHyphens w:val="true"/>
              <w:spacing w:before="0" w:after="0"/>
              <w:jc w:val="both"/>
              <w:rPr>
                <w:sz w:val="22"/>
                <w:highlight w:val="none"/>
                <w:shd w:fill="auto" w:val="clear"/>
              </w:rPr>
            </w:pPr>
            <w:r>
              <w:rPr>
                <w:rFonts w:eastAsia="Times New Roman" w:cs="Times New Roman"/>
                <w:b w:val="false"/>
                <w:bCs w:val="false"/>
                <w:kern w:val="0"/>
                <w:sz w:val="22"/>
                <w:szCs w:val="22"/>
                <w:shd w:fill="auto" w:val="clear"/>
                <w:lang w:val="ru-RU" w:eastAsia="ru-RU" w:bidi="ar-SA"/>
              </w:rPr>
              <w:t>3000</w:t>
            </w:r>
          </w:p>
        </w:tc>
        <w:tc>
          <w:tcPr>
            <w:tcW w:w="1807" w:type="dxa"/>
            <w:tcBorders>
              <w:right w:val="nil"/>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val="false"/>
                <w:bCs w:val="false"/>
                <w:kern w:val="0"/>
                <w:sz w:val="22"/>
                <w:szCs w:val="22"/>
                <w:shd w:fill="auto" w:val="clear"/>
                <w:lang w:val="ru-RU" w:eastAsia="ru-RU" w:bidi="ar-SA"/>
              </w:rPr>
              <w:t>3100</w:t>
            </w:r>
          </w:p>
        </w:tc>
        <w:tc>
          <w:tcPr>
            <w:tcW w:w="1808" w:type="dxa"/>
            <w:tcBorders/>
          </w:tcPr>
          <w:p>
            <w:pPr>
              <w:pStyle w:val="Normal"/>
              <w:widowControl/>
              <w:suppressAutoHyphens w:val="true"/>
              <w:spacing w:before="0" w:after="0"/>
              <w:jc w:val="both"/>
              <w:rPr>
                <w:rFonts w:ascii="Calibri" w:hAnsi="Calibri" w:eastAsia="Times New Roman" w:cs="Times New Roman"/>
                <w:b w:val="false"/>
                <w:bCs w:val="false"/>
                <w:kern w:val="0"/>
                <w:sz w:val="22"/>
                <w:szCs w:val="24"/>
                <w:highlight w:val="none"/>
                <w:shd w:fill="auto" w:val="clear"/>
                <w:lang w:val="ru-RU" w:eastAsia="ru-RU" w:bidi="ar-SA"/>
              </w:rPr>
            </w:pPr>
            <w:r>
              <w:rPr>
                <w:rFonts w:eastAsia="Times New Roman" w:cs="Times New Roman" w:ascii="Calibri" w:hAnsi="Calibri"/>
                <w:b w:val="false"/>
                <w:bCs w:val="false"/>
                <w:kern w:val="0"/>
                <w:sz w:val="22"/>
                <w:szCs w:val="24"/>
                <w:shd w:fill="auto" w:val="clear"/>
                <w:lang w:val="ru-RU" w:eastAsia="ru-RU" w:bidi="ar-SA"/>
              </w:rPr>
              <w:t>3700</w:t>
            </w:r>
          </w:p>
        </w:tc>
      </w:tr>
      <w:tr>
        <w:trPr/>
        <w:tc>
          <w:tcPr>
            <w:tcW w:w="2119" w:type="dxa"/>
            <w:tcBorders/>
          </w:tcPr>
          <w:p>
            <w:pPr>
              <w:pStyle w:val="Normal"/>
              <w:widowControl/>
              <w:suppressAutoHyphens w:val="true"/>
              <w:spacing w:before="0" w:after="0"/>
              <w:jc w:val="both"/>
              <w:rPr>
                <w:sz w:val="22"/>
                <w:highlight w:val="none"/>
                <w:shd w:fill="auto" w:val="clear"/>
              </w:rPr>
            </w:pPr>
            <w:r>
              <w:rPr>
                <w:rFonts w:eastAsia="Times New Roman" w:cs="Times New Roman"/>
                <w:b/>
                <w:kern w:val="0"/>
                <w:sz w:val="22"/>
                <w:szCs w:val="22"/>
                <w:shd w:fill="auto" w:val="clear"/>
                <w:lang w:val="ru-RU" w:eastAsia="ru-RU" w:bidi="ar-SA"/>
              </w:rPr>
              <w:t>Итого:</w:t>
            </w:r>
          </w:p>
        </w:tc>
        <w:tc>
          <w:tcPr>
            <w:tcW w:w="1919" w:type="dxa"/>
            <w:tcBorders/>
          </w:tcPr>
          <w:p>
            <w:pPr>
              <w:pStyle w:val="Normal"/>
              <w:widowControl/>
              <w:suppressAutoHyphens w:val="true"/>
              <w:spacing w:before="0" w:after="0"/>
              <w:jc w:val="both"/>
              <w:rPr>
                <w:sz w:val="22"/>
                <w:highlight w:val="none"/>
                <w:shd w:fill="auto" w:val="clear"/>
              </w:rPr>
            </w:pPr>
            <w:r>
              <w:rPr>
                <w:rFonts w:eastAsia="Times New Roman" w:cs="Times New Roman"/>
                <w:b/>
                <w:kern w:val="0"/>
                <w:sz w:val="22"/>
                <w:szCs w:val="22"/>
                <w:shd w:fill="auto" w:val="clear"/>
                <w:lang w:val="ru-RU" w:eastAsia="ru-RU" w:bidi="ar-SA"/>
              </w:rPr>
              <w:t>5224</w:t>
            </w:r>
          </w:p>
        </w:tc>
        <w:tc>
          <w:tcPr>
            <w:tcW w:w="1918" w:type="dxa"/>
            <w:tcBorders/>
          </w:tcPr>
          <w:p>
            <w:pPr>
              <w:pStyle w:val="Normal"/>
              <w:widowControl/>
              <w:suppressAutoHyphens w:val="true"/>
              <w:spacing w:before="0" w:after="0"/>
              <w:jc w:val="both"/>
              <w:rPr>
                <w:sz w:val="22"/>
                <w:highlight w:val="none"/>
                <w:shd w:fill="auto" w:val="clear"/>
              </w:rPr>
            </w:pPr>
            <w:r>
              <w:rPr>
                <w:rFonts w:eastAsia="Times New Roman" w:cs="Times New Roman"/>
                <w:b/>
                <w:kern w:val="0"/>
                <w:sz w:val="22"/>
                <w:szCs w:val="22"/>
                <w:shd w:fill="auto" w:val="clear"/>
                <w:lang w:val="ru-RU" w:eastAsia="ru-RU" w:bidi="ar-SA"/>
              </w:rPr>
              <w:t>6200</w:t>
            </w:r>
          </w:p>
        </w:tc>
        <w:tc>
          <w:tcPr>
            <w:tcW w:w="1807" w:type="dxa"/>
            <w:tcBorders>
              <w:right w:val="nil"/>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2"/>
                <w:szCs w:val="22"/>
                <w:shd w:fill="auto" w:val="clear"/>
                <w:lang w:val="ru-RU" w:eastAsia="ru-RU" w:bidi="ar-SA"/>
              </w:rPr>
              <w:t>6500</w:t>
            </w:r>
          </w:p>
        </w:tc>
        <w:tc>
          <w:tcPr>
            <w:tcW w:w="1808" w:type="dxa"/>
            <w:tcBorders/>
          </w:tcPr>
          <w:p>
            <w:pPr>
              <w:pStyle w:val="Normal"/>
              <w:widowControl/>
              <w:suppressAutoHyphens w:val="true"/>
              <w:spacing w:before="0" w:after="0"/>
              <w:jc w:val="both"/>
              <w:rPr>
                <w:rFonts w:ascii="Calibri" w:hAnsi="Calibri" w:eastAsia="Times New Roman" w:cs="Times New Roman"/>
                <w:b/>
                <w:bCs/>
                <w:kern w:val="0"/>
                <w:sz w:val="22"/>
                <w:szCs w:val="24"/>
                <w:highlight w:val="none"/>
                <w:shd w:fill="auto" w:val="clear"/>
                <w:lang w:val="ru-RU" w:eastAsia="ru-RU" w:bidi="ar-SA"/>
              </w:rPr>
            </w:pPr>
            <w:r>
              <w:rPr>
                <w:rFonts w:eastAsia="Times New Roman" w:cs="Times New Roman" w:ascii="Calibri" w:hAnsi="Calibri"/>
                <w:b/>
                <w:bCs/>
                <w:kern w:val="0"/>
                <w:sz w:val="22"/>
                <w:szCs w:val="24"/>
                <w:shd w:fill="auto" w:val="clear"/>
                <w:lang w:val="ru-RU" w:eastAsia="ru-RU" w:bidi="ar-SA"/>
              </w:rPr>
              <w:t>7900</w:t>
            </w:r>
          </w:p>
        </w:tc>
      </w:tr>
    </w:tbl>
    <w:p>
      <w:pPr>
        <w:pStyle w:val="BodyText"/>
        <w:spacing w:lineRule="auto" w:line="240"/>
        <w:ind w:firstLine="708"/>
        <w:rPr>
          <w:sz w:val="24"/>
          <w:szCs w:val="24"/>
          <w:highlight w:val="none"/>
          <w:shd w:fill="FFFF00" w:val="clear"/>
        </w:rPr>
      </w:pPr>
      <w:r>
        <w:rPr>
          <w:sz w:val="24"/>
          <w:szCs w:val="24"/>
          <w:shd w:fill="FFFF00" w:val="clear"/>
        </w:rPr>
      </w:r>
    </w:p>
    <w:p>
      <w:pPr>
        <w:pStyle w:val="Normal"/>
        <w:ind w:firstLine="709"/>
        <w:jc w:val="both"/>
        <w:rPr>
          <w:sz w:val="24"/>
          <w:szCs w:val="24"/>
        </w:rPr>
      </w:pPr>
      <w:r>
        <w:rPr>
          <w:sz w:val="24"/>
          <w:szCs w:val="24"/>
          <w:shd w:fill="auto" w:val="clear"/>
        </w:rPr>
        <w:t xml:space="preserve">Данный показатель ежегодно выполнялся. </w:t>
      </w:r>
    </w:p>
    <w:p>
      <w:pPr>
        <w:pStyle w:val="Normal"/>
        <w:ind w:firstLine="709"/>
        <w:jc w:val="both"/>
        <w:rPr>
          <w:sz w:val="24"/>
          <w:szCs w:val="24"/>
        </w:rPr>
      </w:pPr>
      <w:r>
        <w:rPr>
          <w:sz w:val="24"/>
          <w:szCs w:val="24"/>
          <w:shd w:fill="auto" w:val="clear"/>
        </w:rPr>
        <w:t xml:space="preserve">В 2025 году будут выдаваться сертификаты </w:t>
      </w:r>
      <w:r>
        <w:rPr>
          <w:b/>
          <w:bCs/>
          <w:sz w:val="24"/>
          <w:szCs w:val="24"/>
          <w:shd w:fill="auto" w:val="clear"/>
        </w:rPr>
        <w:t xml:space="preserve">в рамках муниципального социального заказа </w:t>
      </w:r>
      <w:r>
        <w:rPr>
          <w:b w:val="false"/>
          <w:bCs w:val="false"/>
          <w:sz w:val="24"/>
          <w:szCs w:val="24"/>
          <w:shd w:fill="auto" w:val="clear"/>
        </w:rPr>
        <w:t>на оказание муниципальных услуг в социальной сфере в части реализации дополнительных образовательных программ для детей в образовательных организациях Пермского муниципального округа Пермского края -</w:t>
      </w:r>
      <w:r>
        <w:rPr>
          <w:sz w:val="24"/>
          <w:szCs w:val="24"/>
          <w:shd w:fill="auto" w:val="clear"/>
        </w:rPr>
        <w:t xml:space="preserve"> воспитанникам «Детско-юношеский центр «Импульс» и «Спортивная школа «Вихрь» с сентября 2025 года.</w:t>
      </w:r>
    </w:p>
    <w:p>
      <w:pPr>
        <w:pStyle w:val="Normal"/>
        <w:ind w:firstLine="709"/>
        <w:jc w:val="both"/>
        <w:rPr>
          <w:highlight w:val="none"/>
          <w:shd w:fill="auto" w:val="clear"/>
        </w:rPr>
      </w:pPr>
      <w:r>
        <w:rPr>
          <w:u w:val="single"/>
          <w:shd w:fill="auto" w:val="clear"/>
        </w:rPr>
        <w:t>Пояснение:</w:t>
      </w:r>
    </w:p>
    <w:p>
      <w:pPr>
        <w:pStyle w:val="Normal"/>
        <w:ind w:firstLine="709"/>
        <w:jc w:val="both"/>
        <w:rPr>
          <w:highlight w:val="none"/>
          <w:shd w:fill="auto" w:val="clear"/>
        </w:rPr>
      </w:pPr>
      <w:r>
        <w:rPr>
          <w:i/>
          <w:sz w:val="20"/>
          <w:szCs w:val="20"/>
          <w:shd w:fill="auto" w:val="clear"/>
        </w:rPr>
        <w:t>28 декабря 2022 г. был принят ФЗ № 568-ФЗ «О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w:t>
      </w:r>
    </w:p>
    <w:p>
      <w:pPr>
        <w:pStyle w:val="Normal"/>
        <w:ind w:firstLine="709"/>
        <w:jc w:val="both"/>
        <w:rPr>
          <w:highlight w:val="none"/>
          <w:shd w:fill="auto" w:val="clear"/>
        </w:rPr>
      </w:pPr>
      <w:r>
        <w:rPr>
          <w:i/>
          <w:sz w:val="20"/>
          <w:szCs w:val="20"/>
          <w:shd w:fill="auto" w:val="clear"/>
        </w:rPr>
        <w:t>Часть 2.2 статьи 28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введенная Федеральным законом № 568-ФЗ, распространяется на все субъекты Российской Федерации, реализующие мероприятия Целевой модели развития региональных систем дополнительного образования детей, утвержденной приказом Минпросвещения России от 4 сентября 2019 г. № 467.</w:t>
      </w:r>
    </w:p>
    <w:p>
      <w:pPr>
        <w:pStyle w:val="Default"/>
        <w:ind w:firstLine="709"/>
        <w:jc w:val="both"/>
        <w:rPr>
          <w:highlight w:val="none"/>
          <w:shd w:fill="auto" w:val="clear"/>
        </w:rPr>
      </w:pPr>
      <w:r>
        <w:rPr>
          <w:i/>
          <w:sz w:val="20"/>
          <w:szCs w:val="20"/>
          <w:shd w:fill="auto" w:val="clear"/>
        </w:rPr>
        <w:t xml:space="preserve">Пункт 1 части 2 статьи 9 Федерального закона № 189-ФЗ предусматривает способ отбора исполнителей услуг обозначенным в социальном сертификате потребителем услуг либо его законным представителем, то есть реализация норм </w:t>
      </w:r>
      <w:r>
        <w:rPr>
          <w:i/>
          <w:color w:val="000000"/>
          <w:sz w:val="20"/>
          <w:szCs w:val="20"/>
          <w:shd w:fill="auto" w:val="clear"/>
        </w:rPr>
        <w:t xml:space="preserve">социального заказа возможна через социальный сертификат, который выдается потребителю и используется для оплаты выбранной им услуги. </w:t>
      </w:r>
    </w:p>
    <w:p>
      <w:pPr>
        <w:pStyle w:val="Normal"/>
        <w:ind w:firstLine="709"/>
        <w:jc w:val="both"/>
        <w:rPr>
          <w:highlight w:val="none"/>
          <w:shd w:fill="auto" w:val="clear"/>
        </w:rPr>
      </w:pPr>
      <w:r>
        <w:rPr>
          <w:i/>
          <w:sz w:val="20"/>
          <w:szCs w:val="20"/>
          <w:shd w:fill="auto" w:val="clear"/>
        </w:rPr>
        <w:t xml:space="preserve">В соответствии с частью 3 статьи 6 Федерального закона № 568-ФЗ органам исполнительной власти субъектов Российской Федерации, осуществляющим государственное управление в сфере образования, и органам местного самоуправления муниципальных районов, муниципальных округов и городских округов, осуществляющим управление в сфере образования, </w:t>
      </w:r>
      <w:r>
        <w:rPr>
          <w:b/>
          <w:i/>
          <w:sz w:val="20"/>
          <w:szCs w:val="20"/>
          <w:shd w:fill="auto" w:val="clear"/>
        </w:rPr>
        <w:t>необходимо утвердить государственные (муниципальные) социальные заказы на реализацию дополнительных общеразвивающих программ для детей</w:t>
      </w:r>
      <w:r>
        <w:rPr>
          <w:i/>
          <w:sz w:val="20"/>
          <w:szCs w:val="20"/>
          <w:shd w:fill="auto" w:val="clear"/>
        </w:rPr>
        <w:t xml:space="preserve">! Для этого в соответствии с частями 3 и 4 статьи 6 Федерального закона № 189-ФЗ необходимо нормативным правовым актом высшего исполнительного органа государственной власти субъекта Российской Федерации (правовым актом местной администрации муниципального образования) утвердить порядок формирования государственных (муниципальных) социальных заказов на оказание государственных (муниципальных) услуг в социальной сфере, отнесенных к полномочиям органов государственной власти субъектов Российской Федерации (органов местного самоуправления), в случае если такой порядок не утверждался ранее. </w:t>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8" name="Рисунок 1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descr="Picture background"/>
                          <pic:cNvPicPr>
                            <a:picLocks noChangeAspect="1" noChangeArrowheads="1"/>
                          </pic:cNvPicPr>
                        </pic:nvPicPr>
                        <pic:blipFill>
                          <a:blip r:embed="rId6"/>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spacing w:before="0" w:after="0"/>
        <w:ind w:hanging="0" w:left="-142"/>
        <w:contextualSpacing/>
        <w:jc w:val="both"/>
        <w:rPr>
          <w:highlight w:val="none"/>
          <w:shd w:fill="auto" w:val="clear"/>
        </w:rPr>
      </w:pPr>
      <w:r>
        <w:rPr>
          <w:shd w:fill="auto" w:val="clear"/>
        </w:rPr>
      </w:r>
    </w:p>
    <w:p>
      <w:pPr>
        <w:pStyle w:val="ListParagraph"/>
        <w:numPr>
          <w:ilvl w:val="0"/>
          <w:numId w:val="12"/>
        </w:numPr>
        <w:spacing w:before="0" w:after="0"/>
        <w:ind w:firstLine="709" w:left="-142"/>
        <w:contextualSpacing/>
        <w:jc w:val="both"/>
        <w:rPr>
          <w:highlight w:val="none"/>
          <w:shd w:fill="auto" w:val="clear"/>
        </w:rPr>
      </w:pPr>
      <w:r>
        <w:rPr>
          <w:rFonts w:ascii="Times New Roman" w:hAnsi="Times New Roman"/>
          <w:sz w:val="24"/>
          <w:shd w:fill="auto" w:val="clear"/>
        </w:rPr>
        <w:t xml:space="preserve">Внедрение с сентября 2025 года </w:t>
      </w:r>
      <w:r>
        <w:rPr>
          <w:rFonts w:ascii="Times New Roman" w:hAnsi="Times New Roman"/>
          <w:b/>
          <w:sz w:val="24"/>
          <w:shd w:fill="auto" w:val="clear"/>
        </w:rPr>
        <w:t xml:space="preserve">муниципального социального заказа на оказание государственных (муниципальных) услуг в социальной сфере </w:t>
      </w:r>
      <w:r>
        <w:rPr>
          <w:rFonts w:ascii="Times New Roman" w:hAnsi="Times New Roman"/>
          <w:b w:val="false"/>
          <w:bCs w:val="false"/>
          <w:sz w:val="24"/>
          <w:shd w:fill="auto" w:val="clear"/>
        </w:rPr>
        <w:t>(2025 год — не менее 30%).</w:t>
      </w:r>
    </w:p>
    <w:p>
      <w:pPr>
        <w:pStyle w:val="Normal"/>
        <w:ind w:firstLine="709"/>
        <w:jc w:val="both"/>
        <w:rPr>
          <w:i/>
          <w:i/>
          <w:sz w:val="20"/>
          <w:szCs w:val="20"/>
          <w:u w:val="single"/>
        </w:rPr>
      </w:pPr>
      <w:r>
        <w:rPr>
          <w:i/>
          <w:sz w:val="20"/>
          <w:szCs w:val="20"/>
          <w:u w:val="single"/>
        </w:rPr>
      </w:r>
    </w:p>
    <w:p>
      <w:pPr>
        <w:pStyle w:val="Normal"/>
        <w:ind w:firstLine="709"/>
        <w:jc w:val="center"/>
        <w:rPr>
          <w:highlight w:val="none"/>
          <w:shd w:fill="auto" w:val="clear"/>
        </w:rPr>
      </w:pPr>
      <w:r>
        <w:rPr>
          <w:b/>
          <w:shd w:fill="auto" w:val="clear"/>
        </w:rPr>
        <w:t xml:space="preserve">Охват дополнительным образованием детей различных категорий учета (категории «группа риска социально опасного положения», находящихся в социально опасном положении, детей-инвалидов, детей с ОВЗ, </w:t>
      </w:r>
    </w:p>
    <w:p>
      <w:pPr>
        <w:pStyle w:val="Normal"/>
        <w:ind w:firstLine="709"/>
        <w:jc w:val="center"/>
        <w:rPr>
          <w:highlight w:val="none"/>
          <w:shd w:fill="auto" w:val="clear"/>
        </w:rPr>
      </w:pPr>
      <w:r>
        <w:rPr>
          <w:b/>
          <w:shd w:fill="auto" w:val="clear"/>
        </w:rPr>
        <w:t>детей с миграционной историей)</w:t>
      </w:r>
    </w:p>
    <w:p>
      <w:pPr>
        <w:pStyle w:val="Normal"/>
        <w:ind w:firstLine="709"/>
        <w:jc w:val="both"/>
        <w:rPr>
          <w:highlight w:val="none"/>
          <w:shd w:fill="auto" w:val="clear"/>
        </w:rPr>
      </w:pPr>
      <w:r>
        <w:rPr>
          <w:shd w:fill="auto" w:val="clear"/>
        </w:rPr>
        <w:t>Особое внимание в Пермском муниципальном округе уделяется охвату детей дополнительным образованием категории «группа риска социально опасного положения» (далее – ГР) и находящихся в социально опасном положении (далее – СОП) – не менее 100%. Данный показатель включен в стимулирование руководителей образовательных учреждений Пермского муниципального округа по итогам работы за учебный год.</w:t>
      </w:r>
    </w:p>
    <w:p>
      <w:pPr>
        <w:pStyle w:val="Normal"/>
        <w:ind w:firstLine="709"/>
        <w:jc w:val="both"/>
        <w:rPr>
          <w:highlight w:val="none"/>
          <w:shd w:fill="auto" w:val="clear"/>
        </w:rPr>
      </w:pPr>
      <w:r>
        <w:rPr>
          <w:shd w:fill="auto" w:val="clear"/>
        </w:rPr>
        <w:t>Также в дополнительную занятость в Пермском округе активно вовлекаются дети-инвалиды и дети с ОВЗ, ведётся учет вовлечения в дополнительную занятость детей, проживающих в отдаленных территориях, подвоз которых обеспечивается школьными автобусами, детей с миграционной историей (работа с детьми-семей мигрантов особо актуальна в последнее время).</w:t>
      </w:r>
    </w:p>
    <w:p>
      <w:pPr>
        <w:pStyle w:val="Normal"/>
        <w:ind w:firstLine="709"/>
        <w:jc w:val="both"/>
        <w:rPr>
          <w:highlight w:val="none"/>
          <w:shd w:fill="auto" w:val="clear"/>
        </w:rPr>
      </w:pPr>
      <w:r>
        <w:rPr>
          <w:shd w:fill="auto" w:val="clear"/>
        </w:rPr>
        <w:t>Представляем информацию за последние 6 лет:</w:t>
      </w:r>
    </w:p>
    <w:tbl>
      <w:tblPr>
        <w:tblStyle w:val="af"/>
        <w:tblW w:w="93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81"/>
        <w:gridCol w:w="1295"/>
        <w:gridCol w:w="1429"/>
        <w:gridCol w:w="1410"/>
        <w:gridCol w:w="1366"/>
        <w:gridCol w:w="1142"/>
        <w:gridCol w:w="1406"/>
      </w:tblGrid>
      <w:tr>
        <w:trPr/>
        <w:tc>
          <w:tcPr>
            <w:tcW w:w="1281" w:type="dxa"/>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kern w:val="0"/>
                <w:sz w:val="22"/>
                <w:szCs w:val="22"/>
                <w:shd w:fill="auto" w:val="clear"/>
                <w:lang w:val="ru-RU" w:eastAsia="ru-RU" w:bidi="ar-SA"/>
              </w:rPr>
              <w:t>Категория детей</w:t>
            </w:r>
          </w:p>
        </w:tc>
        <w:tc>
          <w:tcPr>
            <w:tcW w:w="1295" w:type="dxa"/>
            <w:tcBorders>
              <w:right w:val="nil"/>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b/>
                <w:bCs/>
                <w:sz w:val="22"/>
                <w:szCs w:val="22"/>
                <w:shd w:fill="auto" w:val="clear"/>
              </w:rPr>
              <w:t>2024-2025 уч.г.</w:t>
            </w:r>
          </w:p>
        </w:tc>
        <w:tc>
          <w:tcPr>
            <w:tcW w:w="1429" w:type="dxa"/>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kern w:val="0"/>
                <w:sz w:val="22"/>
                <w:szCs w:val="22"/>
                <w:shd w:fill="auto" w:val="clear"/>
                <w:lang w:val="ru-RU" w:eastAsia="ru-RU" w:bidi="ar-SA"/>
              </w:rPr>
              <w:t>2023-</w:t>
            </w:r>
          </w:p>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kern w:val="0"/>
                <w:sz w:val="22"/>
                <w:szCs w:val="22"/>
                <w:shd w:fill="auto" w:val="clear"/>
                <w:lang w:val="ru-RU" w:eastAsia="ru-RU" w:bidi="ar-SA"/>
              </w:rPr>
              <w:t>2024 уч.г</w:t>
            </w:r>
          </w:p>
        </w:tc>
        <w:tc>
          <w:tcPr>
            <w:tcW w:w="1410" w:type="dxa"/>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kern w:val="0"/>
                <w:sz w:val="22"/>
                <w:szCs w:val="22"/>
                <w:shd w:fill="auto" w:val="clear"/>
                <w:lang w:val="ru-RU" w:eastAsia="ru-RU" w:bidi="ar-SA"/>
              </w:rPr>
              <w:t>2022-</w:t>
            </w:r>
          </w:p>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kern w:val="0"/>
                <w:sz w:val="22"/>
                <w:szCs w:val="22"/>
                <w:shd w:fill="auto" w:val="clear"/>
                <w:lang w:val="ru-RU" w:eastAsia="ru-RU" w:bidi="ar-SA"/>
              </w:rPr>
              <w:t>2023 уч.г</w:t>
            </w:r>
          </w:p>
        </w:tc>
        <w:tc>
          <w:tcPr>
            <w:tcW w:w="1366" w:type="dxa"/>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i/>
                <w:kern w:val="0"/>
                <w:sz w:val="22"/>
                <w:szCs w:val="22"/>
                <w:shd w:fill="auto" w:val="clear"/>
                <w:lang w:val="ru-RU" w:eastAsia="ru-RU" w:bidi="ar-SA"/>
              </w:rPr>
              <w:t>2021-2022 уч.г</w:t>
            </w:r>
          </w:p>
        </w:tc>
        <w:tc>
          <w:tcPr>
            <w:tcW w:w="1142" w:type="dxa"/>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i/>
                <w:kern w:val="0"/>
                <w:sz w:val="22"/>
                <w:szCs w:val="22"/>
                <w:shd w:fill="auto" w:val="clear"/>
                <w:lang w:val="ru-RU" w:eastAsia="ru-RU" w:bidi="ar-SA"/>
              </w:rPr>
              <w:t>2020-2021 уч.г</w:t>
            </w:r>
          </w:p>
        </w:tc>
        <w:tc>
          <w:tcPr>
            <w:tcW w:w="1406" w:type="dxa"/>
            <w:tcBorders/>
          </w:tcPr>
          <w:p>
            <w:pPr>
              <w:pStyle w:val="Normal"/>
              <w:widowControl/>
              <w:suppressAutoHyphens w:val="true"/>
              <w:spacing w:before="0" w:after="0"/>
              <w:jc w:val="center"/>
              <w:rPr>
                <w:rFonts w:ascii="Times New Roman" w:hAnsi="Times New Roman"/>
                <w:b/>
                <w:bCs/>
                <w:sz w:val="22"/>
                <w:szCs w:val="22"/>
                <w:highlight w:val="none"/>
                <w:shd w:fill="auto" w:val="clear"/>
              </w:rPr>
            </w:pPr>
            <w:r>
              <w:rPr>
                <w:rFonts w:eastAsia="Times New Roman" w:cs="Times New Roman"/>
                <w:b/>
                <w:bCs/>
                <w:i/>
                <w:kern w:val="0"/>
                <w:sz w:val="22"/>
                <w:szCs w:val="22"/>
                <w:shd w:fill="auto" w:val="clear"/>
                <w:lang w:val="ru-RU" w:eastAsia="ru-RU" w:bidi="ar-SA"/>
              </w:rPr>
              <w:t>2019-2020 уч.г</w:t>
            </w:r>
          </w:p>
        </w:tc>
      </w:tr>
      <w:tr>
        <w:trPr/>
        <w:tc>
          <w:tcPr>
            <w:tcW w:w="1281" w:type="dxa"/>
            <w:tcBorders/>
          </w:tcPr>
          <w:p>
            <w:pPr>
              <w:pStyle w:val="Normal"/>
              <w:widowControl/>
              <w:suppressAutoHyphens w:val="true"/>
              <w:spacing w:before="0" w:after="0"/>
              <w:jc w:val="both"/>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охват детей ГР</w:t>
            </w:r>
          </w:p>
        </w:tc>
        <w:tc>
          <w:tcPr>
            <w:tcW w:w="1295" w:type="dxa"/>
            <w:tcBorders>
              <w:right w:val="nil"/>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98%</w:t>
            </w:r>
          </w:p>
        </w:tc>
        <w:tc>
          <w:tcPr>
            <w:tcW w:w="1429"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98%</w:t>
            </w:r>
          </w:p>
        </w:tc>
        <w:tc>
          <w:tcPr>
            <w:tcW w:w="1410"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99%</w:t>
            </w:r>
          </w:p>
        </w:tc>
        <w:tc>
          <w:tcPr>
            <w:tcW w:w="136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99,2%</w:t>
            </w:r>
          </w:p>
        </w:tc>
        <w:tc>
          <w:tcPr>
            <w:tcW w:w="1142"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96,3%</w:t>
            </w:r>
          </w:p>
        </w:tc>
        <w:tc>
          <w:tcPr>
            <w:tcW w:w="140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86,4%</w:t>
            </w:r>
          </w:p>
        </w:tc>
      </w:tr>
      <w:tr>
        <w:trPr/>
        <w:tc>
          <w:tcPr>
            <w:tcW w:w="1281" w:type="dxa"/>
            <w:tcBorders/>
          </w:tcPr>
          <w:p>
            <w:pPr>
              <w:pStyle w:val="Normal"/>
              <w:widowControl/>
              <w:suppressAutoHyphens w:val="true"/>
              <w:spacing w:before="0" w:after="0"/>
              <w:jc w:val="both"/>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охват детей СОП</w:t>
            </w:r>
          </w:p>
        </w:tc>
        <w:tc>
          <w:tcPr>
            <w:tcW w:w="1295" w:type="dxa"/>
            <w:tcBorders>
              <w:right w:val="nil"/>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99%</w:t>
            </w:r>
          </w:p>
        </w:tc>
        <w:tc>
          <w:tcPr>
            <w:tcW w:w="1429"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99%</w:t>
            </w:r>
          </w:p>
        </w:tc>
        <w:tc>
          <w:tcPr>
            <w:tcW w:w="1410"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99%</w:t>
            </w:r>
          </w:p>
        </w:tc>
        <w:tc>
          <w:tcPr>
            <w:tcW w:w="136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90%</w:t>
            </w:r>
          </w:p>
        </w:tc>
        <w:tc>
          <w:tcPr>
            <w:tcW w:w="1142"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94,8%</w:t>
            </w:r>
          </w:p>
        </w:tc>
        <w:tc>
          <w:tcPr>
            <w:tcW w:w="140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91%</w:t>
            </w:r>
          </w:p>
        </w:tc>
      </w:tr>
      <w:tr>
        <w:trPr/>
        <w:tc>
          <w:tcPr>
            <w:tcW w:w="1281" w:type="dxa"/>
            <w:tcBorders/>
          </w:tcPr>
          <w:p>
            <w:pPr>
              <w:pStyle w:val="Normal"/>
              <w:widowControl/>
              <w:suppressAutoHyphens w:val="true"/>
              <w:spacing w:before="0" w:after="0"/>
              <w:jc w:val="both"/>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дети-инвалиды</w:t>
            </w:r>
          </w:p>
        </w:tc>
        <w:tc>
          <w:tcPr>
            <w:tcW w:w="1295" w:type="dxa"/>
            <w:tcBorders>
              <w:right w:val="nil"/>
            </w:tcBorders>
          </w:tcPr>
          <w:p>
            <w:pPr>
              <w:pStyle w:val="Normal"/>
              <w:widowControl/>
              <w:suppressAutoHyphens w:val="true"/>
              <w:spacing w:before="0" w:after="0"/>
              <w:jc w:val="center"/>
              <w:rPr>
                <w:rFonts w:ascii="Times New Roman" w:hAnsi="Times New Roman"/>
                <w:sz w:val="22"/>
                <w:szCs w:val="22"/>
                <w:highlight w:val="none"/>
                <w:shd w:fill="auto" w:val="clear"/>
              </w:rPr>
            </w:pPr>
            <w:r>
              <w:rPr>
                <w:sz w:val="22"/>
                <w:szCs w:val="22"/>
                <w:shd w:fill="auto" w:val="clear"/>
              </w:rPr>
              <w:t>82%</w:t>
            </w:r>
          </w:p>
        </w:tc>
        <w:tc>
          <w:tcPr>
            <w:tcW w:w="1429"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80,3%</w:t>
            </w:r>
          </w:p>
        </w:tc>
        <w:tc>
          <w:tcPr>
            <w:tcW w:w="1410"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70,2%</w:t>
            </w:r>
          </w:p>
        </w:tc>
        <w:tc>
          <w:tcPr>
            <w:tcW w:w="136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82%</w:t>
            </w:r>
          </w:p>
        </w:tc>
        <w:tc>
          <w:tcPr>
            <w:tcW w:w="1142"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72,8%</w:t>
            </w:r>
          </w:p>
        </w:tc>
        <w:tc>
          <w:tcPr>
            <w:tcW w:w="140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62,8%</w:t>
            </w:r>
          </w:p>
        </w:tc>
      </w:tr>
      <w:tr>
        <w:trPr/>
        <w:tc>
          <w:tcPr>
            <w:tcW w:w="1281" w:type="dxa"/>
            <w:tcBorders/>
          </w:tcPr>
          <w:p>
            <w:pPr>
              <w:pStyle w:val="Normal"/>
              <w:widowControl/>
              <w:suppressAutoHyphens w:val="true"/>
              <w:spacing w:before="0" w:after="0"/>
              <w:jc w:val="both"/>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дети с ОВЗ</w:t>
            </w:r>
          </w:p>
        </w:tc>
        <w:tc>
          <w:tcPr>
            <w:tcW w:w="1295" w:type="dxa"/>
            <w:tcBorders>
              <w:right w:val="nil"/>
            </w:tcBorders>
          </w:tcPr>
          <w:p>
            <w:pPr>
              <w:pStyle w:val="Normal"/>
              <w:widowControl/>
              <w:suppressAutoHyphens w:val="true"/>
              <w:spacing w:before="0" w:after="0"/>
              <w:jc w:val="center"/>
              <w:rPr>
                <w:rFonts w:ascii="Times New Roman" w:hAnsi="Times New Roman"/>
                <w:sz w:val="22"/>
                <w:szCs w:val="22"/>
                <w:highlight w:val="none"/>
                <w:shd w:fill="auto" w:val="clear"/>
              </w:rPr>
            </w:pPr>
            <w:r>
              <w:rPr>
                <w:sz w:val="22"/>
                <w:szCs w:val="22"/>
                <w:shd w:fill="auto" w:val="clear"/>
              </w:rPr>
              <w:t>84,2%</w:t>
            </w:r>
          </w:p>
        </w:tc>
        <w:tc>
          <w:tcPr>
            <w:tcW w:w="1429"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89,1%</w:t>
            </w:r>
          </w:p>
        </w:tc>
        <w:tc>
          <w:tcPr>
            <w:tcW w:w="1410"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85,4%</w:t>
            </w:r>
          </w:p>
        </w:tc>
        <w:tc>
          <w:tcPr>
            <w:tcW w:w="136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82%</w:t>
            </w:r>
          </w:p>
        </w:tc>
        <w:tc>
          <w:tcPr>
            <w:tcW w:w="1142"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84,2%</w:t>
            </w:r>
          </w:p>
        </w:tc>
        <w:tc>
          <w:tcPr>
            <w:tcW w:w="140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84%</w:t>
            </w:r>
          </w:p>
          <w:p>
            <w:pPr>
              <w:pStyle w:val="Normal"/>
              <w:widowControl/>
              <w:suppressAutoHyphens w:val="true"/>
              <w:spacing w:before="0" w:after="0"/>
              <w:jc w:val="center"/>
              <w:rPr>
                <w:rFonts w:eastAsia="Times New Roman" w:cs="Times New Roman"/>
                <w:i/>
                <w:i/>
                <w:kern w:val="0"/>
                <w:lang w:val="ru-RU" w:eastAsia="ru-RU" w:bidi="ar-SA"/>
              </w:rPr>
            </w:pPr>
            <w:r>
              <w:rPr>
                <w:rFonts w:eastAsia="Times New Roman" w:cs="Times New Roman"/>
                <w:i/>
                <w:kern w:val="0"/>
                <w:sz w:val="22"/>
                <w:lang w:val="ru-RU" w:eastAsia="ru-RU" w:bidi="ar-SA"/>
              </w:rPr>
            </w:r>
          </w:p>
        </w:tc>
      </w:tr>
      <w:tr>
        <w:trPr/>
        <w:tc>
          <w:tcPr>
            <w:tcW w:w="1281" w:type="dxa"/>
            <w:tcBorders/>
          </w:tcPr>
          <w:p>
            <w:pPr>
              <w:pStyle w:val="Normal"/>
              <w:widowControl/>
              <w:suppressAutoHyphens w:val="true"/>
              <w:spacing w:before="0" w:after="0"/>
              <w:jc w:val="both"/>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дети «на подвозе»</w:t>
            </w:r>
          </w:p>
        </w:tc>
        <w:tc>
          <w:tcPr>
            <w:tcW w:w="1295" w:type="dxa"/>
            <w:tcBorders>
              <w:right w:val="nil"/>
            </w:tcBorders>
          </w:tcPr>
          <w:p>
            <w:pPr>
              <w:pStyle w:val="Normal"/>
              <w:widowControl/>
              <w:suppressAutoHyphens w:val="true"/>
              <w:spacing w:before="0" w:after="0"/>
              <w:jc w:val="center"/>
              <w:rPr>
                <w:rFonts w:ascii="Times New Roman" w:hAnsi="Times New Roman"/>
                <w:sz w:val="22"/>
                <w:szCs w:val="22"/>
                <w:highlight w:val="none"/>
                <w:shd w:fill="auto" w:val="clear"/>
              </w:rPr>
            </w:pPr>
            <w:r>
              <w:rPr>
                <w:sz w:val="22"/>
                <w:szCs w:val="22"/>
                <w:shd w:fill="auto" w:val="clear"/>
              </w:rPr>
              <w:t>59,2%</w:t>
            </w:r>
          </w:p>
        </w:tc>
        <w:tc>
          <w:tcPr>
            <w:tcW w:w="1429"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70,9%</w:t>
            </w:r>
          </w:p>
        </w:tc>
        <w:tc>
          <w:tcPr>
            <w:tcW w:w="1410"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kern w:val="0"/>
                <w:sz w:val="22"/>
                <w:szCs w:val="22"/>
                <w:shd w:fill="auto" w:val="clear"/>
                <w:lang w:val="ru-RU" w:eastAsia="ru-RU" w:bidi="ar-SA"/>
              </w:rPr>
              <w:t>71,0%</w:t>
            </w:r>
          </w:p>
        </w:tc>
        <w:tc>
          <w:tcPr>
            <w:tcW w:w="136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73,7%</w:t>
            </w:r>
          </w:p>
        </w:tc>
        <w:tc>
          <w:tcPr>
            <w:tcW w:w="1142"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79,9%</w:t>
            </w:r>
          </w:p>
        </w:tc>
        <w:tc>
          <w:tcPr>
            <w:tcW w:w="1406" w:type="dxa"/>
            <w:tcBorders/>
          </w:tcPr>
          <w:p>
            <w:pPr>
              <w:pStyle w:val="Normal"/>
              <w:widowControl/>
              <w:suppressAutoHyphens w:val="true"/>
              <w:spacing w:before="0" w:after="0"/>
              <w:jc w:val="center"/>
              <w:rPr>
                <w:rFonts w:ascii="Times New Roman" w:hAnsi="Times New Roman"/>
                <w:sz w:val="22"/>
                <w:szCs w:val="22"/>
                <w:highlight w:val="none"/>
                <w:shd w:fill="auto" w:val="clear"/>
              </w:rPr>
            </w:pPr>
            <w:r>
              <w:rPr>
                <w:rFonts w:eastAsia="Times New Roman" w:cs="Times New Roman"/>
                <w:i/>
                <w:kern w:val="0"/>
                <w:sz w:val="22"/>
                <w:szCs w:val="22"/>
                <w:shd w:fill="auto" w:val="clear"/>
                <w:lang w:val="ru-RU" w:eastAsia="ru-RU" w:bidi="ar-SA"/>
              </w:rPr>
              <w:t>66,5%</w:t>
            </w:r>
          </w:p>
        </w:tc>
      </w:tr>
      <w:tr>
        <w:trPr/>
        <w:tc>
          <w:tcPr>
            <w:tcW w:w="1281" w:type="dxa"/>
            <w:tcBorders>
              <w:top w:val="nil"/>
            </w:tcBorders>
          </w:tcPr>
          <w:p>
            <w:pPr>
              <w:pStyle w:val="Normal"/>
              <w:ind w:hanging="0"/>
              <w:jc w:val="both"/>
              <w:rPr>
                <w:sz w:val="22"/>
                <w:szCs w:val="22"/>
                <w:highlight w:val="none"/>
                <w:shd w:fill="auto" w:val="clear"/>
              </w:rPr>
            </w:pPr>
            <w:r>
              <w:rPr>
                <w:sz w:val="22"/>
                <w:szCs w:val="22"/>
                <w:shd w:fill="auto" w:val="clear"/>
              </w:rPr>
              <w:t>дети с миграционной историей</w:t>
            </w:r>
          </w:p>
          <w:p>
            <w:pPr>
              <w:pStyle w:val="Normal"/>
              <w:widowControl/>
              <w:suppressAutoHyphens w:val="true"/>
              <w:spacing w:before="0" w:after="0"/>
              <w:jc w:val="both"/>
              <w:rPr>
                <w:rFonts w:ascii="Times New Roman" w:hAnsi="Times New Roman"/>
                <w:sz w:val="22"/>
                <w:szCs w:val="22"/>
                <w:highlight w:val="none"/>
                <w:shd w:fill="auto" w:val="clear"/>
              </w:rPr>
            </w:pPr>
            <w:r>
              <w:rPr>
                <w:sz w:val="22"/>
                <w:szCs w:val="22"/>
                <w:shd w:fill="auto" w:val="clear"/>
              </w:rPr>
            </w:r>
          </w:p>
        </w:tc>
        <w:tc>
          <w:tcPr>
            <w:tcW w:w="1295" w:type="dxa"/>
            <w:tcBorders>
              <w:top w:val="nil"/>
              <w:right w:val="nil"/>
            </w:tcBorders>
          </w:tcPr>
          <w:p>
            <w:pPr>
              <w:pStyle w:val="Normal"/>
              <w:widowControl/>
              <w:suppressAutoHyphens w:val="true"/>
              <w:spacing w:before="0" w:after="0"/>
              <w:jc w:val="center"/>
              <w:rPr>
                <w:rFonts w:ascii="Times New Roman" w:hAnsi="Times New Roman"/>
                <w:sz w:val="22"/>
                <w:szCs w:val="22"/>
                <w:highlight w:val="none"/>
                <w:shd w:fill="auto" w:val="clear"/>
              </w:rPr>
            </w:pPr>
            <w:r>
              <w:rPr>
                <w:sz w:val="22"/>
                <w:szCs w:val="22"/>
                <w:shd w:fill="auto" w:val="clear"/>
              </w:rPr>
              <w:t>86,1%</w:t>
            </w:r>
          </w:p>
        </w:tc>
        <w:tc>
          <w:tcPr>
            <w:tcW w:w="1429" w:type="dxa"/>
            <w:tcBorders>
              <w:top w:val="nil"/>
            </w:tcBorders>
          </w:tcPr>
          <w:p>
            <w:pPr>
              <w:pStyle w:val="Normal"/>
              <w:widowControl/>
              <w:suppressAutoHyphens w:val="true"/>
              <w:spacing w:before="0" w:after="0"/>
              <w:jc w:val="center"/>
              <w:rPr>
                <w:rFonts w:ascii="Times New Roman" w:hAnsi="Times New Roman"/>
                <w:i/>
                <w:i/>
                <w:iCs/>
                <w:sz w:val="22"/>
                <w:szCs w:val="22"/>
                <w:highlight w:val="none"/>
                <w:shd w:fill="auto" w:val="clear"/>
              </w:rPr>
            </w:pPr>
            <w:r>
              <w:rPr>
                <w:i/>
                <w:iCs/>
                <w:sz w:val="22"/>
                <w:szCs w:val="22"/>
                <w:shd w:fill="auto" w:val="clear"/>
              </w:rPr>
              <w:t>Учет не велся</w:t>
            </w:r>
          </w:p>
        </w:tc>
        <w:tc>
          <w:tcPr>
            <w:tcW w:w="1410" w:type="dxa"/>
            <w:tcBorders>
              <w:top w:val="nil"/>
            </w:tcBorders>
          </w:tcPr>
          <w:p>
            <w:pPr>
              <w:pStyle w:val="Normal"/>
              <w:widowControl/>
              <w:suppressAutoHyphens w:val="true"/>
              <w:spacing w:before="0" w:after="0"/>
              <w:jc w:val="center"/>
              <w:rPr>
                <w:rFonts w:ascii="Times New Roman" w:hAnsi="Times New Roman"/>
                <w:i/>
                <w:i/>
                <w:iCs/>
                <w:sz w:val="22"/>
                <w:szCs w:val="22"/>
                <w:highlight w:val="none"/>
                <w:shd w:fill="auto" w:val="clear"/>
              </w:rPr>
            </w:pPr>
            <w:r>
              <w:rPr>
                <w:i/>
                <w:iCs/>
                <w:sz w:val="22"/>
                <w:szCs w:val="22"/>
                <w:shd w:fill="auto" w:val="clear"/>
              </w:rPr>
              <w:t>Учет не велся</w:t>
            </w:r>
          </w:p>
        </w:tc>
        <w:tc>
          <w:tcPr>
            <w:tcW w:w="1366" w:type="dxa"/>
            <w:tcBorders>
              <w:top w:val="nil"/>
            </w:tcBorders>
          </w:tcPr>
          <w:p>
            <w:pPr>
              <w:pStyle w:val="Normal"/>
              <w:widowControl/>
              <w:suppressAutoHyphens w:val="true"/>
              <w:spacing w:before="0" w:after="0"/>
              <w:jc w:val="center"/>
              <w:rPr>
                <w:rFonts w:ascii="Times New Roman" w:hAnsi="Times New Roman"/>
                <w:i/>
                <w:i/>
                <w:iCs/>
                <w:sz w:val="22"/>
                <w:szCs w:val="22"/>
                <w:highlight w:val="none"/>
                <w:shd w:fill="auto" w:val="clear"/>
              </w:rPr>
            </w:pPr>
            <w:r>
              <w:rPr>
                <w:i/>
                <w:iCs/>
                <w:sz w:val="22"/>
                <w:szCs w:val="22"/>
                <w:shd w:fill="auto" w:val="clear"/>
              </w:rPr>
              <w:t>Учет не велся</w:t>
            </w:r>
          </w:p>
        </w:tc>
        <w:tc>
          <w:tcPr>
            <w:tcW w:w="1142" w:type="dxa"/>
            <w:tcBorders>
              <w:top w:val="nil"/>
            </w:tcBorders>
          </w:tcPr>
          <w:p>
            <w:pPr>
              <w:pStyle w:val="Normal"/>
              <w:widowControl/>
              <w:suppressAutoHyphens w:val="true"/>
              <w:spacing w:before="0" w:after="0"/>
              <w:jc w:val="center"/>
              <w:rPr>
                <w:rFonts w:ascii="Times New Roman" w:hAnsi="Times New Roman"/>
                <w:i/>
                <w:i/>
                <w:iCs/>
                <w:sz w:val="22"/>
                <w:szCs w:val="22"/>
                <w:highlight w:val="none"/>
                <w:shd w:fill="auto" w:val="clear"/>
              </w:rPr>
            </w:pPr>
            <w:r>
              <w:rPr>
                <w:i/>
                <w:iCs/>
                <w:sz w:val="22"/>
                <w:szCs w:val="22"/>
                <w:shd w:fill="auto" w:val="clear"/>
              </w:rPr>
              <w:t>Учет не велся</w:t>
            </w:r>
          </w:p>
        </w:tc>
        <w:tc>
          <w:tcPr>
            <w:tcW w:w="1406" w:type="dxa"/>
            <w:tcBorders>
              <w:top w:val="nil"/>
            </w:tcBorders>
          </w:tcPr>
          <w:p>
            <w:pPr>
              <w:pStyle w:val="Normal"/>
              <w:widowControl/>
              <w:suppressAutoHyphens w:val="true"/>
              <w:spacing w:before="0" w:after="0"/>
              <w:jc w:val="center"/>
              <w:rPr>
                <w:rFonts w:ascii="Times New Roman" w:hAnsi="Times New Roman"/>
                <w:i/>
                <w:i/>
                <w:iCs/>
                <w:sz w:val="22"/>
                <w:szCs w:val="22"/>
                <w:highlight w:val="none"/>
                <w:shd w:fill="auto" w:val="clear"/>
              </w:rPr>
            </w:pPr>
            <w:r>
              <w:rPr>
                <w:i/>
                <w:iCs/>
                <w:sz w:val="22"/>
                <w:szCs w:val="22"/>
                <w:shd w:fill="auto" w:val="clear"/>
              </w:rPr>
              <w:t>Учет не велся</w:t>
            </w:r>
          </w:p>
        </w:tc>
      </w:tr>
    </w:tbl>
    <w:p>
      <w:pPr>
        <w:pStyle w:val="Normal"/>
        <w:ind w:firstLine="709"/>
        <w:jc w:val="both"/>
        <w:rPr>
          <w:highlight w:val="none"/>
          <w:shd w:fill="FFFF00" w:val="clear"/>
        </w:rPr>
      </w:pPr>
      <w:r>
        <w:rPr>
          <w:shd w:fill="FFFF00" w:val="clear"/>
        </w:rPr>
      </w:r>
    </w:p>
    <w:p>
      <w:pPr>
        <w:pStyle w:val="Normal"/>
        <w:jc w:val="both"/>
        <w:rPr>
          <w:highlight w:val="none"/>
          <w:shd w:fill="auto" w:val="clear"/>
        </w:rPr>
      </w:pPr>
      <w:r>
        <w:rPr>
          <w:shd w:fill="auto" w:val="clear"/>
        </w:rPr>
        <w:tab/>
        <w:t xml:space="preserve">Активно для занятости </w:t>
      </w:r>
      <w:r>
        <w:rPr>
          <w:b/>
          <w:shd w:fill="auto" w:val="clear"/>
        </w:rPr>
        <w:t>детей ГР и СОП</w:t>
      </w:r>
      <w:r>
        <w:rPr>
          <w:shd w:fill="auto" w:val="clear"/>
        </w:rPr>
        <w:t xml:space="preserve"> привлекаются учреждения дополнительного образования детей «ДЮЦ «Импульс» и «СШ «Вихрь»:</w:t>
      </w:r>
    </w:p>
    <w:p>
      <w:pPr>
        <w:pStyle w:val="Normal"/>
        <w:jc w:val="both"/>
        <w:rPr>
          <w:highlight w:val="none"/>
          <w:shd w:fill="auto" w:val="clear"/>
        </w:rPr>
      </w:pPr>
      <w:r>
        <w:rPr>
          <w:shd w:fill="auto" w:val="clear"/>
        </w:rPr>
      </w:r>
    </w:p>
    <w:tbl>
      <w:tblPr>
        <w:tblW w:w="82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85"/>
        <w:gridCol w:w="921"/>
        <w:gridCol w:w="977"/>
        <w:gridCol w:w="828"/>
        <w:gridCol w:w="759"/>
        <w:gridCol w:w="924"/>
        <w:gridCol w:w="1910"/>
      </w:tblGrid>
      <w:tr>
        <w:trPr/>
        <w:tc>
          <w:tcPr>
            <w:tcW w:w="188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sz w:val="16"/>
                <w:szCs w:val="16"/>
                <w:highlight w:val="none"/>
                <w:shd w:fill="auto" w:val="clear"/>
                <w:lang w:eastAsia="en-US"/>
              </w:rPr>
            </w:pPr>
            <w:r>
              <w:rPr>
                <w:sz w:val="16"/>
                <w:szCs w:val="16"/>
                <w:shd w:fill="auto" w:val="clear"/>
                <w:lang w:eastAsia="en-US"/>
              </w:rPr>
            </w:r>
          </w:p>
        </w:tc>
        <w:tc>
          <w:tcPr>
            <w:tcW w:w="921"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b/>
                <w:bCs/>
                <w:sz w:val="16"/>
                <w:szCs w:val="16"/>
                <w:shd w:fill="auto" w:val="clear"/>
                <w:lang w:eastAsia="en-US"/>
              </w:rPr>
              <w:t>2019-2020 уч.г.</w:t>
            </w:r>
          </w:p>
          <w:p>
            <w:pPr>
              <w:pStyle w:val="Normal"/>
              <w:spacing w:lineRule="auto" w:line="252" w:before="0" w:after="120"/>
              <w:jc w:val="center"/>
              <w:rPr>
                <w:highlight w:val="none"/>
                <w:shd w:fill="auto" w:val="clear"/>
              </w:rPr>
            </w:pPr>
            <w:r>
              <w:rPr>
                <w:b/>
                <w:bCs/>
                <w:sz w:val="16"/>
                <w:szCs w:val="16"/>
                <w:shd w:fill="auto" w:val="clear"/>
                <w:lang w:eastAsia="en-US"/>
              </w:rPr>
              <w:t xml:space="preserve">Кол-во </w:t>
            </w:r>
            <w:r>
              <w:rPr>
                <w:b/>
                <w:sz w:val="16"/>
                <w:szCs w:val="16"/>
                <w:shd w:fill="auto" w:val="clear"/>
                <w:lang w:eastAsia="en-US"/>
              </w:rPr>
              <w:t>ГР и СОП</w:t>
            </w:r>
          </w:p>
        </w:tc>
        <w:tc>
          <w:tcPr>
            <w:tcW w:w="97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b/>
                <w:bCs/>
                <w:sz w:val="16"/>
                <w:szCs w:val="16"/>
                <w:shd w:fill="auto" w:val="clear"/>
                <w:lang w:eastAsia="en-US"/>
              </w:rPr>
              <w:t>2020-2021 уч.г.</w:t>
            </w:r>
          </w:p>
          <w:p>
            <w:pPr>
              <w:pStyle w:val="Normal"/>
              <w:spacing w:lineRule="auto" w:line="252" w:before="0" w:after="120"/>
              <w:jc w:val="center"/>
              <w:rPr>
                <w:highlight w:val="none"/>
                <w:shd w:fill="auto" w:val="clear"/>
              </w:rPr>
            </w:pPr>
            <w:r>
              <w:rPr>
                <w:b/>
                <w:bCs/>
                <w:sz w:val="16"/>
                <w:szCs w:val="16"/>
                <w:shd w:fill="auto" w:val="clear"/>
                <w:lang w:eastAsia="en-US"/>
              </w:rPr>
              <w:t xml:space="preserve">Кол-во </w:t>
            </w:r>
            <w:r>
              <w:rPr>
                <w:b/>
                <w:sz w:val="16"/>
                <w:szCs w:val="16"/>
                <w:shd w:fill="auto" w:val="clear"/>
                <w:lang w:eastAsia="en-US"/>
              </w:rPr>
              <w:t>ГР и СОП</w:t>
            </w:r>
          </w:p>
        </w:tc>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b/>
                <w:bCs/>
                <w:sz w:val="16"/>
                <w:szCs w:val="16"/>
                <w:shd w:fill="auto" w:val="clear"/>
                <w:lang w:eastAsia="en-US"/>
              </w:rPr>
              <w:t>2021-2022 уч.г.</w:t>
            </w:r>
          </w:p>
          <w:p>
            <w:pPr>
              <w:pStyle w:val="Normal"/>
              <w:spacing w:lineRule="auto" w:line="252" w:before="0" w:after="120"/>
              <w:jc w:val="center"/>
              <w:rPr>
                <w:highlight w:val="none"/>
                <w:shd w:fill="auto" w:val="clear"/>
              </w:rPr>
            </w:pPr>
            <w:r>
              <w:rPr>
                <w:b/>
                <w:bCs/>
                <w:sz w:val="16"/>
                <w:szCs w:val="16"/>
                <w:shd w:fill="auto" w:val="clear"/>
                <w:lang w:eastAsia="en-US"/>
              </w:rPr>
              <w:t xml:space="preserve">Кол-во </w:t>
            </w:r>
            <w:r>
              <w:rPr>
                <w:b/>
                <w:sz w:val="16"/>
                <w:szCs w:val="16"/>
                <w:shd w:fill="auto" w:val="clear"/>
                <w:lang w:eastAsia="en-US"/>
              </w:rPr>
              <w:t>ГР и СОП</w:t>
            </w:r>
          </w:p>
        </w:tc>
        <w:tc>
          <w:tcPr>
            <w:tcW w:w="75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b/>
                <w:bCs/>
                <w:sz w:val="16"/>
                <w:szCs w:val="16"/>
                <w:shd w:fill="auto" w:val="clear"/>
                <w:lang w:eastAsia="en-US"/>
              </w:rPr>
              <w:t>2022-2023 уч.г.</w:t>
            </w:r>
          </w:p>
          <w:p>
            <w:pPr>
              <w:pStyle w:val="Normal"/>
              <w:spacing w:lineRule="auto" w:line="252" w:before="0" w:after="120"/>
              <w:jc w:val="center"/>
              <w:rPr>
                <w:highlight w:val="none"/>
                <w:shd w:fill="auto" w:val="clear"/>
              </w:rPr>
            </w:pPr>
            <w:r>
              <w:rPr>
                <w:b/>
                <w:bCs/>
                <w:sz w:val="16"/>
                <w:szCs w:val="16"/>
                <w:shd w:fill="auto" w:val="clear"/>
                <w:lang w:eastAsia="en-US"/>
              </w:rPr>
              <w:t xml:space="preserve">Кол-во </w:t>
            </w:r>
            <w:r>
              <w:rPr>
                <w:b/>
                <w:sz w:val="16"/>
                <w:szCs w:val="16"/>
                <w:shd w:fill="auto" w:val="clear"/>
                <w:lang w:eastAsia="en-US"/>
              </w:rPr>
              <w:t>ГР и СОП</w:t>
            </w:r>
          </w:p>
        </w:tc>
        <w:tc>
          <w:tcPr>
            <w:tcW w:w="924" w:type="dxa"/>
            <w:tcBorders>
              <w:top w:val="single" w:sz="4" w:space="0" w:color="000000"/>
              <w:left w:val="single" w:sz="4" w:space="0" w:color="000000"/>
              <w:bottom w:val="single" w:sz="4" w:space="0" w:color="000000"/>
            </w:tcBorders>
          </w:tcPr>
          <w:p>
            <w:pPr>
              <w:pStyle w:val="Normal"/>
              <w:spacing w:lineRule="auto" w:line="252" w:before="0" w:after="120"/>
              <w:jc w:val="center"/>
              <w:rPr>
                <w:highlight w:val="none"/>
                <w:shd w:fill="auto" w:val="clear"/>
              </w:rPr>
            </w:pPr>
            <w:r>
              <w:rPr>
                <w:b/>
                <w:bCs/>
                <w:sz w:val="16"/>
                <w:szCs w:val="16"/>
                <w:shd w:fill="auto" w:val="clear"/>
                <w:lang w:eastAsia="en-US"/>
              </w:rPr>
              <w:t>2023-2024 уч.г.</w:t>
            </w:r>
          </w:p>
          <w:p>
            <w:pPr>
              <w:pStyle w:val="Normal"/>
              <w:spacing w:lineRule="auto" w:line="252" w:before="0" w:after="120"/>
              <w:jc w:val="center"/>
              <w:rPr>
                <w:highlight w:val="none"/>
                <w:shd w:fill="auto" w:val="clear"/>
              </w:rPr>
            </w:pPr>
            <w:r>
              <w:rPr>
                <w:b/>
                <w:bCs/>
                <w:sz w:val="16"/>
                <w:szCs w:val="16"/>
                <w:shd w:fill="auto" w:val="clear"/>
                <w:lang w:eastAsia="en-US"/>
              </w:rPr>
              <w:t xml:space="preserve">Кол-во </w:t>
            </w:r>
            <w:r>
              <w:rPr>
                <w:b/>
                <w:sz w:val="16"/>
                <w:szCs w:val="16"/>
                <w:shd w:fill="auto" w:val="clear"/>
                <w:lang w:eastAsia="en-US"/>
              </w:rPr>
              <w:t>ГР и СОП</w:t>
            </w:r>
          </w:p>
        </w:tc>
        <w:tc>
          <w:tcPr>
            <w:tcW w:w="191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b/>
                <w:bCs/>
                <w:sz w:val="16"/>
                <w:szCs w:val="16"/>
                <w:shd w:fill="auto" w:val="clear"/>
                <w:lang w:eastAsia="en-US"/>
              </w:rPr>
              <w:t>2024-2025 уч.г.</w:t>
            </w:r>
          </w:p>
          <w:p>
            <w:pPr>
              <w:pStyle w:val="Normal"/>
              <w:spacing w:lineRule="auto" w:line="252" w:before="0" w:after="120"/>
              <w:jc w:val="center"/>
              <w:rPr>
                <w:highlight w:val="none"/>
                <w:shd w:fill="auto" w:val="clear"/>
              </w:rPr>
            </w:pPr>
            <w:r>
              <w:rPr>
                <w:b/>
                <w:bCs/>
                <w:sz w:val="16"/>
                <w:szCs w:val="16"/>
                <w:shd w:fill="auto" w:val="clear"/>
                <w:lang w:eastAsia="en-US"/>
              </w:rPr>
              <w:t xml:space="preserve">Кол-во </w:t>
            </w:r>
            <w:r>
              <w:rPr>
                <w:b/>
                <w:sz w:val="16"/>
                <w:szCs w:val="16"/>
                <w:shd w:fill="auto" w:val="clear"/>
                <w:lang w:eastAsia="en-US"/>
              </w:rPr>
              <w:t>ГР и СОП</w:t>
            </w:r>
          </w:p>
        </w:tc>
      </w:tr>
      <w:tr>
        <w:trPr/>
        <w:tc>
          <w:tcPr>
            <w:tcW w:w="188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охват объединениями «ДЮЦ «Импульс»</w:t>
            </w:r>
          </w:p>
        </w:tc>
        <w:tc>
          <w:tcPr>
            <w:tcW w:w="921"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sz w:val="18"/>
                <w:szCs w:val="18"/>
                <w:shd w:fill="auto" w:val="clear"/>
                <w:lang w:eastAsia="en-US"/>
              </w:rPr>
              <w:t>101</w:t>
            </w:r>
          </w:p>
        </w:tc>
        <w:tc>
          <w:tcPr>
            <w:tcW w:w="97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sz w:val="18"/>
                <w:szCs w:val="18"/>
                <w:shd w:fill="auto" w:val="clear"/>
                <w:lang w:eastAsia="en-US"/>
              </w:rPr>
              <w:t>101</w:t>
            </w:r>
          </w:p>
        </w:tc>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126</w:t>
            </w:r>
          </w:p>
        </w:tc>
        <w:tc>
          <w:tcPr>
            <w:tcW w:w="75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130</w:t>
            </w:r>
          </w:p>
        </w:tc>
        <w:tc>
          <w:tcPr>
            <w:tcW w:w="924" w:type="dxa"/>
            <w:tcBorders>
              <w:top w:val="single" w:sz="4" w:space="0" w:color="000000"/>
              <w:left w:val="single" w:sz="4" w:space="0" w:color="000000"/>
              <w:bottom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106</w:t>
            </w:r>
          </w:p>
          <w:p>
            <w:pPr>
              <w:pStyle w:val="Normal"/>
              <w:spacing w:lineRule="auto" w:line="252" w:before="0" w:after="120"/>
              <w:jc w:val="both"/>
              <w:rPr>
                <w:b/>
                <w:sz w:val="18"/>
                <w:szCs w:val="18"/>
                <w:lang w:eastAsia="en-US"/>
              </w:rPr>
            </w:pPr>
            <w:r>
              <w:rPr>
                <w:b/>
                <w:sz w:val="18"/>
                <w:szCs w:val="18"/>
                <w:lang w:eastAsia="en-US"/>
              </w:rPr>
            </w:r>
          </w:p>
        </w:tc>
        <w:tc>
          <w:tcPr>
            <w:tcW w:w="191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180</w:t>
            </w:r>
          </w:p>
        </w:tc>
      </w:tr>
      <w:tr>
        <w:trPr/>
        <w:tc>
          <w:tcPr>
            <w:tcW w:w="188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охват объединениями «СШ «Вихрь»</w:t>
            </w:r>
          </w:p>
        </w:tc>
        <w:tc>
          <w:tcPr>
            <w:tcW w:w="921"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sz w:val="18"/>
                <w:szCs w:val="18"/>
                <w:shd w:fill="auto" w:val="clear"/>
                <w:lang w:eastAsia="en-US"/>
              </w:rPr>
              <w:t>62</w:t>
            </w:r>
          </w:p>
        </w:tc>
        <w:tc>
          <w:tcPr>
            <w:tcW w:w="97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sz w:val="18"/>
                <w:szCs w:val="18"/>
                <w:shd w:fill="auto" w:val="clear"/>
                <w:lang w:eastAsia="en-US"/>
              </w:rPr>
              <w:t>96</w:t>
            </w:r>
          </w:p>
        </w:tc>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99</w:t>
            </w:r>
          </w:p>
        </w:tc>
        <w:tc>
          <w:tcPr>
            <w:tcW w:w="75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center"/>
              <w:rPr>
                <w:highlight w:val="none"/>
                <w:shd w:fill="auto" w:val="clear"/>
              </w:rPr>
            </w:pPr>
            <w:r>
              <w:rPr>
                <w:sz w:val="18"/>
                <w:szCs w:val="18"/>
                <w:shd w:fill="auto" w:val="clear"/>
                <w:lang w:eastAsia="en-US"/>
              </w:rPr>
              <w:t>113</w:t>
            </w:r>
          </w:p>
        </w:tc>
        <w:tc>
          <w:tcPr>
            <w:tcW w:w="924" w:type="dxa"/>
            <w:tcBorders>
              <w:top w:val="single" w:sz="4" w:space="0" w:color="000000"/>
              <w:left w:val="single" w:sz="4" w:space="0" w:color="000000"/>
              <w:bottom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131</w:t>
            </w:r>
          </w:p>
        </w:tc>
        <w:tc>
          <w:tcPr>
            <w:tcW w:w="1910"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20"/>
              <w:jc w:val="both"/>
              <w:rPr>
                <w:highlight w:val="none"/>
                <w:shd w:fill="auto" w:val="clear"/>
              </w:rPr>
            </w:pPr>
            <w:r>
              <w:rPr>
                <w:sz w:val="18"/>
                <w:szCs w:val="18"/>
                <w:shd w:fill="auto" w:val="clear"/>
                <w:lang w:eastAsia="en-US"/>
              </w:rPr>
              <w:t>131</w:t>
            </w:r>
          </w:p>
        </w:tc>
      </w:tr>
    </w:tbl>
    <w:p>
      <w:pPr>
        <w:pStyle w:val="Normal"/>
        <w:ind w:firstLine="709"/>
        <w:jc w:val="center"/>
        <w:rPr>
          <w:b/>
          <w:highlight w:val="none"/>
          <w:shd w:fill="auto" w:val="clear"/>
        </w:rPr>
      </w:pPr>
      <w:r>
        <w:rPr>
          <w:b/>
          <w:shd w:fill="auto" w:val="clear"/>
        </w:rPr>
      </w:r>
    </w:p>
    <w:p>
      <w:pPr>
        <w:pStyle w:val="Normal"/>
        <w:ind w:firstLine="708"/>
        <w:jc w:val="both"/>
        <w:rPr/>
      </w:pPr>
      <w:r>
        <w:rPr>
          <w:bCs/>
          <w:shd w:fill="auto" w:val="clear"/>
        </w:rPr>
        <w:t xml:space="preserve">Как видно из таблицы, количество детей, состоящих на профилактических учетах, посещающих объединения «ДЮЦ «Импульс» и </w:t>
      </w:r>
      <w:r>
        <w:rPr>
          <w:shd w:fill="auto" w:val="clear"/>
          <w:lang w:eastAsia="en-US"/>
        </w:rPr>
        <w:t>«СШ «Вихрь»,</w:t>
      </w:r>
      <w:r>
        <w:rPr>
          <w:bCs/>
          <w:shd w:fill="auto" w:val="clear"/>
        </w:rPr>
        <w:t xml:space="preserve"> ежегодно увеличивается. </w:t>
        <w:tab/>
      </w:r>
    </w:p>
    <w:p>
      <w:pPr>
        <w:pStyle w:val="Normal"/>
        <w:ind w:firstLine="708"/>
        <w:jc w:val="both"/>
        <w:rPr/>
      </w:pPr>
      <w:r>
        <w:rPr>
          <w:b/>
          <w:bCs/>
          <w:shd w:fill="auto" w:val="clear"/>
        </w:rPr>
        <w:t>Проводимая работа в «СШ «Вихрь» по вовлечению в</w:t>
      </w:r>
      <w:r>
        <w:rPr>
          <w:b w:val="false"/>
          <w:bCs w:val="false"/>
          <w:shd w:fill="auto" w:val="clear"/>
        </w:rPr>
        <w:t xml:space="preserve"> дополнительную занятость детей категории «группа риска социально опасного положения», находящихся в социально опасном положении, детей-инвалидов, детей с ОВЗ, детей с миграционной историей.</w:t>
      </w:r>
    </w:p>
    <w:p>
      <w:pPr>
        <w:pStyle w:val="Normal"/>
        <w:ind w:firstLine="708"/>
        <w:jc w:val="both"/>
        <w:rPr>
          <w:b w:val="false"/>
          <w:bCs w:val="false"/>
        </w:rPr>
      </w:pPr>
      <w:r>
        <w:rPr>
          <w:b w:val="false"/>
          <w:bCs w:val="false"/>
          <w:shd w:fill="auto" w:val="clear"/>
          <w:lang w:eastAsia="en-US"/>
        </w:rPr>
        <w:t xml:space="preserve">«СШ «Вихрь» отмечает что, </w:t>
      </w:r>
      <w:r>
        <w:rPr>
          <w:b w:val="false"/>
          <w:bCs w:val="false"/>
          <w:shd w:fill="auto" w:val="clear"/>
        </w:rPr>
        <w:t xml:space="preserve">рост численности детей данной категории происходит в целом по округу, а также за счет того, что тренеры-преподаватели учреждения стали более активно привлекать их к занятиям физической культурой и спортом в свои спортивные секции. </w:t>
      </w:r>
    </w:p>
    <w:p>
      <w:pPr>
        <w:pStyle w:val="Normal"/>
        <w:ind w:firstLine="708"/>
        <w:jc w:val="both"/>
        <w:rPr/>
      </w:pPr>
      <w:r>
        <w:rPr>
          <w:szCs w:val="24"/>
          <w:shd w:fill="auto" w:val="clear"/>
        </w:rPr>
        <w:t xml:space="preserve">В 2024-2025 учебном году в СШ «Вихрь» обучалось 3700 воспитанников, из них: </w:t>
      </w:r>
    </w:p>
    <w:p>
      <w:pPr>
        <w:pStyle w:val="Normal"/>
        <w:numPr>
          <w:ilvl w:val="0"/>
          <w:numId w:val="23"/>
        </w:numPr>
        <w:spacing w:before="0" w:after="0"/>
        <w:ind w:firstLine="567" w:left="0" w:right="0"/>
        <w:contextualSpacing/>
        <w:jc w:val="both"/>
        <w:rPr>
          <w:highlight w:val="none"/>
          <w:shd w:fill="auto" w:val="clear"/>
        </w:rPr>
      </w:pPr>
      <w:r>
        <w:rPr>
          <w:rFonts w:eastAsia="Times New Roman"/>
          <w:szCs w:val="24"/>
          <w:shd w:fill="auto" w:val="clear"/>
        </w:rPr>
        <w:t xml:space="preserve"> </w:t>
      </w:r>
      <w:r>
        <w:rPr>
          <w:szCs w:val="24"/>
          <w:shd w:fill="auto" w:val="clear"/>
        </w:rPr>
        <w:t>82 – дети из малообеспеченных семьей (2023-2024г. – 103 чел.)</w:t>
      </w:r>
    </w:p>
    <w:p>
      <w:pPr>
        <w:pStyle w:val="Normal"/>
        <w:numPr>
          <w:ilvl w:val="0"/>
          <w:numId w:val="23"/>
        </w:numPr>
        <w:spacing w:before="0" w:after="0"/>
        <w:ind w:firstLine="567" w:left="0" w:right="0"/>
        <w:contextualSpacing/>
        <w:jc w:val="both"/>
        <w:rPr>
          <w:highlight w:val="none"/>
          <w:shd w:fill="auto" w:val="clear"/>
        </w:rPr>
      </w:pPr>
      <w:r>
        <w:rPr>
          <w:rFonts w:eastAsia="Times New Roman"/>
          <w:szCs w:val="24"/>
          <w:shd w:fill="auto" w:val="clear"/>
        </w:rPr>
        <w:t xml:space="preserve"> </w:t>
      </w:r>
      <w:r>
        <w:rPr>
          <w:szCs w:val="24"/>
          <w:shd w:fill="auto" w:val="clear"/>
        </w:rPr>
        <w:t>40 – дети из неполной семьи (2023-2024г. – 49 чел.)</w:t>
      </w:r>
    </w:p>
    <w:p>
      <w:pPr>
        <w:pStyle w:val="Normal"/>
        <w:numPr>
          <w:ilvl w:val="0"/>
          <w:numId w:val="23"/>
        </w:numPr>
        <w:spacing w:before="0" w:after="0"/>
        <w:ind w:firstLine="567" w:left="0" w:right="0"/>
        <w:contextualSpacing/>
        <w:jc w:val="both"/>
        <w:rPr>
          <w:highlight w:val="none"/>
          <w:shd w:fill="auto" w:val="clear"/>
        </w:rPr>
      </w:pPr>
      <w:r>
        <w:rPr>
          <w:rFonts w:eastAsia="Times New Roman"/>
          <w:szCs w:val="24"/>
          <w:shd w:fill="auto" w:val="clear"/>
        </w:rPr>
        <w:t xml:space="preserve"> </w:t>
      </w:r>
      <w:r>
        <w:rPr>
          <w:szCs w:val="24"/>
          <w:shd w:fill="auto" w:val="clear"/>
        </w:rPr>
        <w:t>13 – дети-сироты / дети, оставшиеся без попечения родителей (2023-2024г. – 10 чел.)</w:t>
      </w:r>
    </w:p>
    <w:p>
      <w:pPr>
        <w:pStyle w:val="Normal"/>
        <w:numPr>
          <w:ilvl w:val="0"/>
          <w:numId w:val="23"/>
        </w:numPr>
        <w:spacing w:before="0" w:after="0"/>
        <w:ind w:firstLine="567" w:left="0" w:right="0"/>
        <w:contextualSpacing/>
        <w:jc w:val="both"/>
        <w:rPr>
          <w:highlight w:val="none"/>
          <w:shd w:fill="auto" w:val="clear"/>
        </w:rPr>
      </w:pPr>
      <w:bookmarkStart w:id="2" w:name="_Hlk131366523_Копия_1"/>
      <w:r>
        <w:rPr>
          <w:rFonts w:eastAsia="Times New Roman"/>
          <w:szCs w:val="24"/>
          <w:shd w:fill="auto" w:val="clear"/>
        </w:rPr>
        <w:t xml:space="preserve"> </w:t>
      </w:r>
      <w:r>
        <w:rPr>
          <w:szCs w:val="24"/>
          <w:shd w:fill="auto" w:val="clear"/>
        </w:rPr>
        <w:t xml:space="preserve">137 – дети, состоящие на учете в ОВД, «группе риска СОП» и СОП </w:t>
      </w:r>
      <w:bookmarkEnd w:id="2"/>
      <w:r>
        <w:rPr>
          <w:szCs w:val="24"/>
          <w:shd w:fill="auto" w:val="clear"/>
        </w:rPr>
        <w:t>(2023-2024г. – 131 чел.)</w:t>
      </w:r>
    </w:p>
    <w:p>
      <w:pPr>
        <w:pStyle w:val="Normal"/>
        <w:numPr>
          <w:ilvl w:val="0"/>
          <w:numId w:val="23"/>
        </w:numPr>
        <w:spacing w:before="0" w:after="0"/>
        <w:ind w:firstLine="567" w:left="0" w:right="0"/>
        <w:contextualSpacing/>
        <w:jc w:val="both"/>
        <w:rPr>
          <w:highlight w:val="none"/>
          <w:shd w:fill="auto" w:val="clear"/>
        </w:rPr>
      </w:pPr>
      <w:r>
        <w:rPr>
          <w:rFonts w:eastAsia="Times New Roman"/>
          <w:szCs w:val="24"/>
          <w:shd w:fill="auto" w:val="clear"/>
        </w:rPr>
        <w:t xml:space="preserve"> </w:t>
      </w:r>
      <w:r>
        <w:rPr>
          <w:szCs w:val="24"/>
          <w:shd w:fill="auto" w:val="clear"/>
        </w:rPr>
        <w:t>Детей-инвалидов и детей с ОВЗ в 2024-2025 уч. году в учреждении не было</w:t>
      </w:r>
    </w:p>
    <w:p>
      <w:pPr>
        <w:pStyle w:val="Normal"/>
        <w:numPr>
          <w:ilvl w:val="0"/>
          <w:numId w:val="23"/>
        </w:numPr>
        <w:spacing w:before="0" w:after="0"/>
        <w:ind w:firstLine="567" w:left="0" w:right="0"/>
        <w:contextualSpacing/>
        <w:jc w:val="both"/>
        <w:rPr/>
      </w:pPr>
      <w:r>
        <w:rPr>
          <w:rFonts w:eastAsia="Times New Roman"/>
          <w:szCs w:val="24"/>
          <w:shd w:fill="auto" w:val="clear"/>
        </w:rPr>
        <w:t xml:space="preserve"> </w:t>
      </w:r>
      <w:r>
        <w:rPr>
          <w:szCs w:val="24"/>
          <w:shd w:fill="auto" w:val="clear"/>
        </w:rPr>
        <w:t>Д</w:t>
      </w:r>
      <w:r>
        <w:rPr>
          <w:bCs/>
          <w:szCs w:val="24"/>
          <w:shd w:fill="auto" w:val="clear"/>
        </w:rPr>
        <w:t>ети участников СВО – 13 чел. (2023-2024 уч. г. – 11 чел.).</w:t>
      </w:r>
    </w:p>
    <w:p>
      <w:pPr>
        <w:pStyle w:val="Normal"/>
        <w:ind w:firstLine="709" w:right="0"/>
        <w:jc w:val="both"/>
        <w:rPr/>
      </w:pPr>
      <w:r>
        <w:rPr>
          <w:bCs/>
          <w:szCs w:val="24"/>
        </w:rPr>
        <w:t xml:space="preserve">Для увеличения доли вовлеченных детей ГР СОП и СОП в дополнительную занятость в </w:t>
      </w:r>
      <w:r>
        <w:rPr>
          <w:szCs w:val="24"/>
        </w:rPr>
        <w:t>«СШ «Вихрь» проводится следующая работа:</w:t>
      </w:r>
    </w:p>
    <w:p>
      <w:pPr>
        <w:pStyle w:val="Normal"/>
        <w:widowControl/>
        <w:numPr>
          <w:ilvl w:val="0"/>
          <w:numId w:val="24"/>
        </w:numPr>
        <w:suppressAutoHyphens w:val="true"/>
        <w:bidi w:val="0"/>
        <w:spacing w:before="0" w:after="0"/>
        <w:ind w:firstLine="454" w:left="0" w:right="0"/>
        <w:jc w:val="both"/>
        <w:rPr>
          <w:szCs w:val="24"/>
        </w:rPr>
      </w:pPr>
      <w:r>
        <w:rPr>
          <w:szCs w:val="24"/>
        </w:rPr>
        <w:t>С целью возникновения интереса к спорту у детей ГР и СОП учреждением ежегодно проводятся соревнования по футболу, стритболу, настольному теннису, волейболу.</w:t>
      </w:r>
    </w:p>
    <w:p>
      <w:pPr>
        <w:pStyle w:val="Normal"/>
        <w:widowControl/>
        <w:numPr>
          <w:ilvl w:val="0"/>
          <w:numId w:val="24"/>
        </w:numPr>
        <w:suppressAutoHyphens w:val="true"/>
        <w:bidi w:val="0"/>
        <w:spacing w:before="0" w:after="0"/>
        <w:ind w:firstLine="454" w:left="0" w:right="0"/>
        <w:jc w:val="both"/>
        <w:rPr/>
      </w:pPr>
      <w:r>
        <w:rPr>
          <w:szCs w:val="24"/>
        </w:rPr>
        <w:t xml:space="preserve">Беседы с тренерами-преподавателями о необходимости включения в группы детей данной категории, привлечения их к спортивным занятиям, организации их досуга. В учреждении предусмотрено за это ежемесячное материальное стимулирование. </w:t>
      </w:r>
    </w:p>
    <w:p>
      <w:pPr>
        <w:pStyle w:val="Normal"/>
        <w:widowControl/>
        <w:numPr>
          <w:ilvl w:val="0"/>
          <w:numId w:val="24"/>
        </w:numPr>
        <w:suppressAutoHyphens w:val="true"/>
        <w:bidi w:val="0"/>
        <w:spacing w:before="0" w:after="0"/>
        <w:ind w:firstLine="454" w:left="0" w:right="0"/>
        <w:jc w:val="both"/>
        <w:rPr/>
      </w:pPr>
      <w:r>
        <w:rPr>
          <w:szCs w:val="24"/>
        </w:rPr>
        <w:t>Работа с социальными педагогами школ. В первую очередь, чтобы они отслеживали списки спортивных групп, и указывали детей СОП и ГР, работали с нашими тренерами с просьбой включения данных детей, вновь поставленных на учет, в сп. группу. Тренеры не всегда владеют данной информацией.</w:t>
      </w:r>
    </w:p>
    <w:p>
      <w:pPr>
        <w:pStyle w:val="Normal"/>
        <w:widowControl/>
        <w:numPr>
          <w:ilvl w:val="0"/>
          <w:numId w:val="24"/>
        </w:numPr>
        <w:suppressAutoHyphens w:val="true"/>
        <w:bidi w:val="0"/>
        <w:spacing w:before="0" w:after="0"/>
        <w:ind w:firstLine="454" w:left="0" w:right="0"/>
        <w:jc w:val="both"/>
        <w:rPr/>
      </w:pPr>
      <w:r>
        <w:rPr>
          <w:szCs w:val="24"/>
        </w:rPr>
        <w:t>Постоянная взаимосвязь с представителем Управления образования, курирующим данное направление.</w:t>
      </w:r>
    </w:p>
    <w:p>
      <w:pPr>
        <w:pStyle w:val="Normal"/>
        <w:widowControl/>
        <w:numPr>
          <w:ilvl w:val="0"/>
          <w:numId w:val="24"/>
        </w:numPr>
        <w:suppressAutoHyphens w:val="true"/>
        <w:bidi w:val="0"/>
        <w:spacing w:before="0" w:after="0"/>
        <w:ind w:firstLine="454" w:left="0" w:right="0"/>
        <w:jc w:val="both"/>
        <w:rPr>
          <w:b w:val="false"/>
          <w:bCs w:val="false"/>
        </w:rPr>
      </w:pPr>
      <w:r>
        <w:rPr>
          <w:b w:val="false"/>
          <w:bCs w:val="false"/>
          <w:szCs w:val="24"/>
        </w:rPr>
        <w:t>Постоянная взаимосвязь с КДН, в т.ч. по привлечению категорийных детей к муниципальным и краевым соревнованиям.</w:t>
      </w:r>
    </w:p>
    <w:p>
      <w:pPr>
        <w:pStyle w:val="Normal"/>
        <w:numPr>
          <w:ilvl w:val="0"/>
          <w:numId w:val="0"/>
        </w:numPr>
        <w:ind w:firstLine="360" w:left="0" w:right="0"/>
        <w:jc w:val="both"/>
        <w:outlineLvl w:val="2"/>
        <w:rPr/>
      </w:pPr>
      <w:r>
        <w:rPr>
          <w:bCs/>
          <w:szCs w:val="24"/>
        </w:rPr>
        <w:t xml:space="preserve">    </w:t>
      </w:r>
      <w:r>
        <w:rPr>
          <w:bCs/>
          <w:szCs w:val="24"/>
        </w:rPr>
        <w:t xml:space="preserve">Уже несколько лет СШ «Вихрь» проводит </w:t>
      </w:r>
      <w:r>
        <w:rPr>
          <w:bCs/>
          <w:szCs w:val="24"/>
          <w:lang w:eastAsia="ru-RU"/>
        </w:rPr>
        <w:t xml:space="preserve">спортивные соревнования для детей группы риска, СОП, состоящих на учете в ОВД, с целью подготовки к </w:t>
      </w:r>
      <w:r>
        <w:rPr>
          <w:b/>
          <w:bCs/>
          <w:i/>
          <w:szCs w:val="24"/>
          <w:lang w:eastAsia="ru-RU"/>
        </w:rPr>
        <w:t>краевой спартакиаде «Волшебный мяч»:</w:t>
      </w:r>
      <w:r>
        <w:rPr>
          <w:bCs/>
          <w:szCs w:val="24"/>
          <w:lang w:eastAsia="ru-RU"/>
        </w:rPr>
        <w:t xml:space="preserve"> Кубки по настольному теннису,</w:t>
      </w:r>
      <w:r>
        <w:rPr>
          <w:bCs/>
          <w:color w:val="000000"/>
          <w:szCs w:val="24"/>
          <w:lang w:eastAsia="ru-RU"/>
        </w:rPr>
        <w:t xml:space="preserve"> волейболу, стритболу, мини-футболу, участвует в  Краевой Спартакиаде среди несовершеннолетних, находящихся в конфликте с законом и воспитанников учреждений для детей, нуждающихся в государственной поддержке  «Волшебный мяч».</w:t>
      </w:r>
    </w:p>
    <w:p>
      <w:pPr>
        <w:pStyle w:val="Normal"/>
        <w:numPr>
          <w:ilvl w:val="0"/>
          <w:numId w:val="0"/>
        </w:numPr>
        <w:ind w:firstLine="360" w:left="0" w:right="0"/>
        <w:jc w:val="both"/>
        <w:outlineLvl w:val="2"/>
        <w:rPr>
          <w:bCs/>
          <w:color w:val="000000"/>
          <w:szCs w:val="24"/>
          <w:lang w:eastAsia="ru-RU"/>
        </w:rPr>
      </w:pPr>
      <w:r>
        <w:rPr>
          <w:bCs/>
          <w:color w:val="000000"/>
          <w:szCs w:val="24"/>
          <w:lang w:eastAsia="ru-RU"/>
        </w:rPr>
      </w:r>
    </w:p>
    <w:p>
      <w:pPr>
        <w:pStyle w:val="Normal"/>
        <w:jc w:val="center"/>
        <w:rPr>
          <w:b/>
          <w:szCs w:val="24"/>
        </w:rPr>
      </w:pPr>
      <w:r>
        <w:rPr>
          <w:b/>
          <w:bCs/>
          <w:color w:val="000000"/>
          <w:szCs w:val="24"/>
          <w:lang w:eastAsia="ru-RU"/>
        </w:rPr>
        <w:t>Участие в краевой Спартакиаде «Волшебный мяч»</w:t>
      </w:r>
    </w:p>
    <w:tbl>
      <w:tblPr>
        <w:tblW w:w="9300" w:type="dxa"/>
        <w:jc w:val="left"/>
        <w:tblInd w:w="55" w:type="dxa"/>
        <w:tblLayout w:type="fixed"/>
        <w:tblCellMar>
          <w:top w:w="55" w:type="dxa"/>
          <w:left w:w="55" w:type="dxa"/>
          <w:bottom w:w="55" w:type="dxa"/>
          <w:right w:w="55" w:type="dxa"/>
        </w:tblCellMar>
      </w:tblPr>
      <w:tblGrid>
        <w:gridCol w:w="4035"/>
        <w:gridCol w:w="840"/>
        <w:gridCol w:w="915"/>
        <w:gridCol w:w="900"/>
        <w:gridCol w:w="961"/>
        <w:gridCol w:w="853"/>
        <w:gridCol w:w="795"/>
      </w:tblGrid>
      <w:tr>
        <w:trPr/>
        <w:tc>
          <w:tcPr>
            <w:tcW w:w="4035" w:type="dxa"/>
            <w:tcBorders>
              <w:top w:val="single" w:sz="4" w:space="0" w:color="000000"/>
              <w:left w:val="single" w:sz="4" w:space="0" w:color="000000"/>
              <w:bottom w:val="single" w:sz="4" w:space="0" w:color="000000"/>
            </w:tcBorders>
          </w:tcPr>
          <w:p>
            <w:pPr>
              <w:pStyle w:val="Normal"/>
              <w:jc w:val="center"/>
              <w:rPr>
                <w:sz w:val="20"/>
                <w:szCs w:val="20"/>
              </w:rPr>
            </w:pPr>
            <w:r>
              <w:rPr>
                <w:b/>
                <w:sz w:val="20"/>
                <w:szCs w:val="20"/>
              </w:rPr>
              <w:t>Наименование соревнований</w:t>
            </w:r>
          </w:p>
        </w:tc>
        <w:tc>
          <w:tcPr>
            <w:tcW w:w="840" w:type="dxa"/>
            <w:tcBorders>
              <w:top w:val="single" w:sz="4" w:space="0" w:color="000000"/>
              <w:left w:val="single" w:sz="4" w:space="0" w:color="000000"/>
              <w:bottom w:val="single" w:sz="4" w:space="0" w:color="000000"/>
            </w:tcBorders>
          </w:tcPr>
          <w:p>
            <w:pPr>
              <w:pStyle w:val="Normal"/>
              <w:jc w:val="center"/>
              <w:rPr>
                <w:sz w:val="20"/>
                <w:szCs w:val="20"/>
              </w:rPr>
            </w:pPr>
            <w:r>
              <w:rPr>
                <w:b/>
                <w:sz w:val="20"/>
                <w:szCs w:val="20"/>
              </w:rPr>
              <w:t>2019</w:t>
            </w:r>
          </w:p>
          <w:p>
            <w:pPr>
              <w:pStyle w:val="Normal"/>
              <w:jc w:val="center"/>
              <w:rPr>
                <w:sz w:val="20"/>
                <w:szCs w:val="20"/>
              </w:rPr>
            </w:pPr>
            <w:r>
              <w:rPr>
                <w:b/>
                <w:sz w:val="20"/>
                <w:szCs w:val="20"/>
              </w:rPr>
              <w:t>год</w:t>
            </w:r>
          </w:p>
        </w:tc>
        <w:tc>
          <w:tcPr>
            <w:tcW w:w="915" w:type="dxa"/>
            <w:tcBorders>
              <w:top w:val="single" w:sz="4" w:space="0" w:color="000000"/>
              <w:left w:val="single" w:sz="4" w:space="0" w:color="000000"/>
              <w:bottom w:val="single" w:sz="4" w:space="0" w:color="000000"/>
            </w:tcBorders>
          </w:tcPr>
          <w:p>
            <w:pPr>
              <w:pStyle w:val="Normal"/>
              <w:jc w:val="center"/>
              <w:rPr>
                <w:sz w:val="20"/>
                <w:szCs w:val="20"/>
              </w:rPr>
            </w:pPr>
            <w:r>
              <w:rPr>
                <w:b/>
                <w:sz w:val="20"/>
                <w:szCs w:val="20"/>
              </w:rPr>
              <w:t>2020</w:t>
            </w:r>
          </w:p>
          <w:p>
            <w:pPr>
              <w:pStyle w:val="Normal"/>
              <w:jc w:val="center"/>
              <w:rPr>
                <w:sz w:val="20"/>
                <w:szCs w:val="20"/>
              </w:rPr>
            </w:pPr>
            <w:r>
              <w:rPr>
                <w:b/>
                <w:sz w:val="20"/>
                <w:szCs w:val="20"/>
              </w:rPr>
              <w:t>год</w:t>
            </w:r>
          </w:p>
        </w:tc>
        <w:tc>
          <w:tcPr>
            <w:tcW w:w="900" w:type="dxa"/>
            <w:tcBorders>
              <w:top w:val="single" w:sz="4" w:space="0" w:color="000000"/>
              <w:left w:val="single" w:sz="4" w:space="0" w:color="000000"/>
              <w:bottom w:val="single" w:sz="4" w:space="0" w:color="000000"/>
            </w:tcBorders>
          </w:tcPr>
          <w:p>
            <w:pPr>
              <w:pStyle w:val="Normal"/>
              <w:jc w:val="center"/>
              <w:rPr>
                <w:sz w:val="20"/>
                <w:szCs w:val="20"/>
              </w:rPr>
            </w:pPr>
            <w:r>
              <w:rPr>
                <w:b/>
                <w:sz w:val="20"/>
                <w:szCs w:val="20"/>
              </w:rPr>
              <w:t>2021</w:t>
            </w:r>
          </w:p>
          <w:p>
            <w:pPr>
              <w:pStyle w:val="Normal"/>
              <w:jc w:val="center"/>
              <w:rPr>
                <w:sz w:val="20"/>
                <w:szCs w:val="20"/>
              </w:rPr>
            </w:pPr>
            <w:r>
              <w:rPr>
                <w:b/>
                <w:sz w:val="20"/>
                <w:szCs w:val="20"/>
              </w:rPr>
              <w:t>год</w:t>
            </w:r>
          </w:p>
        </w:tc>
        <w:tc>
          <w:tcPr>
            <w:tcW w:w="961" w:type="dxa"/>
            <w:tcBorders>
              <w:top w:val="single" w:sz="4" w:space="0" w:color="000000"/>
              <w:left w:val="single" w:sz="4" w:space="0" w:color="000000"/>
              <w:bottom w:val="single" w:sz="4" w:space="0" w:color="000000"/>
            </w:tcBorders>
          </w:tcPr>
          <w:p>
            <w:pPr>
              <w:pStyle w:val="Normal"/>
              <w:jc w:val="center"/>
              <w:rPr>
                <w:sz w:val="20"/>
                <w:szCs w:val="20"/>
              </w:rPr>
            </w:pPr>
            <w:r>
              <w:rPr>
                <w:b/>
                <w:sz w:val="20"/>
                <w:szCs w:val="20"/>
              </w:rPr>
              <w:t>2022</w:t>
            </w:r>
          </w:p>
          <w:p>
            <w:pPr>
              <w:pStyle w:val="Normal"/>
              <w:jc w:val="center"/>
              <w:rPr>
                <w:sz w:val="20"/>
                <w:szCs w:val="20"/>
              </w:rPr>
            </w:pPr>
            <w:r>
              <w:rPr>
                <w:b/>
                <w:sz w:val="20"/>
                <w:szCs w:val="20"/>
              </w:rPr>
              <w:t>год</w:t>
            </w:r>
          </w:p>
        </w:tc>
        <w:tc>
          <w:tcPr>
            <w:tcW w:w="853" w:type="dxa"/>
            <w:tcBorders>
              <w:top w:val="single" w:sz="4" w:space="0" w:color="000000"/>
              <w:left w:val="single" w:sz="4" w:space="0" w:color="000000"/>
              <w:bottom w:val="single" w:sz="4" w:space="0" w:color="000000"/>
            </w:tcBorders>
          </w:tcPr>
          <w:p>
            <w:pPr>
              <w:pStyle w:val="Normal"/>
              <w:jc w:val="center"/>
              <w:rPr>
                <w:sz w:val="20"/>
                <w:szCs w:val="20"/>
              </w:rPr>
            </w:pPr>
            <w:r>
              <w:rPr>
                <w:b/>
                <w:sz w:val="20"/>
                <w:szCs w:val="20"/>
              </w:rPr>
              <w:t>2023</w:t>
            </w:r>
          </w:p>
          <w:p>
            <w:pPr>
              <w:pStyle w:val="Normal"/>
              <w:jc w:val="center"/>
              <w:rPr>
                <w:sz w:val="20"/>
                <w:szCs w:val="20"/>
              </w:rPr>
            </w:pPr>
            <w:r>
              <w:rPr>
                <w:b/>
                <w:sz w:val="20"/>
                <w:szCs w:val="20"/>
              </w:rPr>
              <w:t>год</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2024 год</w:t>
            </w:r>
          </w:p>
        </w:tc>
      </w:tr>
      <w:tr>
        <w:trPr/>
        <w:tc>
          <w:tcPr>
            <w:tcW w:w="4035" w:type="dxa"/>
            <w:tcBorders>
              <w:left w:val="single" w:sz="4" w:space="0" w:color="000000"/>
              <w:bottom w:val="single" w:sz="4" w:space="0" w:color="000000"/>
            </w:tcBorders>
          </w:tcPr>
          <w:p>
            <w:pPr>
              <w:pStyle w:val="Normal"/>
              <w:rPr>
                <w:sz w:val="20"/>
                <w:szCs w:val="20"/>
              </w:rPr>
            </w:pPr>
            <w:r>
              <w:rPr>
                <w:sz w:val="20"/>
                <w:szCs w:val="20"/>
              </w:rPr>
              <w:t>Зональный этап Летней Спартакиады среди несовершеннолетних, состоящих на профилактических учетах «Волшебный мяч»</w:t>
            </w:r>
          </w:p>
        </w:tc>
        <w:tc>
          <w:tcPr>
            <w:tcW w:w="840" w:type="dxa"/>
            <w:tcBorders>
              <w:left w:val="single" w:sz="4" w:space="0" w:color="000000"/>
              <w:bottom w:val="single" w:sz="4" w:space="0" w:color="000000"/>
            </w:tcBorders>
          </w:tcPr>
          <w:p>
            <w:pPr>
              <w:pStyle w:val="Normal"/>
              <w:jc w:val="center"/>
              <w:rPr>
                <w:sz w:val="20"/>
                <w:szCs w:val="20"/>
              </w:rPr>
            </w:pPr>
            <w:r>
              <w:rPr>
                <w:sz w:val="20"/>
                <w:szCs w:val="20"/>
              </w:rPr>
              <w:t>Не было</w:t>
            </w:r>
          </w:p>
        </w:tc>
        <w:tc>
          <w:tcPr>
            <w:tcW w:w="915" w:type="dxa"/>
            <w:tcBorders>
              <w:left w:val="single" w:sz="4" w:space="0" w:color="000000"/>
              <w:bottom w:val="single" w:sz="4" w:space="0" w:color="000000"/>
            </w:tcBorders>
          </w:tcPr>
          <w:p>
            <w:pPr>
              <w:pStyle w:val="Normal"/>
              <w:jc w:val="center"/>
              <w:rPr>
                <w:sz w:val="20"/>
                <w:szCs w:val="20"/>
              </w:rPr>
            </w:pPr>
            <w:r>
              <w:rPr>
                <w:sz w:val="20"/>
                <w:szCs w:val="20"/>
              </w:rPr>
              <w:t>Не проводился</w:t>
            </w:r>
          </w:p>
        </w:tc>
        <w:tc>
          <w:tcPr>
            <w:tcW w:w="900" w:type="dxa"/>
            <w:tcBorders>
              <w:left w:val="single" w:sz="4" w:space="0" w:color="000000"/>
              <w:bottom w:val="single" w:sz="4" w:space="0" w:color="000000"/>
            </w:tcBorders>
          </w:tcPr>
          <w:p>
            <w:pPr>
              <w:pStyle w:val="Normal"/>
              <w:jc w:val="center"/>
              <w:rPr>
                <w:sz w:val="20"/>
                <w:szCs w:val="20"/>
              </w:rPr>
            </w:pPr>
            <w:r>
              <w:rPr>
                <w:sz w:val="20"/>
                <w:szCs w:val="20"/>
              </w:rPr>
              <w:t>3</w:t>
            </w:r>
          </w:p>
          <w:p>
            <w:pPr>
              <w:pStyle w:val="Normal"/>
              <w:jc w:val="center"/>
              <w:rPr>
                <w:sz w:val="20"/>
                <w:szCs w:val="20"/>
              </w:rPr>
            </w:pPr>
            <w:r>
              <w:rPr>
                <w:sz w:val="20"/>
                <w:szCs w:val="20"/>
              </w:rPr>
              <w:t>место</w:t>
            </w:r>
          </w:p>
        </w:tc>
        <w:tc>
          <w:tcPr>
            <w:tcW w:w="961" w:type="dxa"/>
            <w:tcBorders>
              <w:left w:val="single" w:sz="4" w:space="0" w:color="000000"/>
              <w:bottom w:val="single" w:sz="4" w:space="0" w:color="000000"/>
            </w:tcBorders>
          </w:tcPr>
          <w:p>
            <w:pPr>
              <w:pStyle w:val="Normal"/>
              <w:jc w:val="center"/>
              <w:rPr>
                <w:sz w:val="20"/>
                <w:szCs w:val="20"/>
              </w:rPr>
            </w:pPr>
            <w:r>
              <w:rPr>
                <w:sz w:val="20"/>
                <w:szCs w:val="20"/>
              </w:rPr>
              <w:t>2</w:t>
            </w:r>
          </w:p>
          <w:p>
            <w:pPr>
              <w:pStyle w:val="Normal"/>
              <w:jc w:val="center"/>
              <w:rPr>
                <w:sz w:val="20"/>
                <w:szCs w:val="20"/>
              </w:rPr>
            </w:pPr>
            <w:r>
              <w:rPr>
                <w:sz w:val="20"/>
                <w:szCs w:val="20"/>
              </w:rPr>
              <w:t>место</w:t>
            </w:r>
          </w:p>
        </w:tc>
        <w:tc>
          <w:tcPr>
            <w:tcW w:w="853" w:type="dxa"/>
            <w:tcBorders>
              <w:left w:val="single" w:sz="4" w:space="0" w:color="000000"/>
              <w:bottom w:val="single" w:sz="4" w:space="0" w:color="000000"/>
            </w:tcBorders>
          </w:tcPr>
          <w:p>
            <w:pPr>
              <w:pStyle w:val="Normal"/>
              <w:jc w:val="center"/>
              <w:rPr>
                <w:sz w:val="20"/>
                <w:szCs w:val="20"/>
              </w:rPr>
            </w:pPr>
            <w:r>
              <w:rPr>
                <w:sz w:val="20"/>
                <w:szCs w:val="20"/>
              </w:rPr>
              <w:t>6 место</w:t>
            </w:r>
          </w:p>
        </w:tc>
        <w:tc>
          <w:tcPr>
            <w:tcW w:w="795" w:type="dxa"/>
            <w:tcBorders>
              <w:left w:val="single" w:sz="4" w:space="0" w:color="000000"/>
              <w:bottom w:val="single" w:sz="4" w:space="0" w:color="000000"/>
              <w:right w:val="single" w:sz="4" w:space="0" w:color="000000"/>
            </w:tcBorders>
          </w:tcPr>
          <w:p>
            <w:pPr>
              <w:pStyle w:val="Normal"/>
              <w:jc w:val="center"/>
              <w:rPr>
                <w:sz w:val="20"/>
                <w:szCs w:val="20"/>
              </w:rPr>
            </w:pPr>
            <w:r>
              <w:rPr>
                <w:sz w:val="20"/>
                <w:szCs w:val="20"/>
              </w:rPr>
              <w:t>3</w:t>
            </w:r>
          </w:p>
          <w:p>
            <w:pPr>
              <w:pStyle w:val="Normal"/>
              <w:jc w:val="center"/>
              <w:rPr>
                <w:sz w:val="20"/>
                <w:szCs w:val="20"/>
              </w:rPr>
            </w:pPr>
            <w:r>
              <w:rPr>
                <w:sz w:val="20"/>
                <w:szCs w:val="20"/>
              </w:rPr>
              <w:t>место</w:t>
            </w:r>
          </w:p>
        </w:tc>
      </w:tr>
      <w:tr>
        <w:trPr/>
        <w:tc>
          <w:tcPr>
            <w:tcW w:w="4035" w:type="dxa"/>
            <w:tcBorders>
              <w:left w:val="single" w:sz="4" w:space="0" w:color="000000"/>
              <w:bottom w:val="single" w:sz="4" w:space="0" w:color="000000"/>
            </w:tcBorders>
          </w:tcPr>
          <w:p>
            <w:pPr>
              <w:pStyle w:val="Normal"/>
              <w:rPr>
                <w:sz w:val="20"/>
                <w:szCs w:val="20"/>
              </w:rPr>
            </w:pPr>
            <w:r>
              <w:rPr>
                <w:sz w:val="20"/>
                <w:szCs w:val="20"/>
              </w:rPr>
              <w:t>Зональный этап Зимней Спартакиады среди несовершеннолетних, состоящих на профилактических учетах «Волшебный мяч»</w:t>
            </w:r>
          </w:p>
        </w:tc>
        <w:tc>
          <w:tcPr>
            <w:tcW w:w="840" w:type="dxa"/>
            <w:tcBorders>
              <w:left w:val="single" w:sz="4" w:space="0" w:color="000000"/>
              <w:bottom w:val="single" w:sz="4" w:space="0" w:color="000000"/>
            </w:tcBorders>
          </w:tcPr>
          <w:p>
            <w:pPr>
              <w:pStyle w:val="Normal"/>
              <w:jc w:val="center"/>
              <w:rPr>
                <w:sz w:val="20"/>
                <w:szCs w:val="20"/>
              </w:rPr>
            </w:pPr>
            <w:r>
              <w:rPr>
                <w:sz w:val="20"/>
                <w:szCs w:val="20"/>
              </w:rPr>
              <w:t>1 место</w:t>
            </w:r>
          </w:p>
        </w:tc>
        <w:tc>
          <w:tcPr>
            <w:tcW w:w="915" w:type="dxa"/>
            <w:tcBorders>
              <w:left w:val="single" w:sz="4" w:space="0" w:color="000000"/>
              <w:bottom w:val="single" w:sz="4" w:space="0" w:color="000000"/>
            </w:tcBorders>
          </w:tcPr>
          <w:p>
            <w:pPr>
              <w:pStyle w:val="Normal"/>
              <w:jc w:val="center"/>
              <w:rPr>
                <w:sz w:val="20"/>
                <w:szCs w:val="20"/>
              </w:rPr>
            </w:pPr>
            <w:r>
              <w:rPr>
                <w:sz w:val="20"/>
                <w:szCs w:val="20"/>
              </w:rPr>
              <w:t>2</w:t>
            </w:r>
          </w:p>
          <w:p>
            <w:pPr>
              <w:pStyle w:val="Normal"/>
              <w:jc w:val="center"/>
              <w:rPr>
                <w:sz w:val="20"/>
                <w:szCs w:val="20"/>
              </w:rPr>
            </w:pPr>
            <w:r>
              <w:rPr>
                <w:sz w:val="20"/>
                <w:szCs w:val="20"/>
              </w:rPr>
              <w:t>место</w:t>
            </w:r>
          </w:p>
        </w:tc>
        <w:tc>
          <w:tcPr>
            <w:tcW w:w="900" w:type="dxa"/>
            <w:tcBorders>
              <w:left w:val="single" w:sz="4" w:space="0" w:color="000000"/>
              <w:bottom w:val="single" w:sz="4" w:space="0" w:color="000000"/>
            </w:tcBorders>
          </w:tcPr>
          <w:p>
            <w:pPr>
              <w:pStyle w:val="Normal"/>
              <w:jc w:val="center"/>
              <w:rPr>
                <w:sz w:val="20"/>
                <w:szCs w:val="20"/>
              </w:rPr>
            </w:pPr>
            <w:r>
              <w:rPr>
                <w:sz w:val="20"/>
                <w:szCs w:val="20"/>
              </w:rPr>
              <w:t>1</w:t>
            </w:r>
          </w:p>
          <w:p>
            <w:pPr>
              <w:pStyle w:val="Normal"/>
              <w:jc w:val="center"/>
              <w:rPr>
                <w:sz w:val="20"/>
                <w:szCs w:val="20"/>
              </w:rPr>
            </w:pPr>
            <w:r>
              <w:rPr>
                <w:sz w:val="20"/>
                <w:szCs w:val="20"/>
              </w:rPr>
              <w:t>место</w:t>
            </w:r>
          </w:p>
        </w:tc>
        <w:tc>
          <w:tcPr>
            <w:tcW w:w="961" w:type="dxa"/>
            <w:tcBorders>
              <w:left w:val="single" w:sz="4" w:space="0" w:color="000000"/>
              <w:bottom w:val="single" w:sz="4" w:space="0" w:color="000000"/>
            </w:tcBorders>
          </w:tcPr>
          <w:p>
            <w:pPr>
              <w:pStyle w:val="Normal"/>
              <w:jc w:val="center"/>
              <w:rPr>
                <w:sz w:val="20"/>
                <w:szCs w:val="20"/>
              </w:rPr>
            </w:pPr>
            <w:r>
              <w:rPr>
                <w:sz w:val="20"/>
                <w:szCs w:val="20"/>
              </w:rPr>
              <w:t>2</w:t>
            </w:r>
          </w:p>
          <w:p>
            <w:pPr>
              <w:pStyle w:val="Normal"/>
              <w:jc w:val="center"/>
              <w:rPr>
                <w:sz w:val="20"/>
                <w:szCs w:val="20"/>
              </w:rPr>
            </w:pPr>
            <w:r>
              <w:rPr>
                <w:sz w:val="20"/>
                <w:szCs w:val="20"/>
              </w:rPr>
              <w:t>место</w:t>
            </w:r>
          </w:p>
        </w:tc>
        <w:tc>
          <w:tcPr>
            <w:tcW w:w="853" w:type="dxa"/>
            <w:tcBorders>
              <w:left w:val="single" w:sz="4" w:space="0" w:color="000000"/>
              <w:bottom w:val="single" w:sz="4" w:space="0" w:color="000000"/>
            </w:tcBorders>
          </w:tcPr>
          <w:p>
            <w:pPr>
              <w:pStyle w:val="Normal"/>
              <w:jc w:val="center"/>
              <w:rPr>
                <w:sz w:val="20"/>
                <w:szCs w:val="20"/>
              </w:rPr>
            </w:pPr>
            <w:r>
              <w:rPr>
                <w:sz w:val="20"/>
                <w:szCs w:val="20"/>
              </w:rPr>
              <w:t>2 место</w:t>
            </w:r>
          </w:p>
        </w:tc>
        <w:tc>
          <w:tcPr>
            <w:tcW w:w="795" w:type="dxa"/>
            <w:tcBorders>
              <w:left w:val="single" w:sz="4" w:space="0" w:color="000000"/>
              <w:bottom w:val="single" w:sz="4" w:space="0" w:color="000000"/>
              <w:right w:val="single" w:sz="4" w:space="0" w:color="000000"/>
            </w:tcBorders>
          </w:tcPr>
          <w:p>
            <w:pPr>
              <w:pStyle w:val="Normal"/>
              <w:jc w:val="center"/>
              <w:rPr>
                <w:sz w:val="20"/>
                <w:szCs w:val="20"/>
              </w:rPr>
            </w:pPr>
            <w:r>
              <w:rPr>
                <w:sz w:val="20"/>
                <w:szCs w:val="20"/>
              </w:rPr>
              <w:t>3</w:t>
            </w:r>
          </w:p>
          <w:p>
            <w:pPr>
              <w:pStyle w:val="Normal"/>
              <w:jc w:val="center"/>
              <w:rPr>
                <w:sz w:val="20"/>
                <w:szCs w:val="20"/>
              </w:rPr>
            </w:pPr>
            <w:r>
              <w:rPr>
                <w:rFonts w:eastAsia="Times New Roman"/>
                <w:sz w:val="20"/>
                <w:szCs w:val="20"/>
              </w:rPr>
              <w:t xml:space="preserve"> </w:t>
            </w:r>
            <w:r>
              <w:rPr>
                <w:sz w:val="20"/>
                <w:szCs w:val="20"/>
              </w:rPr>
              <w:t>место</w:t>
            </w:r>
          </w:p>
        </w:tc>
      </w:tr>
      <w:tr>
        <w:trPr/>
        <w:tc>
          <w:tcPr>
            <w:tcW w:w="4035" w:type="dxa"/>
            <w:tcBorders>
              <w:left w:val="single" w:sz="4" w:space="0" w:color="000000"/>
              <w:bottom w:val="single" w:sz="4" w:space="0" w:color="000000"/>
            </w:tcBorders>
          </w:tcPr>
          <w:p>
            <w:pPr>
              <w:pStyle w:val="Normal"/>
              <w:rPr>
                <w:sz w:val="20"/>
                <w:szCs w:val="20"/>
              </w:rPr>
            </w:pPr>
            <w:r>
              <w:rPr>
                <w:sz w:val="20"/>
                <w:szCs w:val="20"/>
              </w:rPr>
              <w:t>Финальный этап Зимней Спартакиады среди несовершеннолетних, состоящих на профилактических учетах «Волшебный мяч»</w:t>
            </w:r>
          </w:p>
        </w:tc>
        <w:tc>
          <w:tcPr>
            <w:tcW w:w="840" w:type="dxa"/>
            <w:tcBorders>
              <w:left w:val="single" w:sz="4" w:space="0" w:color="000000"/>
              <w:bottom w:val="single" w:sz="4" w:space="0" w:color="000000"/>
            </w:tcBorders>
          </w:tcPr>
          <w:p>
            <w:pPr>
              <w:pStyle w:val="Normal"/>
              <w:jc w:val="center"/>
              <w:rPr>
                <w:sz w:val="20"/>
                <w:szCs w:val="20"/>
              </w:rPr>
            </w:pPr>
            <w:r>
              <w:rPr>
                <w:sz w:val="20"/>
                <w:szCs w:val="20"/>
              </w:rPr>
              <w:t>3 место</w:t>
            </w:r>
          </w:p>
        </w:tc>
        <w:tc>
          <w:tcPr>
            <w:tcW w:w="915" w:type="dxa"/>
            <w:tcBorders>
              <w:left w:val="single" w:sz="4" w:space="0" w:color="000000"/>
              <w:bottom w:val="single" w:sz="4" w:space="0" w:color="000000"/>
            </w:tcBorders>
          </w:tcPr>
          <w:p>
            <w:pPr>
              <w:pStyle w:val="Normal"/>
              <w:jc w:val="center"/>
              <w:rPr>
                <w:sz w:val="20"/>
                <w:szCs w:val="20"/>
              </w:rPr>
            </w:pPr>
            <w:r>
              <w:rPr>
                <w:sz w:val="20"/>
                <w:szCs w:val="20"/>
              </w:rPr>
              <w:t>2</w:t>
            </w:r>
          </w:p>
          <w:p>
            <w:pPr>
              <w:pStyle w:val="Normal"/>
              <w:jc w:val="center"/>
              <w:rPr>
                <w:sz w:val="20"/>
                <w:szCs w:val="20"/>
              </w:rPr>
            </w:pPr>
            <w:r>
              <w:rPr>
                <w:sz w:val="20"/>
                <w:szCs w:val="20"/>
              </w:rPr>
              <w:t>место</w:t>
            </w:r>
          </w:p>
        </w:tc>
        <w:tc>
          <w:tcPr>
            <w:tcW w:w="900" w:type="dxa"/>
            <w:tcBorders>
              <w:left w:val="single" w:sz="4" w:space="0" w:color="000000"/>
              <w:bottom w:val="single" w:sz="4" w:space="0" w:color="000000"/>
            </w:tcBorders>
          </w:tcPr>
          <w:p>
            <w:pPr>
              <w:pStyle w:val="Normal"/>
              <w:jc w:val="center"/>
              <w:rPr>
                <w:sz w:val="20"/>
                <w:szCs w:val="20"/>
              </w:rPr>
            </w:pPr>
            <w:r>
              <w:rPr>
                <w:sz w:val="20"/>
                <w:szCs w:val="20"/>
              </w:rPr>
              <w:t>3</w:t>
            </w:r>
          </w:p>
          <w:p>
            <w:pPr>
              <w:pStyle w:val="Normal"/>
              <w:jc w:val="center"/>
              <w:rPr>
                <w:sz w:val="20"/>
                <w:szCs w:val="20"/>
              </w:rPr>
            </w:pPr>
            <w:r>
              <w:rPr>
                <w:sz w:val="20"/>
                <w:szCs w:val="20"/>
              </w:rPr>
              <w:t>место</w:t>
            </w:r>
          </w:p>
        </w:tc>
        <w:tc>
          <w:tcPr>
            <w:tcW w:w="961" w:type="dxa"/>
            <w:tcBorders>
              <w:left w:val="single" w:sz="4" w:space="0" w:color="000000"/>
              <w:bottom w:val="single" w:sz="4" w:space="0" w:color="000000"/>
            </w:tcBorders>
          </w:tcPr>
          <w:p>
            <w:pPr>
              <w:pStyle w:val="Normal"/>
              <w:jc w:val="center"/>
              <w:rPr>
                <w:sz w:val="20"/>
                <w:szCs w:val="20"/>
              </w:rPr>
            </w:pPr>
            <w:r>
              <w:rPr>
                <w:sz w:val="20"/>
                <w:szCs w:val="20"/>
              </w:rPr>
              <w:t>2</w:t>
            </w:r>
          </w:p>
          <w:p>
            <w:pPr>
              <w:pStyle w:val="Normal"/>
              <w:jc w:val="center"/>
              <w:rPr>
                <w:sz w:val="20"/>
                <w:szCs w:val="20"/>
              </w:rPr>
            </w:pPr>
            <w:r>
              <w:rPr>
                <w:sz w:val="20"/>
                <w:szCs w:val="20"/>
              </w:rPr>
              <w:t>место</w:t>
            </w:r>
          </w:p>
        </w:tc>
        <w:tc>
          <w:tcPr>
            <w:tcW w:w="853" w:type="dxa"/>
            <w:tcBorders>
              <w:left w:val="single" w:sz="4" w:space="0" w:color="000000"/>
              <w:bottom w:val="single" w:sz="4" w:space="0" w:color="000000"/>
            </w:tcBorders>
          </w:tcPr>
          <w:p>
            <w:pPr>
              <w:pStyle w:val="Normal"/>
              <w:jc w:val="center"/>
              <w:rPr>
                <w:sz w:val="20"/>
                <w:szCs w:val="20"/>
              </w:rPr>
            </w:pPr>
            <w:r>
              <w:rPr>
                <w:sz w:val="20"/>
                <w:szCs w:val="20"/>
              </w:rPr>
              <w:t>--</w:t>
            </w:r>
          </w:p>
        </w:tc>
        <w:tc>
          <w:tcPr>
            <w:tcW w:w="795" w:type="dxa"/>
            <w:tcBorders>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r>
    </w:tbl>
    <w:p>
      <w:pPr>
        <w:pStyle w:val="Normal"/>
        <w:jc w:val="center"/>
        <w:rPr>
          <w:bCs/>
          <w:color w:val="000000"/>
          <w:szCs w:val="24"/>
          <w:lang w:eastAsia="ru-RU"/>
        </w:rPr>
      </w:pPr>
      <w:r>
        <w:rPr>
          <w:bCs/>
          <w:color w:val="000000"/>
          <w:szCs w:val="24"/>
          <w:lang w:eastAsia="ru-RU"/>
        </w:rPr>
      </w:r>
    </w:p>
    <w:p>
      <w:pPr>
        <w:pStyle w:val="Normal"/>
        <w:ind w:firstLine="709" w:right="0"/>
        <w:jc w:val="both"/>
        <w:rPr>
          <w:b w:val="false"/>
          <w:bCs w:val="false"/>
          <w:highlight w:val="none"/>
          <w:shd w:fill="auto" w:val="clear"/>
        </w:rPr>
      </w:pPr>
      <w:r>
        <w:rPr>
          <w:b w:val="false"/>
          <w:bCs w:val="false"/>
          <w:szCs w:val="24"/>
          <w:shd w:fill="auto" w:val="clear"/>
        </w:rPr>
        <w:t>«СШ «Вихрь» отмечает проблемы вовлечения детей с ОВЗ в спортивные мероприятия:</w:t>
      </w:r>
    </w:p>
    <w:p>
      <w:pPr>
        <w:pStyle w:val="Normal"/>
        <w:ind w:firstLine="709" w:right="0"/>
        <w:jc w:val="both"/>
        <w:rPr>
          <w:highlight w:val="none"/>
          <w:shd w:fill="auto" w:val="clear"/>
        </w:rPr>
      </w:pPr>
      <w:r>
        <w:rPr>
          <w:szCs w:val="24"/>
          <w:shd w:fill="auto" w:val="clear"/>
        </w:rPr>
        <w:t>Нет специальных условий и отдельных педагогов для проведения спортивных занятий с детьми данной категории. У нас нет своего здания, и мы не может выполнить все необходимые требования:</w:t>
      </w:r>
    </w:p>
    <w:p>
      <w:pPr>
        <w:pStyle w:val="Normal"/>
        <w:ind w:firstLine="709" w:right="0"/>
        <w:jc w:val="both"/>
        <w:rPr>
          <w:highlight w:val="none"/>
          <w:shd w:fill="auto" w:val="clear"/>
        </w:rPr>
      </w:pPr>
      <w:r>
        <w:rPr>
          <w:szCs w:val="24"/>
          <w:shd w:fill="auto" w:val="clear"/>
        </w:rPr>
        <w:t xml:space="preserve">- Приспособленные объекты спорта. Для занятий детей-инвалидов нужны спортивные залы и площадки, оборудованные специальным инвентарём и техническими средствами. Например, горизонтальными и вертикальными велотренажёрами, педальным тренажёром для рук и ног, гимнастическими ковриками и матами. </w:t>
      </w:r>
    </w:p>
    <w:p>
      <w:pPr>
        <w:pStyle w:val="Normal"/>
        <w:ind w:firstLine="709" w:right="0"/>
        <w:jc w:val="both"/>
        <w:rPr>
          <w:highlight w:val="none"/>
          <w:shd w:fill="auto" w:val="clear"/>
        </w:rPr>
      </w:pPr>
      <w:r>
        <w:rPr>
          <w:szCs w:val="24"/>
          <w:shd w:fill="auto" w:val="clear"/>
        </w:rPr>
        <w:t xml:space="preserve">- Безбарьерная среда. В зданиях должны быть пандусы, поручни, расширены дверные проёмы, оборудованы санитарные узлы для инвалидов и кнопка вызова. Для детей, передвигающихся в колясках, нужен свободный проезд к душевым, раздевалкам и туалетам. </w:t>
      </w:r>
    </w:p>
    <w:p>
      <w:pPr>
        <w:pStyle w:val="Normal"/>
        <w:ind w:firstLine="709" w:right="0"/>
        <w:jc w:val="both"/>
        <w:rPr>
          <w:highlight w:val="none"/>
          <w:shd w:fill="auto" w:val="clear"/>
        </w:rPr>
      </w:pPr>
      <w:r>
        <w:rPr>
          <w:szCs w:val="24"/>
          <w:shd w:fill="auto" w:val="clear"/>
        </w:rPr>
        <w:t xml:space="preserve">- Индивидуальный и дифференцированный подход. Количество детей в группе не должно превышать 7–9 человек. Для занятий с детьми-инвалидами с интеллектуальными нарушениями нужна комплексная поддержка: коррекционно-педагогические мероприятия, эмоциональная поддержка от педагога-психолога, лечебно-профилактические мероприятия от врача и методиста по лечебной физкультуре. </w:t>
      </w:r>
    </w:p>
    <w:p>
      <w:pPr>
        <w:pStyle w:val="Normal"/>
        <w:ind w:firstLine="709" w:right="0"/>
        <w:jc w:val="both"/>
        <w:rPr>
          <w:highlight w:val="none"/>
          <w:shd w:fill="auto" w:val="clear"/>
        </w:rPr>
      </w:pPr>
      <w:r>
        <w:rPr>
          <w:szCs w:val="24"/>
          <w:shd w:fill="auto" w:val="clear"/>
        </w:rPr>
        <w:t xml:space="preserve">- Использование специальных методов и приёмов. Для разных групп инвалидов нужны разные методы обучения, например, для слабовидящих — оптические средства (коррекционные очки, контактные линзы). Для детей с поражениями опорно-двигательного аппарата при проведении занятий, например волейбола сидя, нужно тщательно готовить и полировать поверхность пола, чтобы избежать микротравм. </w:t>
      </w:r>
    </w:p>
    <w:p>
      <w:pPr>
        <w:pStyle w:val="Normal"/>
        <w:ind w:firstLine="709" w:right="0"/>
        <w:jc w:val="both"/>
        <w:rPr>
          <w:highlight w:val="none"/>
          <w:shd w:fill="auto" w:val="clear"/>
        </w:rPr>
      </w:pPr>
      <w:r>
        <w:rPr>
          <w:bCs/>
          <w:szCs w:val="24"/>
          <w:shd w:fill="auto" w:val="clear"/>
        </w:rPr>
        <w:t>Даже ДС «Красава» не соответствует этим требованиям в полной мере.</w:t>
      </w:r>
    </w:p>
    <w:p>
      <w:pPr>
        <w:pStyle w:val="Normal"/>
        <w:ind w:firstLine="709" w:right="0"/>
        <w:jc w:val="both"/>
        <w:rPr>
          <w:bCs/>
          <w:szCs w:val="24"/>
        </w:rPr>
      </w:pPr>
      <w:r>
        <w:rPr>
          <w:bCs/>
          <w:szCs w:val="24"/>
        </w:rPr>
      </w:r>
    </w:p>
    <w:p>
      <w:pPr>
        <w:pStyle w:val="Normal"/>
        <w:tabs>
          <w:tab w:val="clear" w:pos="720"/>
          <w:tab w:val="left" w:pos="1134" w:leader="none"/>
        </w:tabs>
        <w:ind w:firstLine="567"/>
        <w:jc w:val="both"/>
        <w:rPr>
          <w:highlight w:val="none"/>
          <w:shd w:fill="FFFF00" w:val="clear"/>
        </w:rPr>
      </w:pPr>
      <w:r>
        <w:rPr>
          <w:b/>
          <w:bCs/>
          <w:shd w:fill="auto" w:val="clear"/>
        </w:rPr>
        <w:t>Проводимая работа в «ДЮЦ «Импульс» по вовлечению в</w:t>
      </w:r>
      <w:r>
        <w:rPr>
          <w:b w:val="false"/>
          <w:bCs w:val="false"/>
          <w:shd w:fill="auto" w:val="clear"/>
        </w:rPr>
        <w:t xml:space="preserve"> дополнительную занятость детей категории «группа риска социально опасного положения», находящихся в социально опасном положении, детей-инвалидов, детей с ОВЗ, детей с миграционной историей.</w:t>
      </w:r>
    </w:p>
    <w:tbl>
      <w:tblPr>
        <w:tblW w:w="9997" w:type="dxa"/>
        <w:jc w:val="left"/>
        <w:tblInd w:w="0" w:type="dxa"/>
        <w:tblLayout w:type="fixed"/>
        <w:tblCellMar>
          <w:top w:w="0" w:type="dxa"/>
          <w:left w:w="108" w:type="dxa"/>
          <w:bottom w:w="0" w:type="dxa"/>
          <w:right w:w="108" w:type="dxa"/>
        </w:tblCellMar>
      </w:tblPr>
      <w:tblGrid>
        <w:gridCol w:w="1525"/>
        <w:gridCol w:w="993"/>
        <w:gridCol w:w="991"/>
        <w:gridCol w:w="993"/>
        <w:gridCol w:w="1005"/>
        <w:gridCol w:w="850"/>
        <w:gridCol w:w="1417"/>
        <w:gridCol w:w="2221"/>
      </w:tblGrid>
      <w:tr>
        <w:trPr/>
        <w:tc>
          <w:tcPr>
            <w:tcW w:w="152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2019-2020 уч.г.</w:t>
            </w:r>
          </w:p>
          <w:p>
            <w:pPr>
              <w:pStyle w:val="Normal"/>
              <w:jc w:val="center"/>
              <w:rPr>
                <w:rFonts w:eastAsia="Times New Roman"/>
                <w:b/>
                <w:bCs/>
                <w:sz w:val="20"/>
                <w:szCs w:val="20"/>
              </w:rPr>
            </w:pPr>
            <w:r>
              <w:rPr>
                <w:rFonts w:eastAsia="Times New Roman"/>
                <w:b/>
                <w:bCs/>
                <w:sz w:val="20"/>
                <w:szCs w:val="20"/>
              </w:rPr>
              <w:t>Кол-во человек</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2020-2021 уч.г.</w:t>
            </w:r>
          </w:p>
          <w:p>
            <w:pPr>
              <w:pStyle w:val="Normal"/>
              <w:jc w:val="center"/>
              <w:rPr>
                <w:rFonts w:eastAsia="Times New Roman"/>
                <w:b/>
                <w:bCs/>
                <w:sz w:val="20"/>
                <w:szCs w:val="20"/>
              </w:rPr>
            </w:pPr>
            <w:r>
              <w:rPr>
                <w:rFonts w:eastAsia="Times New Roman"/>
                <w:b/>
                <w:bCs/>
                <w:sz w:val="20"/>
                <w:szCs w:val="20"/>
              </w:rPr>
              <w:t>Кол-во человек</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2021-2022 уч.г.</w:t>
            </w:r>
          </w:p>
          <w:p>
            <w:pPr>
              <w:pStyle w:val="Normal"/>
              <w:jc w:val="center"/>
              <w:rPr>
                <w:rFonts w:eastAsia="Times New Roman"/>
                <w:b/>
                <w:bCs/>
                <w:sz w:val="20"/>
                <w:szCs w:val="20"/>
              </w:rPr>
            </w:pPr>
            <w:r>
              <w:rPr>
                <w:rFonts w:eastAsia="Times New Roman"/>
                <w:b/>
                <w:bCs/>
                <w:sz w:val="20"/>
                <w:szCs w:val="20"/>
              </w:rPr>
              <w:t>Кол-во человек</w:t>
            </w:r>
          </w:p>
        </w:tc>
        <w:tc>
          <w:tcPr>
            <w:tcW w:w="100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2022-2023 уч.г.</w:t>
            </w:r>
          </w:p>
          <w:p>
            <w:pPr>
              <w:pStyle w:val="Normal"/>
              <w:jc w:val="center"/>
              <w:rPr>
                <w:rFonts w:eastAsia="Times New Roman"/>
                <w:b/>
                <w:bCs/>
                <w:sz w:val="20"/>
                <w:szCs w:val="20"/>
              </w:rPr>
            </w:pPr>
            <w:r>
              <w:rPr>
                <w:rFonts w:eastAsia="Times New Roman"/>
                <w:b/>
                <w:bCs/>
                <w:sz w:val="20"/>
                <w:szCs w:val="20"/>
              </w:rPr>
              <w:t>Кол-во человек</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2023-2024 уч.г.</w:t>
            </w:r>
          </w:p>
          <w:p>
            <w:pPr>
              <w:pStyle w:val="Normal"/>
              <w:jc w:val="center"/>
              <w:rPr>
                <w:rFonts w:eastAsia="Times New Roman"/>
                <w:b/>
                <w:bCs/>
                <w:sz w:val="20"/>
                <w:szCs w:val="20"/>
              </w:rPr>
            </w:pPr>
            <w:r>
              <w:rPr>
                <w:rFonts w:eastAsia="Times New Roman"/>
                <w:b/>
                <w:bCs/>
                <w:sz w:val="20"/>
                <w:szCs w:val="20"/>
              </w:rPr>
              <w:t>Кол-во человек</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2024-2025 уч.г.</w:t>
            </w:r>
          </w:p>
          <w:p>
            <w:pPr>
              <w:pStyle w:val="Normal"/>
              <w:jc w:val="center"/>
              <w:rPr>
                <w:rFonts w:eastAsia="Times New Roman"/>
                <w:b/>
                <w:bCs/>
                <w:sz w:val="20"/>
                <w:szCs w:val="20"/>
              </w:rPr>
            </w:pPr>
            <w:r>
              <w:rPr>
                <w:rFonts w:eastAsia="Times New Roman"/>
                <w:b/>
                <w:bCs/>
                <w:sz w:val="20"/>
                <w:szCs w:val="20"/>
              </w:rPr>
              <w:t>Кол-во человек</w:t>
            </w:r>
          </w:p>
        </w:tc>
        <w:tc>
          <w:tcPr>
            <w:tcW w:w="222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Cs/>
                <w:sz w:val="20"/>
                <w:szCs w:val="20"/>
              </w:rPr>
            </w:pPr>
            <w:r>
              <w:rPr>
                <w:rFonts w:eastAsia="Times New Roman"/>
                <w:b/>
                <w:bCs/>
                <w:sz w:val="20"/>
                <w:szCs w:val="20"/>
              </w:rPr>
              <w:t>Какие направленности более востребованы данной категорией детей</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0"/>
                <w:szCs w:val="20"/>
              </w:rPr>
              <w:t xml:space="preserve">охват детей </w:t>
            </w:r>
            <w:r>
              <w:rPr>
                <w:b/>
                <w:sz w:val="20"/>
                <w:szCs w:val="20"/>
              </w:rPr>
              <w:t>ГР</w:t>
            </w:r>
            <w:r>
              <w:rPr>
                <w:sz w:val="20"/>
                <w:szCs w:val="20"/>
              </w:rPr>
              <w:t xml:space="preserve"> объединениями «ДЮЦ «Импульс»</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82</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83</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103</w:t>
            </w:r>
          </w:p>
        </w:tc>
        <w:tc>
          <w:tcPr>
            <w:tcW w:w="100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115</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66</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121</w:t>
            </w:r>
          </w:p>
        </w:tc>
        <w:tc>
          <w:tcPr>
            <w:tcW w:w="2221" w:type="dxa"/>
            <w:tcBorders>
              <w:top w:val="single" w:sz="4" w:space="0" w:color="000000"/>
              <w:left w:val="single" w:sz="4" w:space="0" w:color="000000"/>
              <w:bottom w:val="single" w:sz="4" w:space="0" w:color="000000"/>
              <w:right w:val="single" w:sz="4" w:space="0" w:color="000000"/>
            </w:tcBorders>
          </w:tcPr>
          <w:p>
            <w:pPr>
              <w:pStyle w:val="Normal"/>
              <w:jc w:val="both"/>
              <w:rPr>
                <w:color w:val="000000"/>
                <w:kern w:val="2"/>
                <w:sz w:val="20"/>
                <w:szCs w:val="20"/>
              </w:rPr>
            </w:pPr>
            <w:r>
              <w:rPr>
                <w:color w:val="000000"/>
                <w:kern w:val="2"/>
                <w:sz w:val="20"/>
                <w:szCs w:val="20"/>
              </w:rPr>
              <w:t>Туристско-краеведческая</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0"/>
                <w:szCs w:val="20"/>
              </w:rPr>
              <w:t xml:space="preserve">охват детей </w:t>
            </w:r>
            <w:r>
              <w:rPr>
                <w:b/>
                <w:sz w:val="20"/>
                <w:szCs w:val="20"/>
              </w:rPr>
              <w:t>СОП</w:t>
            </w:r>
            <w:r>
              <w:rPr>
                <w:sz w:val="20"/>
                <w:szCs w:val="20"/>
              </w:rPr>
              <w:t xml:space="preserve"> объединениями «ДЮЦ «Импульс»</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23</w:t>
            </w:r>
          </w:p>
        </w:tc>
        <w:tc>
          <w:tcPr>
            <w:tcW w:w="100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40</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59</w:t>
            </w:r>
          </w:p>
        </w:tc>
        <w:tc>
          <w:tcPr>
            <w:tcW w:w="2221" w:type="dxa"/>
            <w:tcBorders>
              <w:top w:val="single" w:sz="4" w:space="0" w:color="000000"/>
              <w:left w:val="single" w:sz="4" w:space="0" w:color="000000"/>
              <w:bottom w:val="single" w:sz="4" w:space="0" w:color="000000"/>
              <w:right w:val="single" w:sz="4" w:space="0" w:color="000000"/>
            </w:tcBorders>
          </w:tcPr>
          <w:p>
            <w:pPr>
              <w:pStyle w:val="Normal"/>
              <w:jc w:val="both"/>
              <w:rPr>
                <w:color w:val="000000"/>
                <w:kern w:val="2"/>
                <w:sz w:val="20"/>
                <w:szCs w:val="20"/>
              </w:rPr>
            </w:pPr>
            <w:r>
              <w:rPr>
                <w:color w:val="000000"/>
                <w:kern w:val="2"/>
                <w:sz w:val="20"/>
                <w:szCs w:val="20"/>
              </w:rPr>
              <w:t>Туристско-краеведческая</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0"/>
                <w:szCs w:val="20"/>
              </w:rPr>
              <w:t xml:space="preserve">охват </w:t>
            </w:r>
            <w:r>
              <w:rPr>
                <w:b/>
                <w:sz w:val="20"/>
                <w:szCs w:val="20"/>
              </w:rPr>
              <w:t>детей-инвалидов</w:t>
            </w:r>
            <w:r>
              <w:rPr>
                <w:sz w:val="20"/>
                <w:szCs w:val="20"/>
              </w:rPr>
              <w:t xml:space="preserve"> объединениями «ДЮЦ «Импульс»</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21</w:t>
            </w:r>
          </w:p>
          <w:p>
            <w:pPr>
              <w:pStyle w:val="Normal"/>
              <w:jc w:val="center"/>
              <w:rPr>
                <w:sz w:val="20"/>
                <w:szCs w:val="20"/>
              </w:rPr>
            </w:pPr>
            <w:r>
              <w:rPr>
                <w:sz w:val="20"/>
                <w:szCs w:val="20"/>
              </w:rPr>
            </w:r>
          </w:p>
          <w:p>
            <w:pPr>
              <w:pStyle w:val="Normal"/>
              <w:jc w:val="center"/>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24</w:t>
            </w:r>
          </w:p>
          <w:p>
            <w:pPr>
              <w:pStyle w:val="Normal"/>
              <w:jc w:val="center"/>
              <w:rPr>
                <w:sz w:val="20"/>
                <w:szCs w:val="20"/>
              </w:rPr>
            </w:pPr>
            <w:r>
              <w:rPr>
                <w:sz w:val="20"/>
                <w:szCs w:val="20"/>
              </w:rPr>
            </w:r>
          </w:p>
          <w:p>
            <w:pPr>
              <w:pStyle w:val="Normal"/>
              <w:jc w:val="center"/>
              <w:rPr>
                <w:sz w:val="20"/>
                <w:szCs w:val="20"/>
              </w:rPr>
            </w:pPr>
            <w:r>
              <w:rPr>
                <w:sz w:val="20"/>
                <w:szCs w:val="20"/>
              </w:rPr>
            </w:r>
          </w:p>
        </w:tc>
        <w:tc>
          <w:tcPr>
            <w:tcW w:w="100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w:t>
            </w:r>
          </w:p>
        </w:tc>
        <w:tc>
          <w:tcPr>
            <w:tcW w:w="2221" w:type="dxa"/>
            <w:tcBorders>
              <w:top w:val="single" w:sz="4" w:space="0" w:color="000000"/>
              <w:left w:val="single" w:sz="4" w:space="0" w:color="000000"/>
              <w:bottom w:val="single" w:sz="4" w:space="0" w:color="000000"/>
              <w:right w:val="single" w:sz="4" w:space="0" w:color="000000"/>
            </w:tcBorders>
          </w:tcPr>
          <w:p>
            <w:pPr>
              <w:pStyle w:val="Style31"/>
              <w:spacing w:before="0" w:after="0"/>
              <w:jc w:val="both"/>
              <w:rPr>
                <w:color w:val="000000"/>
                <w:kern w:val="2"/>
                <w:sz w:val="20"/>
                <w:szCs w:val="20"/>
              </w:rPr>
            </w:pPr>
            <w:r>
              <w:rPr>
                <w:color w:val="000000"/>
                <w:kern w:val="2"/>
                <w:sz w:val="20"/>
                <w:szCs w:val="20"/>
              </w:rPr>
              <w:t>Художественная</w:t>
            </w:r>
          </w:p>
          <w:p>
            <w:pPr>
              <w:pStyle w:val="Normal"/>
              <w:jc w:val="both"/>
              <w:rPr>
                <w:color w:val="000000"/>
                <w:kern w:val="2"/>
                <w:sz w:val="20"/>
                <w:szCs w:val="20"/>
              </w:rPr>
            </w:pPr>
            <w:r>
              <w:rPr>
                <w:color w:val="000000"/>
                <w:kern w:val="2"/>
                <w:sz w:val="20"/>
                <w:szCs w:val="20"/>
              </w:rPr>
              <w:t>Социально-гуманитарная</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0"/>
                <w:szCs w:val="20"/>
              </w:rPr>
              <w:t xml:space="preserve">охват детей </w:t>
            </w:r>
            <w:r>
              <w:rPr>
                <w:b/>
                <w:sz w:val="20"/>
                <w:szCs w:val="20"/>
              </w:rPr>
              <w:t xml:space="preserve">с ОВЗ </w:t>
            </w:r>
            <w:r>
              <w:rPr>
                <w:sz w:val="20"/>
                <w:szCs w:val="20"/>
              </w:rPr>
              <w:t>объединениями «ДЮЦ «Импульс»</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97</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99</w:t>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109</w:t>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tc>
        <w:tc>
          <w:tcPr>
            <w:tcW w:w="100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78</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75</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163</w:t>
            </w:r>
          </w:p>
        </w:tc>
        <w:tc>
          <w:tcPr>
            <w:tcW w:w="2221" w:type="dxa"/>
            <w:tcBorders>
              <w:top w:val="single" w:sz="4" w:space="0" w:color="000000"/>
              <w:left w:val="single" w:sz="4" w:space="0" w:color="000000"/>
              <w:bottom w:val="single" w:sz="4" w:space="0" w:color="000000"/>
              <w:right w:val="single" w:sz="4" w:space="0" w:color="000000"/>
            </w:tcBorders>
          </w:tcPr>
          <w:p>
            <w:pPr>
              <w:pStyle w:val="Style31"/>
              <w:spacing w:before="0" w:after="0"/>
              <w:jc w:val="both"/>
              <w:rPr>
                <w:color w:val="000000"/>
                <w:kern w:val="2"/>
                <w:sz w:val="20"/>
                <w:szCs w:val="20"/>
              </w:rPr>
            </w:pPr>
            <w:r>
              <w:rPr>
                <w:color w:val="000000"/>
                <w:kern w:val="2"/>
                <w:sz w:val="20"/>
                <w:szCs w:val="20"/>
              </w:rPr>
              <w:t>Художественная</w:t>
            </w:r>
          </w:p>
          <w:p>
            <w:pPr>
              <w:pStyle w:val="Style31"/>
              <w:spacing w:before="0" w:after="0"/>
              <w:jc w:val="both"/>
              <w:rPr>
                <w:color w:val="000000"/>
                <w:kern w:val="2"/>
                <w:sz w:val="20"/>
                <w:szCs w:val="20"/>
              </w:rPr>
            </w:pPr>
            <w:r>
              <w:rPr>
                <w:color w:val="000000"/>
                <w:kern w:val="2"/>
                <w:sz w:val="20"/>
                <w:szCs w:val="20"/>
              </w:rPr>
              <w:t>Техническая</w:t>
            </w:r>
          </w:p>
          <w:p>
            <w:pPr>
              <w:pStyle w:val="Style31"/>
              <w:spacing w:before="0" w:after="0"/>
              <w:jc w:val="both"/>
              <w:rPr>
                <w:color w:val="000000"/>
                <w:kern w:val="2"/>
                <w:sz w:val="20"/>
                <w:szCs w:val="20"/>
              </w:rPr>
            </w:pPr>
            <w:r>
              <w:rPr>
                <w:color w:val="000000"/>
                <w:kern w:val="2"/>
                <w:sz w:val="20"/>
                <w:szCs w:val="20"/>
              </w:rPr>
              <w:t>Естественнонаучная</w:t>
            </w:r>
          </w:p>
          <w:p>
            <w:pPr>
              <w:pStyle w:val="Style31"/>
              <w:spacing w:before="0" w:after="0"/>
              <w:jc w:val="both"/>
              <w:rPr>
                <w:color w:val="000000"/>
                <w:kern w:val="2"/>
                <w:sz w:val="20"/>
                <w:szCs w:val="20"/>
              </w:rPr>
            </w:pPr>
            <w:r>
              <w:rPr>
                <w:color w:val="000000"/>
                <w:kern w:val="2"/>
                <w:sz w:val="20"/>
                <w:szCs w:val="20"/>
              </w:rPr>
              <w:t>Туристско-краеведческая</w:t>
            </w:r>
          </w:p>
          <w:p>
            <w:pPr>
              <w:pStyle w:val="Normal"/>
              <w:jc w:val="both"/>
              <w:rPr>
                <w:color w:val="000000"/>
                <w:kern w:val="2"/>
                <w:sz w:val="20"/>
                <w:szCs w:val="20"/>
              </w:rPr>
            </w:pPr>
            <w:r>
              <w:rPr>
                <w:color w:val="000000"/>
                <w:kern w:val="2"/>
                <w:sz w:val="20"/>
                <w:szCs w:val="20"/>
              </w:rPr>
              <w:t>Социально-гуманитарная</w:t>
            </w:r>
          </w:p>
        </w:tc>
      </w:tr>
    </w:tbl>
    <w:p>
      <w:pPr>
        <w:pStyle w:val="Normal"/>
        <w:ind w:firstLine="709" w:right="0"/>
        <w:jc w:val="both"/>
        <w:rPr>
          <w:szCs w:val="24"/>
        </w:rPr>
      </w:pPr>
      <w:r>
        <w:rPr>
          <w:szCs w:val="24"/>
        </w:rPr>
      </w:r>
    </w:p>
    <w:p>
      <w:pPr>
        <w:pStyle w:val="Normal"/>
        <w:ind w:firstLine="709" w:right="0"/>
        <w:jc w:val="both"/>
        <w:rPr>
          <w:szCs w:val="24"/>
        </w:rPr>
      </w:pPr>
      <w:r>
        <w:rPr>
          <w:szCs w:val="24"/>
          <w:u w:val="none"/>
        </w:rPr>
        <w:t>Проблемы вовлечения детей ГР и СОП в объединения «ДЮЦ «Импульс» - н</w:t>
      </w:r>
      <w:r>
        <w:rPr>
          <w:szCs w:val="24"/>
        </w:rPr>
        <w:t>изкий уровень сотрудничества школ с ДЮЦ «Импульс», Центр готов обучать детей данной категории, нежелание детей ГР и ГР СОП посещать кружки, секции.</w:t>
      </w:r>
    </w:p>
    <w:p>
      <w:pPr>
        <w:pStyle w:val="Normal"/>
        <w:ind w:firstLine="709" w:right="0"/>
        <w:jc w:val="both"/>
        <w:rPr>
          <w:szCs w:val="24"/>
          <w:highlight w:val="none"/>
          <w:shd w:fill="auto" w:val="clear"/>
        </w:rPr>
      </w:pPr>
      <w:r>
        <w:rPr>
          <w:szCs w:val="24"/>
          <w:shd w:fill="auto" w:val="clear"/>
        </w:rPr>
        <w:t>ДЮЦ «Импульс» с 2023 г. является к</w:t>
      </w:r>
      <w:r>
        <w:rPr>
          <w:b/>
          <w:bCs/>
          <w:szCs w:val="24"/>
          <w:shd w:fill="auto" w:val="clear"/>
        </w:rPr>
        <w:t>раевой опорной (апробационной) площадкой для оказания методической помощи в целях реализации плана мероприятий («дорожной карты») по развитию инклюзивного общего и дополнительного образования</w:t>
      </w:r>
      <w:r>
        <w:rPr>
          <w:szCs w:val="24"/>
          <w:shd w:fill="auto" w:val="clear"/>
        </w:rPr>
        <w:t>, среднего профессионального образования и профессионального обучения, детского отдыха, созданию специальных условий для обучающихся с инвалидностью, с ограниченными возможностями здоровья на долгосрочный период на 2022-2030 годы, утвержденный приказом Министерства образования и науки Пермского края от 10 февраля 2023 г. № 26-01-06-129. В рамках этой деятельности был составлен план на 2024-2025учебный год, целью которого было создание условий для духовно-нравственного воспитания детей с ОВЗ посредством приобщения к народной традиционной культуре и народным традициям. Всего за учебный год, было охвачено 268 детей с ОВЗ и инвалидностью.</w:t>
      </w:r>
    </w:p>
    <w:p>
      <w:pPr>
        <w:pStyle w:val="Normal"/>
        <w:ind w:firstLine="709" w:right="0"/>
        <w:jc w:val="both"/>
        <w:rPr>
          <w:szCs w:val="24"/>
          <w:highlight w:val="none"/>
          <w:shd w:fill="auto" w:val="clear"/>
        </w:rPr>
      </w:pPr>
      <w:r>
        <w:rPr>
          <w:szCs w:val="24"/>
          <w:shd w:fill="auto" w:val="clear"/>
        </w:rPr>
        <w:t>Охват обучающихся группы риска и СОП остается на прежнем уровне, т.к. часть педагогов создали полные укомплектованные группы, состоящих непосредственно из детей данных категорий: Кобелева Л.С. (15 человек), Двинских С.А. (16 человек), Алтнцева Г.В. (10 человек), Ворошилова Т.Н. (9  человек).</w:t>
      </w:r>
    </w:p>
    <w:p>
      <w:pPr>
        <w:pStyle w:val="Normal"/>
        <w:tabs>
          <w:tab w:val="clear" w:pos="720"/>
          <w:tab w:val="left" w:pos="1134" w:leader="none"/>
        </w:tabs>
        <w:ind w:firstLine="567"/>
        <w:jc w:val="both"/>
        <w:rPr>
          <w:highlight w:val="none"/>
          <w:shd w:fill="FFFF00" w:val="clear"/>
        </w:rPr>
      </w:pPr>
      <w:r>
        <w:rPr>
          <w:shd w:fill="FFFF00" w:val="clea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9"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6" descr="Picture background"/>
                          <pic:cNvPicPr>
                            <a:picLocks noChangeAspect="1" noChangeArrowheads="1"/>
                          </pic:cNvPicPr>
                        </pic:nvPicPr>
                        <pic:blipFill>
                          <a:blip r:embed="rId7"/>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tabs>
          <w:tab w:val="clear" w:pos="720"/>
          <w:tab w:val="left" w:pos="1134" w:leader="none"/>
        </w:tabs>
        <w:ind w:hanging="0" w:left="0"/>
        <w:jc w:val="both"/>
        <w:rPr>
          <w:highlight w:val="none"/>
          <w:shd w:fill="auto" w:val="clear"/>
        </w:rPr>
      </w:pPr>
      <w:r>
        <w:rPr>
          <w:shd w:fill="auto" w:val="clear"/>
        </w:rPr>
      </w:r>
    </w:p>
    <w:p>
      <w:pPr>
        <w:pStyle w:val="ListParagraph"/>
        <w:numPr>
          <w:ilvl w:val="0"/>
          <w:numId w:val="12"/>
        </w:numPr>
        <w:tabs>
          <w:tab w:val="clear" w:pos="720"/>
          <w:tab w:val="left" w:pos="1134" w:leader="none"/>
        </w:tabs>
        <w:ind w:firstLine="426" w:left="0"/>
        <w:jc w:val="both"/>
        <w:rPr>
          <w:highlight w:val="none"/>
          <w:shd w:fill="auto" w:val="clear"/>
        </w:rPr>
      </w:pPr>
      <w:r>
        <w:rPr>
          <w:rFonts w:ascii="Times New Roman" w:hAnsi="Times New Roman"/>
          <w:sz w:val="24"/>
          <w:shd w:fill="auto" w:val="clear"/>
        </w:rPr>
        <w:t>«ДЮЦ «Импульс» и «СШ «Вихрь» продолжить активное привлечение детей ГР СОП, СОП, детей с ОВЗ, с миграционной историей в объединения (сохранность контингента до конца учебного года).</w:t>
      </w:r>
    </w:p>
    <w:p>
      <w:pPr>
        <w:pStyle w:val="Style28"/>
        <w:spacing w:lineRule="auto" w:line="240" w:before="0" w:after="0"/>
        <w:jc w:val="center"/>
        <w:rPr/>
      </w:pPr>
      <w:r>
        <w:rPr>
          <w:rFonts w:cs="Times New Roman"/>
          <w:b/>
          <w:sz w:val="24"/>
          <w:szCs w:val="24"/>
        </w:rPr>
        <w:t>О деятельности в новом здании ДЮЦ «Импульс» (д. Песьянка)</w:t>
      </w:r>
    </w:p>
    <w:p>
      <w:pPr>
        <w:pStyle w:val="Style28"/>
        <w:spacing w:lineRule="auto" w:line="240" w:before="0" w:after="0"/>
        <w:ind w:firstLine="851" w:left="0" w:right="0"/>
        <w:jc w:val="both"/>
        <w:rPr/>
      </w:pPr>
      <w:r>
        <w:rPr>
          <w:rFonts w:cs="Times New Roman"/>
          <w:sz w:val="24"/>
          <w:szCs w:val="24"/>
        </w:rPr>
        <w:t>В сентябре 2024 года прошло торжественное открытие нового здания ДЮЦ «Импульс» в д. Песьянка. Центр оснащен современными материалами и инструментами, способствующими эффективному освоению дополнительных образовательных программ.</w:t>
      </w:r>
    </w:p>
    <w:p>
      <w:pPr>
        <w:pStyle w:val="Style28"/>
        <w:ind w:firstLine="851" w:left="0" w:right="0"/>
        <w:jc w:val="both"/>
        <w:rPr/>
      </w:pPr>
      <w:r>
        <w:rPr>
          <w:rFonts w:cs="Times New Roman"/>
          <w:sz w:val="24"/>
          <w:szCs w:val="24"/>
        </w:rPr>
        <w:t>За прошедший год Центр стал местом проведения множества ярких и увлекательных мероприятий, среди которых:</w:t>
      </w:r>
    </w:p>
    <w:p>
      <w:pPr>
        <w:pStyle w:val="Style28"/>
        <w:ind w:firstLine="851" w:left="0" w:right="0"/>
        <w:jc w:val="both"/>
        <w:rPr/>
      </w:pPr>
      <w:r>
        <w:rPr>
          <w:rFonts w:cs="Times New Roman"/>
          <w:sz w:val="24"/>
          <w:szCs w:val="24"/>
        </w:rPr>
        <w:t>- тематические выставки художественных работ;</w:t>
      </w:r>
    </w:p>
    <w:p>
      <w:pPr>
        <w:pStyle w:val="Style28"/>
        <w:ind w:firstLine="851" w:left="0" w:right="0"/>
        <w:jc w:val="both"/>
        <w:rPr/>
      </w:pPr>
      <w:r>
        <w:rPr>
          <w:rFonts w:cs="Times New Roman"/>
          <w:sz w:val="24"/>
          <w:szCs w:val="24"/>
        </w:rPr>
        <w:t>- интеллектуальные игры;</w:t>
      </w:r>
    </w:p>
    <w:p>
      <w:pPr>
        <w:pStyle w:val="Style28"/>
        <w:ind w:firstLine="851" w:left="0" w:right="0"/>
        <w:jc w:val="both"/>
        <w:rPr/>
      </w:pPr>
      <w:r>
        <w:rPr>
          <w:rFonts w:cs="Times New Roman"/>
          <w:sz w:val="24"/>
          <w:szCs w:val="24"/>
        </w:rPr>
        <w:t>- площадка для проведения методических объединений округа и Движения Первых;</w:t>
      </w:r>
    </w:p>
    <w:p>
      <w:pPr>
        <w:pStyle w:val="Style28"/>
        <w:ind w:firstLine="851" w:left="0" w:right="0"/>
        <w:jc w:val="both"/>
        <w:rPr/>
      </w:pPr>
      <w:r>
        <w:rPr>
          <w:rFonts w:cs="Times New Roman"/>
          <w:sz w:val="24"/>
          <w:szCs w:val="24"/>
        </w:rPr>
        <w:t>- олимпиады муниципального уровня;</w:t>
      </w:r>
    </w:p>
    <w:p>
      <w:pPr>
        <w:pStyle w:val="Style28"/>
        <w:ind w:firstLine="851" w:left="0" w:right="0"/>
        <w:jc w:val="both"/>
        <w:rPr/>
      </w:pPr>
      <w:r>
        <w:rPr>
          <w:rFonts w:cs="Times New Roman"/>
          <w:sz w:val="24"/>
          <w:szCs w:val="24"/>
        </w:rPr>
        <w:t>- учебно-тренировочные сборы;</w:t>
      </w:r>
    </w:p>
    <w:p>
      <w:pPr>
        <w:pStyle w:val="Style28"/>
        <w:spacing w:lineRule="auto" w:line="240" w:before="0" w:after="0"/>
        <w:ind w:firstLine="709" w:left="0" w:right="0"/>
        <w:jc w:val="both"/>
        <w:rPr/>
      </w:pPr>
      <w:r>
        <w:rPr>
          <w:rFonts w:cs="Times New Roman"/>
          <w:sz w:val="24"/>
          <w:szCs w:val="24"/>
        </w:rPr>
        <w:t>Кроме того, МАОУДО «ДЮЦ «Импульс» — это ресурсный центр ДДТТ Пермского края и место притяжения молодежи Пермского муниципального округа.</w:t>
      </w:r>
    </w:p>
    <w:p>
      <w:pPr>
        <w:pStyle w:val="Style28"/>
        <w:spacing w:lineRule="auto" w:line="240" w:before="0" w:after="0"/>
        <w:ind w:firstLine="851" w:left="0" w:right="0"/>
        <w:jc w:val="both"/>
        <w:rPr>
          <w:rFonts w:ascii="Times New Roman" w:hAnsi="Times New Roman" w:cs="Times New Roman"/>
          <w:sz w:val="24"/>
          <w:szCs w:val="24"/>
          <w:highlight w:val="yellow"/>
        </w:rPr>
      </w:pPr>
      <w:r>
        <w:rPr>
          <w:rFonts w:cs="Times New Roman"/>
          <w:sz w:val="24"/>
          <w:szCs w:val="24"/>
          <w:highlight w:val="yellow"/>
        </w:rPr>
      </w:r>
    </w:p>
    <w:p>
      <w:pPr>
        <w:pStyle w:val="Style28"/>
        <w:spacing w:lineRule="auto" w:line="240" w:before="0" w:after="0"/>
        <w:jc w:val="center"/>
        <w:rPr>
          <w:rFonts w:ascii="Times New Roman" w:hAnsi="Times New Roman" w:cs="Times New Roman"/>
          <w:b/>
          <w:bCs/>
          <w:sz w:val="24"/>
          <w:szCs w:val="24"/>
        </w:rPr>
      </w:pPr>
      <w:r>
        <w:rPr>
          <w:rFonts w:cs="Times New Roman"/>
          <w:b/>
          <w:bCs/>
          <w:sz w:val="24"/>
          <w:szCs w:val="24"/>
        </w:rPr>
        <w:t xml:space="preserve">Охват детей дополнительными общеобразовательными программами </w:t>
      </w:r>
    </w:p>
    <w:p>
      <w:pPr>
        <w:pStyle w:val="Style28"/>
        <w:spacing w:lineRule="auto" w:line="240" w:before="0" w:after="0"/>
        <w:jc w:val="center"/>
        <w:rPr>
          <w:rFonts w:ascii="Times New Roman" w:hAnsi="Times New Roman" w:cs="Times New Roman"/>
          <w:b/>
          <w:bCs/>
          <w:sz w:val="24"/>
          <w:szCs w:val="24"/>
        </w:rPr>
      </w:pPr>
      <w:r>
        <w:rPr>
          <w:rFonts w:cs="Times New Roman"/>
          <w:b/>
          <w:bCs/>
          <w:sz w:val="24"/>
          <w:szCs w:val="24"/>
        </w:rPr>
        <w:t>в новом здании ДЮЦ «Импульс»</w:t>
      </w:r>
    </w:p>
    <w:p>
      <w:pPr>
        <w:pStyle w:val="Style28"/>
        <w:spacing w:lineRule="auto" w:line="240" w:before="0" w:after="0"/>
        <w:jc w:val="center"/>
        <w:rPr>
          <w:rFonts w:ascii="Times New Roman" w:hAnsi="Times New Roman" w:cs="Times New Roman"/>
          <w:b/>
          <w:bCs/>
          <w:sz w:val="24"/>
          <w:szCs w:val="24"/>
        </w:rPr>
      </w:pPr>
      <w:r>
        <w:rPr>
          <w:rFonts w:cs="Times New Roman"/>
          <w:b/>
          <w:bCs/>
          <w:sz w:val="24"/>
          <w:szCs w:val="24"/>
        </w:rPr>
      </w:r>
    </w:p>
    <w:tbl>
      <w:tblPr>
        <w:tblW w:w="7980" w:type="dxa"/>
        <w:jc w:val="left"/>
        <w:tblInd w:w="720" w:type="dxa"/>
        <w:tblLayout w:type="fixed"/>
        <w:tblCellMar>
          <w:top w:w="0" w:type="dxa"/>
          <w:left w:w="108" w:type="dxa"/>
          <w:bottom w:w="0" w:type="dxa"/>
          <w:right w:w="108" w:type="dxa"/>
        </w:tblCellMar>
      </w:tblPr>
      <w:tblGrid>
        <w:gridCol w:w="3509"/>
        <w:gridCol w:w="1591"/>
        <w:gridCol w:w="1410"/>
        <w:gridCol w:w="1469"/>
      </w:tblGrid>
      <w:tr>
        <w:trPr>
          <w:trHeight w:val="587"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Направленность</w:t>
            </w:r>
          </w:p>
        </w:tc>
        <w:tc>
          <w:tcPr>
            <w:tcW w:w="15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Кол-во программ</w:t>
            </w:r>
          </w:p>
        </w:tc>
        <w:tc>
          <w:tcPr>
            <w:tcW w:w="141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Кол-во групп</w:t>
            </w:r>
          </w:p>
        </w:tc>
        <w:tc>
          <w:tcPr>
            <w:tcW w:w="146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Кол-во детей</w:t>
            </w:r>
          </w:p>
        </w:tc>
      </w:tr>
      <w:tr>
        <w:trPr>
          <w:trHeight w:val="384"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художественная</w:t>
            </w:r>
          </w:p>
          <w:p>
            <w:pPr>
              <w:pStyle w:val="Normal"/>
              <w:jc w:val="both"/>
              <w:rPr>
                <w:sz w:val="20"/>
                <w:szCs w:val="20"/>
              </w:rPr>
            </w:pPr>
            <w:r>
              <w:rPr>
                <w:sz w:val="20"/>
                <w:szCs w:val="20"/>
              </w:rPr>
            </w:r>
          </w:p>
        </w:tc>
        <w:tc>
          <w:tcPr>
            <w:tcW w:w="1591"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sz w:val="20"/>
                <w:szCs w:val="20"/>
              </w:rPr>
              <w:t>5</w:t>
            </w:r>
          </w:p>
        </w:tc>
        <w:tc>
          <w:tcPr>
            <w:tcW w:w="1410"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sz w:val="20"/>
                <w:szCs w:val="20"/>
              </w:rPr>
              <w:t>16</w:t>
            </w:r>
          </w:p>
        </w:tc>
        <w:tc>
          <w:tcPr>
            <w:tcW w:w="1469"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sz w:val="20"/>
                <w:szCs w:val="20"/>
              </w:rPr>
              <w:t>101</w:t>
            </w:r>
          </w:p>
        </w:tc>
      </w:tr>
      <w:tr>
        <w:trPr>
          <w:trHeight w:val="587"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естественнонаучная</w:t>
            </w:r>
          </w:p>
        </w:tc>
        <w:tc>
          <w:tcPr>
            <w:tcW w:w="1591"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c>
          <w:tcPr>
            <w:tcW w:w="1410"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c>
          <w:tcPr>
            <w:tcW w:w="1469"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r>
      <w:tr>
        <w:trPr>
          <w:trHeight w:val="561"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социально-гуманитарная</w:t>
            </w:r>
          </w:p>
        </w:tc>
        <w:tc>
          <w:tcPr>
            <w:tcW w:w="1591"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c>
          <w:tcPr>
            <w:tcW w:w="1410"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c>
          <w:tcPr>
            <w:tcW w:w="1469"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r>
      <w:tr>
        <w:trPr>
          <w:trHeight w:val="587"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туристско-краеведческая</w:t>
            </w:r>
          </w:p>
        </w:tc>
        <w:tc>
          <w:tcPr>
            <w:tcW w:w="1591"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c>
          <w:tcPr>
            <w:tcW w:w="1410"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c>
          <w:tcPr>
            <w:tcW w:w="1469" w:type="dxa"/>
            <w:tcBorders>
              <w:top w:val="single" w:sz="4" w:space="0" w:color="000000"/>
              <w:left w:val="single" w:sz="4" w:space="0" w:color="000000"/>
              <w:bottom w:val="single" w:sz="4" w:space="0" w:color="000000"/>
              <w:right w:val="single" w:sz="4" w:space="0" w:color="000000"/>
            </w:tcBorders>
          </w:tcPr>
          <w:p>
            <w:pPr>
              <w:pStyle w:val="Style28"/>
              <w:snapToGrid w:val="false"/>
              <w:spacing w:lineRule="auto" w:line="240" w:before="0" w:after="0"/>
              <w:ind w:hanging="0" w:left="0" w:right="0"/>
              <w:jc w:val="both"/>
              <w:rPr>
                <w:rFonts w:ascii="Times New Roman" w:hAnsi="Times New Roman" w:cs="Times New Roman"/>
                <w:sz w:val="20"/>
                <w:szCs w:val="20"/>
              </w:rPr>
            </w:pPr>
            <w:r>
              <w:rPr>
                <w:rFonts w:cs="Times New Roman"/>
                <w:sz w:val="20"/>
                <w:szCs w:val="20"/>
              </w:rPr>
            </w:r>
          </w:p>
        </w:tc>
      </w:tr>
      <w:tr>
        <w:trPr>
          <w:trHeight w:val="587"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техническая</w:t>
            </w:r>
          </w:p>
        </w:tc>
        <w:tc>
          <w:tcPr>
            <w:tcW w:w="1591"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sz w:val="20"/>
                <w:szCs w:val="20"/>
              </w:rPr>
              <w:t>1</w:t>
            </w:r>
          </w:p>
        </w:tc>
        <w:tc>
          <w:tcPr>
            <w:tcW w:w="1410"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sz w:val="20"/>
                <w:szCs w:val="20"/>
              </w:rPr>
              <w:t>3</w:t>
            </w:r>
          </w:p>
        </w:tc>
        <w:tc>
          <w:tcPr>
            <w:tcW w:w="1469"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sz w:val="20"/>
                <w:szCs w:val="20"/>
              </w:rPr>
              <w:t>32</w:t>
            </w:r>
          </w:p>
        </w:tc>
      </w:tr>
      <w:tr>
        <w:trPr>
          <w:trHeight w:val="587" w:hRule="atLeast"/>
        </w:trPr>
        <w:tc>
          <w:tcPr>
            <w:tcW w:w="3509"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b/>
                <w:sz w:val="20"/>
                <w:szCs w:val="20"/>
              </w:rPr>
              <w:t>Итого:</w:t>
            </w:r>
          </w:p>
        </w:tc>
        <w:tc>
          <w:tcPr>
            <w:tcW w:w="1591"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b/>
                <w:sz w:val="20"/>
                <w:szCs w:val="20"/>
              </w:rPr>
              <w:t>6</w:t>
            </w:r>
          </w:p>
        </w:tc>
        <w:tc>
          <w:tcPr>
            <w:tcW w:w="1410"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b/>
                <w:sz w:val="20"/>
                <w:szCs w:val="20"/>
              </w:rPr>
              <w:t>19</w:t>
            </w:r>
          </w:p>
        </w:tc>
        <w:tc>
          <w:tcPr>
            <w:tcW w:w="1469" w:type="dxa"/>
            <w:tcBorders>
              <w:top w:val="single" w:sz="4" w:space="0" w:color="000000"/>
              <w:left w:val="single" w:sz="4" w:space="0" w:color="000000"/>
              <w:bottom w:val="single" w:sz="4" w:space="0" w:color="000000"/>
              <w:right w:val="single" w:sz="4" w:space="0" w:color="000000"/>
            </w:tcBorders>
          </w:tcPr>
          <w:p>
            <w:pPr>
              <w:pStyle w:val="Style28"/>
              <w:spacing w:lineRule="auto" w:line="240" w:before="0" w:after="0"/>
              <w:ind w:hanging="0" w:left="0" w:right="0"/>
              <w:jc w:val="both"/>
              <w:rPr>
                <w:sz w:val="20"/>
                <w:szCs w:val="20"/>
              </w:rPr>
            </w:pPr>
            <w:r>
              <w:rPr>
                <w:rFonts w:cs="Times New Roman"/>
                <w:b/>
                <w:sz w:val="20"/>
                <w:szCs w:val="20"/>
              </w:rPr>
              <w:t>133</w:t>
            </w:r>
          </w:p>
        </w:tc>
      </w:tr>
    </w:tbl>
    <w:p>
      <w:pPr>
        <w:pStyle w:val="Style28"/>
        <w:spacing w:lineRule="auto" w:line="240" w:before="0" w:after="0"/>
        <w:jc w:val="both"/>
        <w:rPr>
          <w:rFonts w:ascii="Times New Roman" w:hAnsi="Times New Roman" w:cs="Times New Roman"/>
          <w:sz w:val="24"/>
          <w:szCs w:val="24"/>
        </w:rPr>
      </w:pPr>
      <w:r>
        <w:rPr>
          <w:rFonts w:cs="Times New Roman"/>
          <w:sz w:val="24"/>
          <w:szCs w:val="24"/>
        </w:rPr>
      </w:r>
    </w:p>
    <w:p>
      <w:pPr>
        <w:pStyle w:val="Style28"/>
        <w:spacing w:lineRule="auto" w:line="240" w:before="0" w:after="0"/>
        <w:jc w:val="both"/>
        <w:rPr/>
      </w:pPr>
      <w:r>
        <w:rPr>
          <w:rFonts w:cs="Times New Roman"/>
          <w:b/>
          <w:bCs/>
          <w:sz w:val="24"/>
          <w:szCs w:val="24"/>
        </w:rPr>
        <w:t>Планы по развитию деятельности в новом здании ДЮЦ «Импульс» на 2025-2026 учебный год:</w:t>
      </w:r>
    </w:p>
    <w:p>
      <w:pPr>
        <w:pStyle w:val="Style28"/>
        <w:numPr>
          <w:ilvl w:val="0"/>
          <w:numId w:val="25"/>
        </w:numPr>
        <w:ind w:hanging="360" w:left="1440" w:right="0"/>
        <w:jc w:val="both"/>
        <w:rPr>
          <w:rFonts w:ascii="Times New Roman" w:hAnsi="Times New Roman" w:cs="Times New Roman"/>
          <w:sz w:val="24"/>
          <w:szCs w:val="24"/>
        </w:rPr>
      </w:pPr>
      <w:r>
        <w:rPr>
          <w:rFonts w:cs="Times New Roman"/>
          <w:sz w:val="24"/>
          <w:szCs w:val="24"/>
        </w:rPr>
        <w:t>Увеличение количества кружков по социально-гуманитарной и технической направленностям, увеличение количества детей;</w:t>
      </w:r>
    </w:p>
    <w:p>
      <w:pPr>
        <w:pStyle w:val="Style28"/>
        <w:numPr>
          <w:ilvl w:val="0"/>
          <w:numId w:val="25"/>
        </w:numPr>
        <w:spacing w:lineRule="auto" w:line="240" w:before="0" w:after="0"/>
        <w:ind w:hanging="360" w:left="1440" w:right="0"/>
        <w:jc w:val="both"/>
        <w:rPr>
          <w:rFonts w:ascii="Times New Roman" w:hAnsi="Times New Roman" w:cs="Times New Roman"/>
          <w:sz w:val="24"/>
          <w:szCs w:val="24"/>
        </w:rPr>
      </w:pPr>
      <w:r>
        <w:rPr>
          <w:rFonts w:cs="Times New Roman"/>
          <w:sz w:val="24"/>
          <w:szCs w:val="24"/>
        </w:rPr>
        <w:t>Интеграция дистанционного формата обучения для увеличения доступности и гибкости образовательных программ;</w:t>
      </w:r>
    </w:p>
    <w:p>
      <w:pPr>
        <w:pStyle w:val="Style28"/>
        <w:numPr>
          <w:ilvl w:val="0"/>
          <w:numId w:val="25"/>
        </w:numPr>
        <w:ind w:hanging="360" w:left="1440" w:right="0"/>
        <w:jc w:val="both"/>
        <w:rPr>
          <w:rFonts w:ascii="Times New Roman" w:hAnsi="Times New Roman" w:cs="Times New Roman"/>
          <w:sz w:val="24"/>
          <w:szCs w:val="24"/>
        </w:rPr>
      </w:pPr>
      <w:r>
        <w:rPr>
          <w:rFonts w:cs="Times New Roman"/>
          <w:sz w:val="24"/>
          <w:szCs w:val="24"/>
        </w:rPr>
        <w:t>Привлечение молодых талантливых педагогов и с опытом практической деятельности;</w:t>
      </w:r>
    </w:p>
    <w:p>
      <w:pPr>
        <w:pStyle w:val="Style28"/>
        <w:numPr>
          <w:ilvl w:val="0"/>
          <w:numId w:val="25"/>
        </w:numPr>
        <w:spacing w:lineRule="auto" w:line="240" w:before="0" w:after="0"/>
        <w:ind w:hanging="360" w:left="1440" w:right="0"/>
        <w:jc w:val="both"/>
        <w:rPr>
          <w:rFonts w:ascii="Times New Roman" w:hAnsi="Times New Roman" w:cs="Times New Roman"/>
          <w:sz w:val="24"/>
          <w:szCs w:val="24"/>
        </w:rPr>
      </w:pPr>
      <w:r>
        <w:rPr>
          <w:rFonts w:cs="Times New Roman"/>
          <w:sz w:val="24"/>
          <w:szCs w:val="24"/>
        </w:rPr>
        <w:t xml:space="preserve">Формирование системы мотивации сотрудников, поощряющей </w:t>
      </w:r>
      <w:r>
        <w:rPr>
          <w:rFonts w:cs="Times New Roman"/>
          <w:b w:val="false"/>
          <w:bCs w:val="false"/>
          <w:sz w:val="24"/>
          <w:szCs w:val="24"/>
        </w:rPr>
        <w:t>инновационные подходы и повышение профессионального уровня.</w:t>
      </w:r>
    </w:p>
    <w:p>
      <w:pPr>
        <w:pStyle w:val="Style28"/>
        <w:numPr>
          <w:ilvl w:val="0"/>
          <w:numId w:val="25"/>
        </w:numPr>
        <w:spacing w:lineRule="auto" w:line="240" w:before="0" w:after="0"/>
        <w:ind w:hanging="360" w:left="1440" w:right="0"/>
        <w:jc w:val="both"/>
        <w:rPr>
          <w:b w:val="false"/>
          <w:bCs w:val="false"/>
        </w:rPr>
      </w:pPr>
      <w:r>
        <w:rPr>
          <w:rFonts w:cs="Times New Roman"/>
          <w:b w:val="false"/>
          <w:bCs w:val="false"/>
          <w:sz w:val="24"/>
          <w:szCs w:val="24"/>
        </w:rPr>
        <w:t>Организация совместных мероприятий для детей ДЮЦ «Импульс» и детей округа.</w:t>
      </w:r>
    </w:p>
    <w:p>
      <w:pPr>
        <w:pStyle w:val="Normal"/>
        <w:jc w:val="center"/>
        <w:rPr>
          <w:b/>
        </w:rPr>
      </w:pPr>
      <w:r>
        <w:rPr>
          <w:b/>
        </w:rPr>
      </w:r>
    </w:p>
    <w:p>
      <w:pPr>
        <w:pStyle w:val="Normal"/>
        <w:jc w:val="center"/>
        <w:rPr>
          <w:highlight w:val="none"/>
          <w:shd w:fill="auto" w:val="clear"/>
        </w:rPr>
      </w:pPr>
      <w:r>
        <w:rPr>
          <w:b/>
          <w:shd w:fill="auto" w:val="clear"/>
        </w:rPr>
        <w:t xml:space="preserve">Развитие в МАОУДО «ДЮЦ «Импульс» </w:t>
      </w:r>
    </w:p>
    <w:p>
      <w:pPr>
        <w:pStyle w:val="Normal"/>
        <w:jc w:val="center"/>
        <w:rPr>
          <w:highlight w:val="none"/>
          <w:shd w:fill="auto" w:val="clear"/>
        </w:rPr>
      </w:pPr>
      <w:r>
        <w:rPr>
          <w:b/>
          <w:shd w:fill="auto" w:val="clear"/>
        </w:rPr>
        <w:t>объединений художественной направленности в 2024-2025 учебном году</w:t>
      </w:r>
    </w:p>
    <w:p>
      <w:pPr>
        <w:pStyle w:val="Normal"/>
        <w:ind w:firstLine="708"/>
        <w:jc w:val="both"/>
        <w:rPr>
          <w:highlight w:val="none"/>
          <w:shd w:fill="FFFF00" w:val="clear"/>
        </w:rPr>
      </w:pPr>
      <w:r>
        <w:rPr>
          <w:shd w:fill="FFFF00" w:val="clear"/>
        </w:rPr>
      </w:r>
    </w:p>
    <w:p>
      <w:pPr>
        <w:pStyle w:val="Normal"/>
        <w:ind w:firstLine="708" w:right="0"/>
        <w:jc w:val="both"/>
        <w:rPr/>
      </w:pPr>
      <w:r>
        <w:rPr>
          <w:rFonts w:eastAsia="Times New Roman"/>
          <w:szCs w:val="24"/>
        </w:rPr>
        <w:t xml:space="preserve">В 2024-2025 учебном году в МАОУДО «ДЮЦ «Импульс» осуществляли образовательную деятельность </w:t>
      </w:r>
      <w:r>
        <w:rPr>
          <w:rFonts w:eastAsia="Times New Roman"/>
          <w:b/>
          <w:i/>
          <w:szCs w:val="24"/>
        </w:rPr>
        <w:t>29 детских объединений художественной направленности</w:t>
      </w:r>
      <w:r>
        <w:rPr>
          <w:rFonts w:eastAsia="Times New Roman"/>
          <w:szCs w:val="24"/>
        </w:rPr>
        <w:t xml:space="preserve">. Всего </w:t>
      </w:r>
      <w:r>
        <w:rPr>
          <w:rFonts w:eastAsia="Times New Roman"/>
          <w:b/>
          <w:i/>
          <w:szCs w:val="24"/>
        </w:rPr>
        <w:t>9 видов деятельности, 32 программы, 114 групп, 1911 обучающихся, 35 педагогов</w:t>
      </w:r>
      <w:r>
        <w:rPr>
          <w:rFonts w:eastAsia="Times New Roman"/>
          <w:szCs w:val="24"/>
        </w:rPr>
        <w:t xml:space="preserve"> дополнительного образования (из них </w:t>
      </w:r>
      <w:r>
        <w:rPr>
          <w:rFonts w:eastAsia="Times New Roman"/>
          <w:b/>
          <w:i/>
          <w:szCs w:val="24"/>
        </w:rPr>
        <w:t>14 штатных и 21 совместитель</w:t>
      </w:r>
      <w:r>
        <w:rPr>
          <w:rFonts w:eastAsia="Times New Roman"/>
          <w:szCs w:val="24"/>
        </w:rPr>
        <w:t xml:space="preserve">) осуществляли руководство данными объединениями. </w:t>
      </w:r>
    </w:p>
    <w:p>
      <w:pPr>
        <w:pStyle w:val="Normal"/>
        <w:ind w:firstLine="708" w:right="0"/>
        <w:jc w:val="both"/>
        <w:rPr/>
      </w:pPr>
      <w:r>
        <w:rPr>
          <w:rFonts w:eastAsia="Times New Roman"/>
          <w:szCs w:val="24"/>
        </w:rPr>
        <w:t xml:space="preserve">Из 29 объединений: </w:t>
      </w:r>
    </w:p>
    <w:p>
      <w:pPr>
        <w:pStyle w:val="Normal"/>
        <w:ind w:firstLine="708" w:right="0"/>
        <w:jc w:val="both"/>
        <w:rPr/>
      </w:pPr>
      <w:r>
        <w:rPr>
          <w:rFonts w:eastAsia="Times New Roman"/>
          <w:szCs w:val="24"/>
        </w:rPr>
        <w:t xml:space="preserve">6 – театральные коллективы (1 – театр кукол, 1 – театр моды, 4 – театральные студии); </w:t>
      </w:r>
    </w:p>
    <w:p>
      <w:pPr>
        <w:pStyle w:val="Normal"/>
        <w:ind w:firstLine="708" w:right="0"/>
        <w:jc w:val="both"/>
        <w:rPr/>
      </w:pPr>
      <w:r>
        <w:rPr>
          <w:rFonts w:eastAsia="Times New Roman"/>
          <w:szCs w:val="24"/>
        </w:rPr>
        <w:t xml:space="preserve">2 – фольклорных ансамбля; </w:t>
      </w:r>
    </w:p>
    <w:p>
      <w:pPr>
        <w:pStyle w:val="Normal"/>
        <w:ind w:firstLine="708" w:right="0"/>
        <w:jc w:val="both"/>
        <w:rPr/>
      </w:pPr>
      <w:r>
        <w:rPr>
          <w:rFonts w:eastAsia="Times New Roman"/>
          <w:szCs w:val="24"/>
        </w:rPr>
        <w:t xml:space="preserve">2 – инструментальных кружка; </w:t>
      </w:r>
    </w:p>
    <w:p>
      <w:pPr>
        <w:pStyle w:val="Normal"/>
        <w:ind w:firstLine="708" w:right="0"/>
        <w:jc w:val="both"/>
        <w:rPr/>
      </w:pPr>
      <w:r>
        <w:rPr>
          <w:rFonts w:eastAsia="Times New Roman"/>
          <w:szCs w:val="24"/>
        </w:rPr>
        <w:t xml:space="preserve">1 – вокально-инструментальный коллектив; </w:t>
      </w:r>
    </w:p>
    <w:p>
      <w:pPr>
        <w:pStyle w:val="Normal"/>
        <w:ind w:firstLine="708" w:right="0"/>
        <w:jc w:val="both"/>
        <w:rPr/>
      </w:pPr>
      <w:r>
        <w:rPr>
          <w:rFonts w:eastAsia="Times New Roman"/>
          <w:szCs w:val="24"/>
        </w:rPr>
        <w:t xml:space="preserve">4 – вокально-хоровых объединений (2 – студии эстрадного вокала, 2 – вокальных кружка); </w:t>
      </w:r>
    </w:p>
    <w:p>
      <w:pPr>
        <w:pStyle w:val="Normal"/>
        <w:ind w:firstLine="708" w:right="0"/>
        <w:jc w:val="both"/>
        <w:rPr/>
      </w:pPr>
      <w:r>
        <w:rPr>
          <w:rFonts w:eastAsia="Times New Roman"/>
          <w:szCs w:val="24"/>
        </w:rPr>
        <w:t xml:space="preserve">3 – хореографических коллектива; </w:t>
      </w:r>
    </w:p>
    <w:p>
      <w:pPr>
        <w:pStyle w:val="Normal"/>
        <w:ind w:firstLine="708" w:right="0"/>
        <w:jc w:val="both"/>
        <w:rPr/>
      </w:pPr>
      <w:r>
        <w:rPr>
          <w:rFonts w:eastAsia="Times New Roman"/>
          <w:szCs w:val="24"/>
        </w:rPr>
        <w:t xml:space="preserve">5 – объединений изобразительного искусства (3 – изостудии, 2 – кружка рисования); </w:t>
      </w:r>
    </w:p>
    <w:p>
      <w:pPr>
        <w:pStyle w:val="Normal"/>
        <w:ind w:firstLine="708" w:right="0"/>
        <w:jc w:val="both"/>
        <w:rPr/>
      </w:pPr>
      <w:r>
        <w:rPr>
          <w:rFonts w:eastAsia="Times New Roman"/>
          <w:szCs w:val="24"/>
        </w:rPr>
        <w:t xml:space="preserve">5 – объединений декоративно-прикладного искусства (3 – студии ДПИ, 2 – кружка) </w:t>
      </w:r>
    </w:p>
    <w:p>
      <w:pPr>
        <w:pStyle w:val="Normal"/>
        <w:ind w:firstLine="708" w:right="0"/>
        <w:jc w:val="both"/>
        <w:rPr/>
      </w:pPr>
      <w:r>
        <w:rPr>
          <w:rFonts w:eastAsia="Times New Roman"/>
          <w:szCs w:val="24"/>
        </w:rPr>
        <w:t>1 – объединение кино-фото видео творчества (клуб юных киношников).</w:t>
      </w:r>
    </w:p>
    <w:p>
      <w:pPr>
        <w:pStyle w:val="Normal"/>
        <w:ind w:firstLine="708" w:right="0"/>
        <w:jc w:val="both"/>
        <w:rPr>
          <w:i w:val="false"/>
          <w:i w:val="false"/>
          <w:iCs w:val="false"/>
        </w:rPr>
      </w:pPr>
      <w:r>
        <w:rPr>
          <w:rFonts w:eastAsia="Times New Roman"/>
          <w:i w:val="false"/>
          <w:iCs w:val="false"/>
          <w:szCs w:val="24"/>
        </w:rPr>
        <w:t xml:space="preserve">В 2024-2025 учебном году образовательную деятельность начали осуществлять </w:t>
      </w:r>
      <w:r>
        <w:rPr>
          <w:rFonts w:eastAsia="Times New Roman"/>
          <w:b/>
          <w:bCs/>
          <w:i w:val="false"/>
          <w:iCs w:val="false"/>
          <w:szCs w:val="24"/>
        </w:rPr>
        <w:t>9 новых объединений</w:t>
      </w:r>
      <w:r>
        <w:rPr>
          <w:rFonts w:eastAsia="Times New Roman"/>
          <w:i w:val="false"/>
          <w:iCs w:val="false"/>
          <w:szCs w:val="24"/>
        </w:rPr>
        <w:t xml:space="preserve">, под руководством вновь принятых педагогов, такие как: </w:t>
      </w:r>
      <w:r>
        <w:rPr>
          <w:rFonts w:eastAsia="Times New Roman"/>
          <w:b/>
          <w:bCs/>
          <w:i w:val="false"/>
          <w:iCs w:val="false"/>
          <w:szCs w:val="24"/>
        </w:rPr>
        <w:t>Театральная студия «Песочница»</w:t>
      </w:r>
      <w:r>
        <w:rPr>
          <w:rFonts w:eastAsia="Times New Roman"/>
          <w:i w:val="false"/>
          <w:iCs w:val="false"/>
          <w:szCs w:val="24"/>
        </w:rPr>
        <w:t xml:space="preserve"> (направление – театральное творчество; </w:t>
      </w:r>
      <w:r>
        <w:rPr>
          <w:rFonts w:eastAsia="Times New Roman"/>
          <w:b/>
          <w:bCs/>
          <w:i w:val="false"/>
          <w:iCs w:val="false"/>
          <w:szCs w:val="24"/>
        </w:rPr>
        <w:t>кружок «Симфония»</w:t>
      </w:r>
      <w:r>
        <w:rPr>
          <w:rFonts w:eastAsia="Times New Roman"/>
          <w:i w:val="false"/>
          <w:iCs w:val="false"/>
          <w:szCs w:val="24"/>
        </w:rPr>
        <w:t xml:space="preserve"> (направление – инструментальное творчество); </w:t>
      </w:r>
      <w:r>
        <w:rPr>
          <w:rFonts w:eastAsia="Times New Roman"/>
          <w:b/>
          <w:bCs/>
          <w:i w:val="false"/>
          <w:iCs w:val="false"/>
          <w:szCs w:val="24"/>
        </w:rPr>
        <w:t>кружок «Стрекоза»</w:t>
      </w:r>
      <w:r>
        <w:rPr>
          <w:rFonts w:eastAsia="Times New Roman"/>
          <w:i w:val="false"/>
          <w:iCs w:val="false"/>
          <w:szCs w:val="24"/>
        </w:rPr>
        <w:t xml:space="preserve"> (направление – инструментальное творчество); </w:t>
      </w:r>
      <w:r>
        <w:rPr>
          <w:rFonts w:eastAsia="Times New Roman"/>
          <w:b/>
          <w:bCs/>
          <w:i w:val="false"/>
          <w:iCs w:val="false"/>
          <w:szCs w:val="24"/>
        </w:rPr>
        <w:t>вокальный кружок «Золотая нотка»</w:t>
      </w:r>
      <w:r>
        <w:rPr>
          <w:rFonts w:eastAsia="Times New Roman"/>
          <w:i w:val="false"/>
          <w:iCs w:val="false"/>
          <w:szCs w:val="24"/>
        </w:rPr>
        <w:t xml:space="preserve"> (направление – вокально-хоровое творчество); </w:t>
      </w:r>
      <w:bookmarkStart w:id="3" w:name="_Hlk200372520"/>
      <w:r>
        <w:rPr>
          <w:rFonts w:eastAsia="Times New Roman"/>
          <w:b/>
          <w:bCs/>
          <w:i w:val="false"/>
          <w:iCs w:val="false"/>
          <w:szCs w:val="24"/>
        </w:rPr>
        <w:t>изостудия «Акварель»</w:t>
      </w:r>
      <w:r>
        <w:rPr>
          <w:rFonts w:eastAsia="Times New Roman"/>
          <w:i w:val="false"/>
          <w:iCs w:val="false"/>
          <w:szCs w:val="24"/>
        </w:rPr>
        <w:t xml:space="preserve"> (направление – изобразительное искусство);</w:t>
      </w:r>
      <w:bookmarkEnd w:id="3"/>
      <w:r>
        <w:rPr>
          <w:rFonts w:eastAsia="Times New Roman"/>
          <w:i w:val="false"/>
          <w:iCs w:val="false"/>
          <w:szCs w:val="24"/>
        </w:rPr>
        <w:t xml:space="preserve"> </w:t>
      </w:r>
      <w:bookmarkStart w:id="4" w:name="_Hlk200372578"/>
      <w:r>
        <w:rPr>
          <w:rFonts w:eastAsia="Times New Roman"/>
          <w:b/>
          <w:bCs/>
          <w:i w:val="false"/>
          <w:iCs w:val="false"/>
          <w:szCs w:val="24"/>
        </w:rPr>
        <w:t>изостудия «Палитра идей»</w:t>
      </w:r>
      <w:r>
        <w:rPr>
          <w:rFonts w:eastAsia="Times New Roman"/>
          <w:i w:val="false"/>
          <w:iCs w:val="false"/>
          <w:szCs w:val="24"/>
        </w:rPr>
        <w:t xml:space="preserve"> (направление – изобразительное искусство);</w:t>
      </w:r>
      <w:bookmarkEnd w:id="4"/>
      <w:r>
        <w:rPr>
          <w:rFonts w:eastAsia="Times New Roman"/>
          <w:i w:val="false"/>
          <w:iCs w:val="false"/>
          <w:szCs w:val="24"/>
        </w:rPr>
        <w:t xml:space="preserve"> </w:t>
      </w:r>
      <w:r>
        <w:rPr>
          <w:rFonts w:eastAsia="Times New Roman"/>
          <w:b/>
          <w:bCs/>
          <w:i w:val="false"/>
          <w:iCs w:val="false"/>
          <w:szCs w:val="24"/>
        </w:rPr>
        <w:t>кружок «Акварелька»</w:t>
      </w:r>
      <w:r>
        <w:rPr>
          <w:rFonts w:eastAsia="Times New Roman"/>
          <w:i w:val="false"/>
          <w:iCs w:val="false"/>
          <w:szCs w:val="24"/>
        </w:rPr>
        <w:t xml:space="preserve"> (направление – изобразительное искусство); </w:t>
      </w:r>
      <w:r>
        <w:rPr>
          <w:rFonts w:eastAsia="Times New Roman"/>
          <w:b/>
          <w:bCs/>
          <w:i w:val="false"/>
          <w:iCs w:val="false"/>
          <w:szCs w:val="24"/>
        </w:rPr>
        <w:t>студия декоративного творчества «Мастерилка»</w:t>
      </w:r>
      <w:r>
        <w:rPr>
          <w:rFonts w:eastAsia="Times New Roman"/>
          <w:i w:val="false"/>
          <w:iCs w:val="false"/>
          <w:szCs w:val="24"/>
        </w:rPr>
        <w:t xml:space="preserve"> (направление – ДПИ); </w:t>
      </w:r>
      <w:r>
        <w:rPr>
          <w:rFonts w:eastAsia="Times New Roman"/>
          <w:b/>
          <w:bCs/>
          <w:i w:val="false"/>
          <w:iCs w:val="false"/>
          <w:szCs w:val="24"/>
        </w:rPr>
        <w:t>студия декоративного творчества «Очумелые ручки»</w:t>
      </w:r>
      <w:r>
        <w:rPr>
          <w:rFonts w:eastAsia="Times New Roman"/>
          <w:i w:val="false"/>
          <w:iCs w:val="false"/>
          <w:szCs w:val="24"/>
        </w:rPr>
        <w:t xml:space="preserve"> (направление – ДПИ).</w:t>
      </w:r>
    </w:p>
    <w:p>
      <w:pPr>
        <w:pStyle w:val="Normal"/>
        <w:ind w:firstLine="708" w:right="0"/>
        <w:jc w:val="both"/>
        <w:rPr>
          <w:i w:val="false"/>
          <w:i w:val="false"/>
          <w:iCs w:val="false"/>
        </w:rPr>
      </w:pPr>
      <w:r>
        <w:rPr>
          <w:rFonts w:eastAsia="Times New Roman"/>
          <w:i w:val="false"/>
          <w:iCs w:val="false"/>
          <w:szCs w:val="24"/>
        </w:rPr>
        <w:t xml:space="preserve">В 2024-2025 году в ходе анализа статистических данных выявилось, что </w:t>
      </w:r>
      <w:r>
        <w:rPr>
          <w:rFonts w:eastAsia="Times New Roman"/>
          <w:b/>
          <w:i w:val="false"/>
          <w:iCs w:val="false"/>
          <w:szCs w:val="24"/>
        </w:rPr>
        <w:t>9 (25,7%)</w:t>
      </w:r>
      <w:r>
        <w:rPr>
          <w:rFonts w:eastAsia="Times New Roman"/>
          <w:i w:val="false"/>
          <w:iCs w:val="false"/>
          <w:szCs w:val="24"/>
        </w:rPr>
        <w:t xml:space="preserve"> новых педагогов было принято на работу в ДЮЦ «Импульс» для реализации программ художественной направленности, на </w:t>
      </w:r>
      <w:r>
        <w:rPr>
          <w:rFonts w:eastAsia="Times New Roman"/>
          <w:b/>
          <w:i w:val="false"/>
          <w:iCs w:val="false"/>
          <w:szCs w:val="24"/>
        </w:rPr>
        <w:t>31%</w:t>
      </w:r>
      <w:r>
        <w:rPr>
          <w:rFonts w:eastAsia="Times New Roman"/>
          <w:i w:val="false"/>
          <w:iCs w:val="false"/>
          <w:szCs w:val="24"/>
        </w:rPr>
        <w:t xml:space="preserve"> увеличилось количество новых объединений художественной направленности, по сравнению с прошлым учебным годом. </w:t>
      </w:r>
    </w:p>
    <w:p>
      <w:pPr>
        <w:pStyle w:val="Normal"/>
        <w:ind w:firstLine="708" w:right="0"/>
        <w:jc w:val="both"/>
        <w:rPr>
          <w:i w:val="false"/>
          <w:i w:val="false"/>
          <w:iCs w:val="false"/>
        </w:rPr>
      </w:pPr>
      <w:r>
        <w:rPr>
          <w:rFonts w:eastAsia="Times New Roman"/>
          <w:i w:val="false"/>
          <w:iCs w:val="false"/>
          <w:szCs w:val="24"/>
        </w:rPr>
        <w:t xml:space="preserve">Также хотелось бы отметить, что на </w:t>
      </w:r>
      <w:r>
        <w:rPr>
          <w:rFonts w:eastAsia="Times New Roman"/>
          <w:b/>
          <w:i w:val="false"/>
          <w:iCs w:val="false"/>
          <w:szCs w:val="24"/>
        </w:rPr>
        <w:t>16%</w:t>
      </w:r>
      <w:r>
        <w:rPr>
          <w:rFonts w:eastAsia="Times New Roman"/>
          <w:i w:val="false"/>
          <w:iCs w:val="false"/>
          <w:szCs w:val="24"/>
        </w:rPr>
        <w:t xml:space="preserve">, по сравнению с прошлым учебным годом, увеличилось количество детских объединений художественной направленности. </w:t>
      </w:r>
    </w:p>
    <w:p>
      <w:pPr>
        <w:pStyle w:val="Normal"/>
        <w:ind w:firstLine="708" w:right="0"/>
        <w:jc w:val="both"/>
        <w:rPr>
          <w:i w:val="false"/>
          <w:i w:val="false"/>
          <w:iCs w:val="false"/>
        </w:rPr>
      </w:pPr>
      <w:r>
        <w:rPr>
          <w:rFonts w:eastAsia="Times New Roman"/>
          <w:i w:val="false"/>
          <w:iCs w:val="false"/>
          <w:szCs w:val="24"/>
        </w:rPr>
        <w:t xml:space="preserve">Было </w:t>
      </w:r>
      <w:r>
        <w:rPr>
          <w:rFonts w:eastAsia="Times New Roman"/>
          <w:b/>
          <w:i w:val="false"/>
          <w:iCs w:val="false"/>
          <w:szCs w:val="24"/>
        </w:rPr>
        <w:t>25</w:t>
      </w:r>
      <w:r>
        <w:rPr>
          <w:rFonts w:eastAsia="Times New Roman"/>
          <w:i w:val="false"/>
          <w:iCs w:val="false"/>
          <w:szCs w:val="24"/>
        </w:rPr>
        <w:t xml:space="preserve"> – в 2023-2024 уч.г., стало </w:t>
      </w:r>
      <w:r>
        <w:rPr>
          <w:rFonts w:eastAsia="Times New Roman"/>
          <w:b/>
          <w:i w:val="false"/>
          <w:iCs w:val="false"/>
          <w:szCs w:val="24"/>
        </w:rPr>
        <w:t>29</w:t>
      </w:r>
      <w:r>
        <w:rPr>
          <w:rFonts w:eastAsia="Times New Roman"/>
          <w:i w:val="false"/>
          <w:iCs w:val="false"/>
          <w:szCs w:val="24"/>
        </w:rPr>
        <w:t xml:space="preserve"> – в 2024-2025 уч.г. </w:t>
      </w:r>
    </w:p>
    <w:p>
      <w:pPr>
        <w:pStyle w:val="Normal"/>
        <w:ind w:firstLine="708" w:right="0"/>
        <w:jc w:val="both"/>
        <w:rPr/>
      </w:pPr>
      <w:r>
        <w:rPr>
          <w:rFonts w:eastAsia="Times New Roman"/>
          <w:szCs w:val="24"/>
        </w:rPr>
        <w:t xml:space="preserve">При этом, </w:t>
      </w:r>
      <w:r>
        <w:rPr>
          <w:rFonts w:eastAsia="Times New Roman"/>
          <w:b/>
          <w:bCs/>
          <w:i/>
          <w:iCs/>
          <w:szCs w:val="24"/>
        </w:rPr>
        <w:t>по охвату обучающихся</w:t>
      </w:r>
      <w:r>
        <w:rPr>
          <w:rFonts w:eastAsia="Times New Roman"/>
          <w:szCs w:val="24"/>
        </w:rPr>
        <w:t xml:space="preserve"> услугами дополнительного образования выявлено </w:t>
      </w:r>
      <w:r>
        <w:rPr>
          <w:rFonts w:eastAsia="Times New Roman"/>
          <w:b/>
          <w:bCs/>
          <w:i/>
          <w:iCs/>
          <w:szCs w:val="24"/>
        </w:rPr>
        <w:t>увеличение,</w:t>
      </w:r>
      <w:r>
        <w:rPr>
          <w:rFonts w:eastAsia="Times New Roman"/>
          <w:szCs w:val="24"/>
        </w:rPr>
        <w:t xml:space="preserve"> по сравнению с прошлым учебным годом, на </w:t>
      </w:r>
      <w:r>
        <w:rPr>
          <w:rFonts w:eastAsia="Times New Roman"/>
          <w:b/>
          <w:bCs/>
          <w:i/>
          <w:iCs/>
          <w:szCs w:val="24"/>
        </w:rPr>
        <w:t>15% (с 1660 чел. до 1911 чел.)</w:t>
      </w:r>
      <w:r>
        <w:rPr>
          <w:rFonts w:eastAsia="Times New Roman"/>
          <w:szCs w:val="24"/>
        </w:rPr>
        <w:t xml:space="preserve"> численности детского контингента, занимающихся в творческих объединениях художественной направленности. </w:t>
      </w:r>
    </w:p>
    <w:tbl>
      <w:tblPr>
        <w:tblW w:w="7380" w:type="dxa"/>
        <w:jc w:val="left"/>
        <w:tblInd w:w="55" w:type="dxa"/>
        <w:tblLayout w:type="fixed"/>
        <w:tblCellMar>
          <w:top w:w="55" w:type="dxa"/>
          <w:left w:w="55" w:type="dxa"/>
          <w:bottom w:w="55" w:type="dxa"/>
          <w:right w:w="55" w:type="dxa"/>
        </w:tblCellMar>
      </w:tblPr>
      <w:tblGrid>
        <w:gridCol w:w="1709"/>
        <w:gridCol w:w="2085"/>
        <w:gridCol w:w="1771"/>
        <w:gridCol w:w="1814"/>
      </w:tblGrid>
      <w:tr>
        <w:trPr/>
        <w:tc>
          <w:tcPr>
            <w:tcW w:w="1709" w:type="dxa"/>
            <w:tcBorders>
              <w:top w:val="single" w:sz="4" w:space="0" w:color="000000"/>
              <w:left w:val="single" w:sz="4" w:space="0" w:color="000000"/>
              <w:bottom w:val="single" w:sz="4" w:space="0" w:color="000000"/>
            </w:tcBorders>
          </w:tcPr>
          <w:p>
            <w:pPr>
              <w:pStyle w:val="Style29"/>
              <w:rPr>
                <w:sz w:val="22"/>
                <w:szCs w:val="22"/>
              </w:rPr>
            </w:pPr>
            <w:r>
              <w:rPr>
                <w:sz w:val="22"/>
                <w:szCs w:val="22"/>
              </w:rPr>
            </w:r>
          </w:p>
        </w:tc>
        <w:tc>
          <w:tcPr>
            <w:tcW w:w="2085" w:type="dxa"/>
            <w:tcBorders>
              <w:top w:val="single" w:sz="4" w:space="0" w:color="000000"/>
              <w:left w:val="single" w:sz="4" w:space="0" w:color="000000"/>
              <w:bottom w:val="single" w:sz="4" w:space="0" w:color="000000"/>
            </w:tcBorders>
          </w:tcPr>
          <w:p>
            <w:pPr>
              <w:pStyle w:val="Normal"/>
              <w:jc w:val="center"/>
              <w:rPr>
                <w:sz w:val="22"/>
                <w:szCs w:val="22"/>
              </w:rPr>
            </w:pPr>
            <w:r>
              <w:rPr>
                <w:b/>
                <w:sz w:val="22"/>
                <w:szCs w:val="22"/>
              </w:rPr>
              <w:t>Кол-во программ</w:t>
            </w:r>
          </w:p>
        </w:tc>
        <w:tc>
          <w:tcPr>
            <w:tcW w:w="1771" w:type="dxa"/>
            <w:tcBorders>
              <w:top w:val="single" w:sz="4" w:space="0" w:color="000000"/>
              <w:left w:val="single" w:sz="4" w:space="0" w:color="000000"/>
              <w:bottom w:val="single" w:sz="4" w:space="0" w:color="000000"/>
            </w:tcBorders>
          </w:tcPr>
          <w:p>
            <w:pPr>
              <w:pStyle w:val="Normal"/>
              <w:jc w:val="center"/>
              <w:rPr>
                <w:sz w:val="22"/>
                <w:szCs w:val="22"/>
              </w:rPr>
            </w:pPr>
            <w:r>
              <w:rPr>
                <w:b/>
                <w:sz w:val="22"/>
                <w:szCs w:val="22"/>
              </w:rPr>
              <w:t>Кол-во групп</w:t>
            </w:r>
          </w:p>
        </w:tc>
        <w:tc>
          <w:tcPr>
            <w:tcW w:w="1814"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b/>
                <w:sz w:val="22"/>
                <w:szCs w:val="22"/>
              </w:rPr>
              <w:t>Кол-во детей</w:t>
            </w:r>
          </w:p>
        </w:tc>
      </w:tr>
      <w:tr>
        <w:trPr/>
        <w:tc>
          <w:tcPr>
            <w:tcW w:w="1709" w:type="dxa"/>
            <w:tcBorders>
              <w:left w:val="single" w:sz="4" w:space="0" w:color="000000"/>
              <w:bottom w:val="single" w:sz="4" w:space="0" w:color="000000"/>
            </w:tcBorders>
          </w:tcPr>
          <w:p>
            <w:pPr>
              <w:pStyle w:val="Normal"/>
              <w:jc w:val="center"/>
              <w:rPr>
                <w:b/>
                <w:bCs/>
                <w:sz w:val="22"/>
                <w:szCs w:val="22"/>
              </w:rPr>
            </w:pPr>
            <w:r>
              <w:rPr>
                <w:b/>
                <w:bCs/>
                <w:sz w:val="22"/>
                <w:szCs w:val="22"/>
              </w:rPr>
              <w:t>2021-2022</w:t>
            </w:r>
          </w:p>
        </w:tc>
        <w:tc>
          <w:tcPr>
            <w:tcW w:w="2085" w:type="dxa"/>
            <w:tcBorders>
              <w:left w:val="single" w:sz="4" w:space="0" w:color="000000"/>
              <w:bottom w:val="single" w:sz="4" w:space="0" w:color="000000"/>
            </w:tcBorders>
          </w:tcPr>
          <w:p>
            <w:pPr>
              <w:pStyle w:val="Normal"/>
              <w:jc w:val="center"/>
              <w:rPr>
                <w:sz w:val="22"/>
                <w:szCs w:val="22"/>
              </w:rPr>
            </w:pPr>
            <w:r>
              <w:rPr>
                <w:sz w:val="22"/>
                <w:szCs w:val="22"/>
              </w:rPr>
              <w:t>37</w:t>
            </w:r>
          </w:p>
        </w:tc>
        <w:tc>
          <w:tcPr>
            <w:tcW w:w="1771" w:type="dxa"/>
            <w:tcBorders>
              <w:left w:val="single" w:sz="4" w:space="0" w:color="000000"/>
              <w:bottom w:val="single" w:sz="4" w:space="0" w:color="000000"/>
            </w:tcBorders>
          </w:tcPr>
          <w:p>
            <w:pPr>
              <w:pStyle w:val="Normal"/>
              <w:jc w:val="center"/>
              <w:rPr>
                <w:sz w:val="22"/>
                <w:szCs w:val="22"/>
              </w:rPr>
            </w:pPr>
            <w:r>
              <w:rPr>
                <w:sz w:val="22"/>
                <w:szCs w:val="22"/>
              </w:rPr>
              <w:t>95</w:t>
            </w:r>
          </w:p>
        </w:tc>
        <w:tc>
          <w:tcPr>
            <w:tcW w:w="1814" w:type="dxa"/>
            <w:tcBorders>
              <w:left w:val="single" w:sz="4" w:space="0" w:color="000000"/>
              <w:bottom w:val="single" w:sz="4" w:space="0" w:color="000000"/>
              <w:right w:val="single" w:sz="4" w:space="0" w:color="000000"/>
            </w:tcBorders>
          </w:tcPr>
          <w:p>
            <w:pPr>
              <w:pStyle w:val="Normal"/>
              <w:jc w:val="center"/>
              <w:rPr>
                <w:sz w:val="22"/>
                <w:szCs w:val="22"/>
              </w:rPr>
            </w:pPr>
            <w:r>
              <w:rPr>
                <w:sz w:val="22"/>
                <w:szCs w:val="22"/>
              </w:rPr>
              <w:t>1523</w:t>
            </w:r>
          </w:p>
        </w:tc>
      </w:tr>
      <w:tr>
        <w:trPr/>
        <w:tc>
          <w:tcPr>
            <w:tcW w:w="1709" w:type="dxa"/>
            <w:tcBorders>
              <w:left w:val="single" w:sz="4" w:space="0" w:color="000000"/>
              <w:bottom w:val="single" w:sz="4" w:space="0" w:color="000000"/>
            </w:tcBorders>
          </w:tcPr>
          <w:p>
            <w:pPr>
              <w:pStyle w:val="Normal"/>
              <w:jc w:val="center"/>
              <w:rPr>
                <w:b/>
                <w:bCs/>
                <w:sz w:val="22"/>
                <w:szCs w:val="22"/>
              </w:rPr>
            </w:pPr>
            <w:r>
              <w:rPr>
                <w:b/>
                <w:bCs/>
                <w:sz w:val="22"/>
                <w:szCs w:val="22"/>
              </w:rPr>
              <w:t>2022-2023</w:t>
            </w:r>
          </w:p>
        </w:tc>
        <w:tc>
          <w:tcPr>
            <w:tcW w:w="2085" w:type="dxa"/>
            <w:tcBorders>
              <w:left w:val="single" w:sz="4" w:space="0" w:color="000000"/>
              <w:bottom w:val="single" w:sz="4" w:space="0" w:color="000000"/>
            </w:tcBorders>
          </w:tcPr>
          <w:p>
            <w:pPr>
              <w:pStyle w:val="Normal"/>
              <w:jc w:val="center"/>
              <w:rPr>
                <w:sz w:val="22"/>
                <w:szCs w:val="22"/>
              </w:rPr>
            </w:pPr>
            <w:r>
              <w:rPr>
                <w:sz w:val="22"/>
                <w:szCs w:val="22"/>
              </w:rPr>
              <w:t>38</w:t>
            </w:r>
          </w:p>
        </w:tc>
        <w:tc>
          <w:tcPr>
            <w:tcW w:w="1771" w:type="dxa"/>
            <w:tcBorders>
              <w:left w:val="single" w:sz="4" w:space="0" w:color="000000"/>
              <w:bottom w:val="single" w:sz="4" w:space="0" w:color="000000"/>
            </w:tcBorders>
          </w:tcPr>
          <w:p>
            <w:pPr>
              <w:pStyle w:val="Normal"/>
              <w:jc w:val="center"/>
              <w:rPr>
                <w:sz w:val="22"/>
                <w:szCs w:val="22"/>
              </w:rPr>
            </w:pPr>
            <w:r>
              <w:rPr>
                <w:sz w:val="22"/>
                <w:szCs w:val="22"/>
              </w:rPr>
              <w:t>87</w:t>
            </w:r>
          </w:p>
        </w:tc>
        <w:tc>
          <w:tcPr>
            <w:tcW w:w="1814" w:type="dxa"/>
            <w:tcBorders>
              <w:left w:val="single" w:sz="4" w:space="0" w:color="000000"/>
              <w:bottom w:val="single" w:sz="4" w:space="0" w:color="000000"/>
              <w:right w:val="single" w:sz="4" w:space="0" w:color="000000"/>
            </w:tcBorders>
          </w:tcPr>
          <w:p>
            <w:pPr>
              <w:pStyle w:val="Normal"/>
              <w:jc w:val="center"/>
              <w:rPr>
                <w:sz w:val="22"/>
                <w:szCs w:val="22"/>
              </w:rPr>
            </w:pPr>
            <w:r>
              <w:rPr>
                <w:sz w:val="22"/>
                <w:szCs w:val="22"/>
              </w:rPr>
              <w:t>1423</w:t>
            </w:r>
          </w:p>
        </w:tc>
      </w:tr>
      <w:tr>
        <w:trPr/>
        <w:tc>
          <w:tcPr>
            <w:tcW w:w="1709" w:type="dxa"/>
            <w:tcBorders>
              <w:left w:val="single" w:sz="4" w:space="0" w:color="000000"/>
              <w:bottom w:val="single" w:sz="4" w:space="0" w:color="000000"/>
            </w:tcBorders>
          </w:tcPr>
          <w:p>
            <w:pPr>
              <w:pStyle w:val="Normal"/>
              <w:jc w:val="center"/>
              <w:rPr>
                <w:b/>
                <w:bCs/>
                <w:sz w:val="22"/>
                <w:szCs w:val="22"/>
              </w:rPr>
            </w:pPr>
            <w:r>
              <w:rPr>
                <w:b/>
                <w:bCs/>
                <w:sz w:val="22"/>
                <w:szCs w:val="22"/>
              </w:rPr>
              <w:t>2023-2024</w:t>
            </w:r>
          </w:p>
        </w:tc>
        <w:tc>
          <w:tcPr>
            <w:tcW w:w="2085" w:type="dxa"/>
            <w:tcBorders>
              <w:left w:val="single" w:sz="4" w:space="0" w:color="000000"/>
              <w:bottom w:val="single" w:sz="4" w:space="0" w:color="000000"/>
            </w:tcBorders>
          </w:tcPr>
          <w:p>
            <w:pPr>
              <w:pStyle w:val="Normal"/>
              <w:jc w:val="center"/>
              <w:rPr>
                <w:sz w:val="22"/>
                <w:szCs w:val="22"/>
              </w:rPr>
            </w:pPr>
            <w:r>
              <w:rPr>
                <w:sz w:val="22"/>
                <w:szCs w:val="22"/>
              </w:rPr>
              <w:t>26</w:t>
            </w:r>
          </w:p>
          <w:p>
            <w:pPr>
              <w:pStyle w:val="Normal"/>
              <w:jc w:val="center"/>
              <w:rPr>
                <w:sz w:val="22"/>
                <w:szCs w:val="22"/>
              </w:rPr>
            </w:pPr>
            <w:r>
              <w:rPr>
                <w:sz w:val="22"/>
                <w:szCs w:val="22"/>
              </w:rPr>
              <w:t>Снижение!</w:t>
            </w:r>
          </w:p>
        </w:tc>
        <w:tc>
          <w:tcPr>
            <w:tcW w:w="1771" w:type="dxa"/>
            <w:tcBorders>
              <w:left w:val="single" w:sz="4" w:space="0" w:color="000000"/>
              <w:bottom w:val="single" w:sz="4" w:space="0" w:color="000000"/>
            </w:tcBorders>
          </w:tcPr>
          <w:p>
            <w:pPr>
              <w:pStyle w:val="Normal"/>
              <w:jc w:val="center"/>
              <w:rPr>
                <w:sz w:val="22"/>
                <w:szCs w:val="22"/>
              </w:rPr>
            </w:pPr>
            <w:r>
              <w:rPr>
                <w:sz w:val="22"/>
                <w:szCs w:val="22"/>
              </w:rPr>
              <w:t>92</w:t>
            </w:r>
          </w:p>
        </w:tc>
        <w:tc>
          <w:tcPr>
            <w:tcW w:w="1814" w:type="dxa"/>
            <w:tcBorders>
              <w:left w:val="single" w:sz="4" w:space="0" w:color="000000"/>
              <w:bottom w:val="single" w:sz="4" w:space="0" w:color="000000"/>
              <w:right w:val="single" w:sz="4" w:space="0" w:color="000000"/>
            </w:tcBorders>
          </w:tcPr>
          <w:p>
            <w:pPr>
              <w:pStyle w:val="Normal"/>
              <w:jc w:val="center"/>
              <w:rPr>
                <w:sz w:val="22"/>
                <w:szCs w:val="22"/>
              </w:rPr>
            </w:pPr>
            <w:r>
              <w:rPr>
                <w:sz w:val="22"/>
                <w:szCs w:val="22"/>
              </w:rPr>
              <w:t>1660</w:t>
            </w:r>
          </w:p>
          <w:p>
            <w:pPr>
              <w:pStyle w:val="Normal"/>
              <w:jc w:val="center"/>
              <w:rPr>
                <w:b/>
              </w:rPr>
            </w:pPr>
            <w:r>
              <w:rPr>
                <w:b/>
              </w:rPr>
            </w:r>
          </w:p>
        </w:tc>
      </w:tr>
      <w:tr>
        <w:trPr/>
        <w:tc>
          <w:tcPr>
            <w:tcW w:w="1709" w:type="dxa"/>
            <w:tcBorders>
              <w:left w:val="single" w:sz="4" w:space="0" w:color="000000"/>
              <w:bottom w:val="single" w:sz="4" w:space="0" w:color="000000"/>
            </w:tcBorders>
          </w:tcPr>
          <w:p>
            <w:pPr>
              <w:pStyle w:val="Style29"/>
              <w:jc w:val="center"/>
              <w:rPr>
                <w:b/>
                <w:bCs/>
                <w:sz w:val="22"/>
                <w:szCs w:val="22"/>
              </w:rPr>
            </w:pPr>
            <w:r>
              <w:rPr>
                <w:b/>
                <w:bCs/>
                <w:sz w:val="22"/>
                <w:szCs w:val="22"/>
              </w:rPr>
              <w:t>2024-2025</w:t>
            </w:r>
          </w:p>
        </w:tc>
        <w:tc>
          <w:tcPr>
            <w:tcW w:w="2085" w:type="dxa"/>
            <w:tcBorders>
              <w:left w:val="single" w:sz="4" w:space="0" w:color="000000"/>
              <w:bottom w:val="single" w:sz="4" w:space="0" w:color="000000"/>
            </w:tcBorders>
          </w:tcPr>
          <w:p>
            <w:pPr>
              <w:pStyle w:val="Style29"/>
              <w:jc w:val="center"/>
              <w:rPr>
                <w:sz w:val="22"/>
                <w:szCs w:val="22"/>
              </w:rPr>
            </w:pPr>
            <w:r>
              <w:rPr>
                <w:sz w:val="22"/>
                <w:szCs w:val="22"/>
              </w:rPr>
              <w:t>29</w:t>
            </w:r>
          </w:p>
          <w:p>
            <w:pPr>
              <w:pStyle w:val="Style29"/>
              <w:jc w:val="center"/>
              <w:rPr>
                <w:sz w:val="22"/>
                <w:szCs w:val="22"/>
              </w:rPr>
            </w:pPr>
            <w:r>
              <w:rPr>
                <w:sz w:val="22"/>
                <w:szCs w:val="22"/>
              </w:rPr>
            </w:r>
          </w:p>
        </w:tc>
        <w:tc>
          <w:tcPr>
            <w:tcW w:w="1771" w:type="dxa"/>
            <w:tcBorders>
              <w:left w:val="single" w:sz="4" w:space="0" w:color="000000"/>
              <w:bottom w:val="single" w:sz="4" w:space="0" w:color="000000"/>
            </w:tcBorders>
          </w:tcPr>
          <w:p>
            <w:pPr>
              <w:pStyle w:val="Style29"/>
              <w:jc w:val="center"/>
              <w:rPr>
                <w:sz w:val="22"/>
                <w:szCs w:val="22"/>
              </w:rPr>
            </w:pPr>
            <w:r>
              <w:rPr>
                <w:sz w:val="22"/>
                <w:szCs w:val="22"/>
              </w:rPr>
              <w:t>114</w:t>
            </w:r>
          </w:p>
        </w:tc>
        <w:tc>
          <w:tcPr>
            <w:tcW w:w="1814" w:type="dxa"/>
            <w:tcBorders>
              <w:left w:val="single" w:sz="4" w:space="0" w:color="000000"/>
              <w:bottom w:val="single" w:sz="4" w:space="0" w:color="000000"/>
              <w:right w:val="single" w:sz="4" w:space="0" w:color="000000"/>
            </w:tcBorders>
          </w:tcPr>
          <w:p>
            <w:pPr>
              <w:pStyle w:val="Style29"/>
              <w:jc w:val="center"/>
              <w:rPr>
                <w:sz w:val="22"/>
                <w:szCs w:val="22"/>
              </w:rPr>
            </w:pPr>
            <w:r>
              <w:rPr>
                <w:sz w:val="22"/>
                <w:szCs w:val="22"/>
              </w:rPr>
              <w:t>1911</w:t>
            </w:r>
          </w:p>
          <w:p>
            <w:pPr>
              <w:pStyle w:val="Style29"/>
              <w:jc w:val="center"/>
              <w:rPr>
                <w:sz w:val="22"/>
                <w:szCs w:val="22"/>
              </w:rPr>
            </w:pPr>
            <w:r>
              <w:rPr>
                <w:b/>
                <w:sz w:val="22"/>
                <w:szCs w:val="22"/>
              </w:rPr>
              <w:t>Увеличение!</w:t>
            </w:r>
          </w:p>
        </w:tc>
      </w:tr>
    </w:tbl>
    <w:p>
      <w:pPr>
        <w:pStyle w:val="Normal"/>
        <w:ind w:firstLine="708" w:right="0"/>
        <w:jc w:val="both"/>
        <w:rPr>
          <w:rFonts w:eastAsia="Times New Roman"/>
          <w:szCs w:val="24"/>
        </w:rPr>
      </w:pPr>
      <w:r>
        <w:rPr>
          <w:rFonts w:eastAsia="Times New Roman"/>
          <w:szCs w:val="24"/>
        </w:rPr>
      </w:r>
    </w:p>
    <w:p>
      <w:pPr>
        <w:pStyle w:val="Normal"/>
        <w:jc w:val="center"/>
        <w:rPr>
          <w:highlight w:val="none"/>
          <w:shd w:fill="auto" w:val="clear"/>
        </w:rPr>
      </w:pPr>
      <w:r>
        <w:rPr>
          <w:b/>
          <w:bCs/>
          <w:shd w:fill="auto" w:val="clear"/>
        </w:rPr>
        <w:t xml:space="preserve">Охват детей дополнительным образованием в творческих объединениях художественной направленности </w:t>
      </w:r>
    </w:p>
    <w:p>
      <w:pPr>
        <w:pStyle w:val="Normal"/>
        <w:jc w:val="center"/>
        <w:rPr>
          <w:highlight w:val="none"/>
          <w:shd w:fill="auto" w:val="clear"/>
        </w:rPr>
      </w:pPr>
      <w:r>
        <w:rPr>
          <w:rFonts w:eastAsia="Times New Roman"/>
          <w:b/>
          <w:bCs/>
          <w:szCs w:val="24"/>
          <w:shd w:fill="auto" w:val="clear"/>
        </w:rPr>
        <w:t>на базе МАОУ «Фроловская средняя школа «Навигатор»</w:t>
      </w:r>
    </w:p>
    <w:p>
      <w:pPr>
        <w:pStyle w:val="Normal"/>
        <w:ind w:firstLine="709" w:right="0"/>
        <w:jc w:val="both"/>
        <w:rPr/>
      </w:pPr>
      <w:r>
        <w:rPr>
          <w:rFonts w:eastAsia="Times New Roman"/>
          <w:szCs w:val="24"/>
        </w:rPr>
        <w:t xml:space="preserve">С 2018 года на базе МАОУ «Фроловская средняя школа «Навигатор» реализуется проект «ИМПУЛЬС – НАВИГАТОР развития художественного образования во Фролах». Основная идея проекта - новые возможности для творческого развития обучающихся МАОУ «Фроловская средняя школа «Навигатор». Цель проекта: Создание условий для повышения доступности качественного дополнительного художественного образования, соответствующего современным требованиям и удовлетворение потребности обучающихся МАОУ «Фроловская средняя школа «Навигатор» в программах художественной направленности. </w:t>
      </w:r>
    </w:p>
    <w:p>
      <w:pPr>
        <w:pStyle w:val="Normal"/>
        <w:ind w:firstLine="709" w:right="0"/>
        <w:jc w:val="both"/>
        <w:rPr/>
      </w:pPr>
      <w:r>
        <w:rPr>
          <w:rFonts w:eastAsia="Times New Roman"/>
          <w:szCs w:val="24"/>
        </w:rPr>
        <w:t xml:space="preserve">В 2024-2025 учебном году отмечается снижение количества обучающихся, по сравнению с прошлым годом, в связи с увольнением педагога по хору, а также открытием новых объединений, укомплектованием групп на базах других школ и детских садов ПМО. </w:t>
      </w:r>
    </w:p>
    <w:p>
      <w:pPr>
        <w:pStyle w:val="Normal"/>
        <w:ind w:firstLine="709" w:right="0"/>
        <w:jc w:val="both"/>
        <w:rPr/>
      </w:pPr>
      <w:r>
        <w:rPr>
          <w:rFonts w:eastAsia="Times New Roman"/>
          <w:szCs w:val="24"/>
        </w:rPr>
        <w:t>В целом, с 2018 по 2025 год количество объединений художественной направленности на базе МАОУ «Фроловская увеличилось</w:t>
      </w:r>
      <w:r>
        <w:rPr>
          <w:rFonts w:eastAsia="Times New Roman"/>
          <w:b/>
          <w:i/>
          <w:szCs w:val="24"/>
        </w:rPr>
        <w:t xml:space="preserve"> с 3 до 6</w:t>
      </w:r>
      <w:r>
        <w:rPr>
          <w:rFonts w:eastAsia="Times New Roman"/>
          <w:szCs w:val="24"/>
        </w:rPr>
        <w:t xml:space="preserve">; количество обучающихся увеличилось </w:t>
      </w:r>
      <w:r>
        <w:rPr>
          <w:rFonts w:eastAsia="Times New Roman"/>
          <w:b/>
          <w:i/>
          <w:szCs w:val="24"/>
        </w:rPr>
        <w:t>с 376 (2018-2019 уч. г.) до 521 (2024-2025 уч. г.),</w:t>
      </w:r>
      <w:r>
        <w:rPr>
          <w:rFonts w:eastAsia="Times New Roman"/>
          <w:szCs w:val="24"/>
        </w:rPr>
        <w:t xml:space="preserve"> </w:t>
      </w:r>
      <w:r>
        <w:rPr>
          <w:rFonts w:eastAsia="Times New Roman"/>
          <w:b/>
          <w:i/>
          <w:szCs w:val="24"/>
        </w:rPr>
        <w:t>на 145 человек</w:t>
      </w:r>
      <w:r>
        <w:rPr>
          <w:rFonts w:eastAsia="Times New Roman"/>
          <w:szCs w:val="24"/>
        </w:rPr>
        <w:t>.</w:t>
      </w:r>
    </w:p>
    <w:p>
      <w:pPr>
        <w:pStyle w:val="Normal"/>
        <w:ind w:firstLine="709" w:right="0"/>
        <w:jc w:val="both"/>
        <w:rPr/>
      </w:pPr>
      <w:r>
        <w:rPr>
          <w:rFonts w:eastAsia="Times New Roman"/>
          <w:szCs w:val="24"/>
        </w:rPr>
        <w:t>Таким образом, охват детей услугами дополнительного образования художественной направленности на базе Фроловской школы за 8 лет увеличился на 39%.</w:t>
      </w:r>
    </w:p>
    <w:p>
      <w:pPr>
        <w:pStyle w:val="Normal"/>
        <w:ind w:firstLine="709" w:right="0"/>
        <w:jc w:val="both"/>
        <w:rPr/>
      </w:pPr>
      <w:r>
        <w:rPr>
          <w:rFonts w:eastAsia="Times New Roman"/>
          <w:szCs w:val="24"/>
        </w:rPr>
        <w:t>Данные по количеству творческих объединений художественной направленности и охвату в них обучающихся за 8 учебных лет представлены в таблице:</w:t>
      </w:r>
    </w:p>
    <w:p>
      <w:pPr>
        <w:pStyle w:val="Normal"/>
        <w:jc w:val="center"/>
        <w:rPr/>
      </w:pPr>
      <w:r>
        <w:rPr>
          <w:rFonts w:eastAsia="Times New Roman"/>
          <w:b/>
          <w:bCs/>
          <w:szCs w:val="24"/>
        </w:rPr>
        <w:t>Охват детей дополнительным образованием в творческих объединениях художественной направленности на базе МАОУ «Фроловская средняя школа «Навигатор»</w:t>
      </w:r>
    </w:p>
    <w:tbl>
      <w:tblPr>
        <w:tblW w:w="9570" w:type="dxa"/>
        <w:jc w:val="left"/>
        <w:tblInd w:w="-200" w:type="dxa"/>
        <w:tblLayout w:type="fixed"/>
        <w:tblCellMar>
          <w:top w:w="0" w:type="dxa"/>
          <w:left w:w="108" w:type="dxa"/>
          <w:bottom w:w="0" w:type="dxa"/>
          <w:right w:w="108" w:type="dxa"/>
        </w:tblCellMar>
      </w:tblPr>
      <w:tblGrid>
        <w:gridCol w:w="2099"/>
        <w:gridCol w:w="915"/>
        <w:gridCol w:w="795"/>
        <w:gridCol w:w="796"/>
        <w:gridCol w:w="795"/>
        <w:gridCol w:w="1124"/>
        <w:gridCol w:w="1087"/>
        <w:gridCol w:w="957"/>
        <w:gridCol w:w="1001"/>
      </w:tblGrid>
      <w:tr>
        <w:trPr/>
        <w:tc>
          <w:tcPr>
            <w:tcW w:w="2099"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Вид деятельности</w:t>
            </w:r>
          </w:p>
        </w:tc>
        <w:tc>
          <w:tcPr>
            <w:tcW w:w="91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2017-2018 уч.г.</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2018-2019 уч.г.</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2019-2020 уч.г.</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2020-2021 уч.г.</w:t>
            </w:r>
          </w:p>
        </w:tc>
        <w:tc>
          <w:tcPr>
            <w:tcW w:w="1124"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2021-2022 уч.г.</w:t>
            </w:r>
          </w:p>
        </w:tc>
        <w:tc>
          <w:tcPr>
            <w:tcW w:w="108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2022-2023 уч.г.</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2023-2024 уч. год</w:t>
            </w:r>
          </w:p>
        </w:tc>
        <w:tc>
          <w:tcPr>
            <w:tcW w:w="1001"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b/>
                <w:bCs/>
                <w:sz w:val="18"/>
                <w:szCs w:val="18"/>
              </w:rPr>
              <w:t>2024-2025</w:t>
            </w:r>
          </w:p>
          <w:p>
            <w:pPr>
              <w:pStyle w:val="Normal"/>
              <w:jc w:val="center"/>
              <w:rPr>
                <w:sz w:val="18"/>
                <w:szCs w:val="18"/>
              </w:rPr>
            </w:pPr>
            <w:r>
              <w:rPr>
                <w:rFonts w:eastAsia="Times New Roman"/>
                <w:b/>
                <w:bCs/>
                <w:sz w:val="18"/>
                <w:szCs w:val="18"/>
              </w:rPr>
              <w:t>уч. год</w:t>
            </w:r>
          </w:p>
        </w:tc>
      </w:tr>
      <w:tr>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Театральное творчество</w:t>
            </w:r>
          </w:p>
        </w:tc>
        <w:tc>
          <w:tcPr>
            <w:tcW w:w="91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103</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145</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149</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162</w:t>
            </w:r>
          </w:p>
        </w:tc>
        <w:tc>
          <w:tcPr>
            <w:tcW w:w="1124"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131</w:t>
            </w:r>
          </w:p>
        </w:tc>
        <w:tc>
          <w:tcPr>
            <w:tcW w:w="108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106</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139</w:t>
            </w:r>
          </w:p>
        </w:tc>
        <w:tc>
          <w:tcPr>
            <w:tcW w:w="1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159</w:t>
            </w:r>
          </w:p>
        </w:tc>
      </w:tr>
      <w:tr>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Эстрадный вокал</w:t>
            </w:r>
          </w:p>
        </w:tc>
        <w:tc>
          <w:tcPr>
            <w:tcW w:w="91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28</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73</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157</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126</w:t>
            </w:r>
          </w:p>
        </w:tc>
        <w:tc>
          <w:tcPr>
            <w:tcW w:w="1124"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95</w:t>
            </w:r>
          </w:p>
        </w:tc>
        <w:tc>
          <w:tcPr>
            <w:tcW w:w="108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65</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92</w:t>
            </w:r>
          </w:p>
        </w:tc>
        <w:tc>
          <w:tcPr>
            <w:tcW w:w="1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112</w:t>
            </w:r>
          </w:p>
        </w:tc>
      </w:tr>
      <w:tr>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Хоровое пение</w:t>
            </w:r>
          </w:p>
        </w:tc>
        <w:tc>
          <w:tcPr>
            <w:tcW w:w="91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50</w:t>
            </w:r>
          </w:p>
        </w:tc>
        <w:tc>
          <w:tcPr>
            <w:tcW w:w="1124"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79</w:t>
            </w:r>
          </w:p>
        </w:tc>
        <w:tc>
          <w:tcPr>
            <w:tcW w:w="108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84</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94</w:t>
            </w:r>
          </w:p>
        </w:tc>
        <w:tc>
          <w:tcPr>
            <w:tcW w:w="1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r>
      <w:tr>
        <w:trPr>
          <w:trHeight w:val="391" w:hRule="atLeast"/>
        </w:trPr>
        <w:tc>
          <w:tcPr>
            <w:tcW w:w="2099"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sz w:val="22"/>
              </w:rPr>
              <w:t>Хореография</w:t>
            </w:r>
          </w:p>
        </w:tc>
        <w:tc>
          <w:tcPr>
            <w:tcW w:w="91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67</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85</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78</w:t>
            </w:r>
          </w:p>
        </w:tc>
        <w:tc>
          <w:tcPr>
            <w:tcW w:w="1124"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85</w:t>
            </w:r>
          </w:p>
        </w:tc>
        <w:tc>
          <w:tcPr>
            <w:tcW w:w="108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100</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73</w:t>
            </w:r>
          </w:p>
        </w:tc>
        <w:tc>
          <w:tcPr>
            <w:tcW w:w="1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80</w:t>
            </w:r>
          </w:p>
        </w:tc>
      </w:tr>
      <w:tr>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Вокально-инструментальное творчество</w:t>
            </w:r>
          </w:p>
        </w:tc>
        <w:tc>
          <w:tcPr>
            <w:tcW w:w="91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w:t>
            </w:r>
          </w:p>
        </w:tc>
        <w:tc>
          <w:tcPr>
            <w:tcW w:w="79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63</w:t>
            </w:r>
          </w:p>
        </w:tc>
        <w:tc>
          <w:tcPr>
            <w:tcW w:w="11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45</w:t>
            </w:r>
          </w:p>
        </w:tc>
        <w:tc>
          <w:tcPr>
            <w:tcW w:w="108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28</w:t>
            </w:r>
          </w:p>
        </w:tc>
        <w:tc>
          <w:tcPr>
            <w:tcW w:w="9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sz w:val="22"/>
              </w:rPr>
            </w:pPr>
            <w:r>
              <w:rPr>
                <w:sz w:val="22"/>
              </w:rPr>
              <w:t>25</w:t>
            </w:r>
          </w:p>
        </w:tc>
        <w:tc>
          <w:tcPr>
            <w:tcW w:w="10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18</w:t>
            </w:r>
          </w:p>
        </w:tc>
      </w:tr>
      <w:tr>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Декоративно-прикладное творчество</w:t>
            </w:r>
          </w:p>
        </w:tc>
        <w:tc>
          <w:tcPr>
            <w:tcW w:w="91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44</w:t>
            </w:r>
          </w:p>
        </w:tc>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58</w:t>
            </w:r>
          </w:p>
        </w:tc>
        <w:tc>
          <w:tcPr>
            <w:tcW w:w="79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85</w:t>
            </w:r>
          </w:p>
        </w:tc>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69</w:t>
            </w:r>
          </w:p>
        </w:tc>
        <w:tc>
          <w:tcPr>
            <w:tcW w:w="11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124</w:t>
            </w:r>
          </w:p>
        </w:tc>
        <w:tc>
          <w:tcPr>
            <w:tcW w:w="108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91</w:t>
            </w:r>
          </w:p>
        </w:tc>
        <w:tc>
          <w:tcPr>
            <w:tcW w:w="9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sz w:val="22"/>
              </w:rPr>
            </w:pPr>
            <w:r>
              <w:rPr>
                <w:sz w:val="22"/>
              </w:rPr>
              <w:t>110</w:t>
            </w:r>
          </w:p>
        </w:tc>
        <w:tc>
          <w:tcPr>
            <w:tcW w:w="10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83</w:t>
            </w:r>
          </w:p>
        </w:tc>
      </w:tr>
      <w:tr>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Изобразительное искусство</w:t>
            </w:r>
          </w:p>
        </w:tc>
        <w:tc>
          <w:tcPr>
            <w:tcW w:w="91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33</w:t>
            </w:r>
          </w:p>
        </w:tc>
        <w:tc>
          <w:tcPr>
            <w:tcW w:w="79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134</w:t>
            </w:r>
          </w:p>
        </w:tc>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158</w:t>
            </w:r>
          </w:p>
        </w:tc>
        <w:tc>
          <w:tcPr>
            <w:tcW w:w="11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161</w:t>
            </w:r>
          </w:p>
        </w:tc>
        <w:tc>
          <w:tcPr>
            <w:tcW w:w="108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93</w:t>
            </w:r>
          </w:p>
        </w:tc>
        <w:tc>
          <w:tcPr>
            <w:tcW w:w="9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sz w:val="22"/>
              </w:rPr>
            </w:pPr>
            <w:r>
              <w:rPr>
                <w:sz w:val="22"/>
              </w:rPr>
              <w:t>72</w:t>
            </w:r>
          </w:p>
        </w:tc>
        <w:tc>
          <w:tcPr>
            <w:tcW w:w="10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sz w:val="22"/>
              </w:rPr>
            </w:pPr>
            <w:r>
              <w:rPr>
                <w:rFonts w:eastAsia="Times New Roman"/>
                <w:sz w:val="22"/>
              </w:rPr>
            </w:r>
          </w:p>
          <w:p>
            <w:pPr>
              <w:pStyle w:val="Normal"/>
              <w:jc w:val="center"/>
              <w:rPr>
                <w:rFonts w:eastAsia="Times New Roman"/>
                <w:sz w:val="22"/>
              </w:rPr>
            </w:pPr>
            <w:r>
              <w:rPr>
                <w:rFonts w:eastAsia="Times New Roman"/>
                <w:sz w:val="22"/>
              </w:rPr>
              <w:t>69</w:t>
            </w:r>
          </w:p>
        </w:tc>
      </w:tr>
      <w:tr>
        <w:trPr>
          <w:trHeight w:val="405" w:hRule="atLeast"/>
        </w:trPr>
        <w:tc>
          <w:tcPr>
            <w:tcW w:w="2099" w:type="dxa"/>
            <w:tcBorders>
              <w:top w:val="single" w:sz="4" w:space="0" w:color="000000"/>
              <w:left w:val="single" w:sz="4" w:space="0" w:color="000000"/>
              <w:bottom w:val="single" w:sz="4" w:space="0" w:color="000000"/>
              <w:right w:val="single" w:sz="4" w:space="0" w:color="000000"/>
            </w:tcBorders>
          </w:tcPr>
          <w:p>
            <w:pPr>
              <w:pStyle w:val="Normal"/>
              <w:rPr>
                <w:rFonts w:eastAsia="Times New Roman"/>
                <w:sz w:val="22"/>
              </w:rPr>
            </w:pPr>
            <w:r>
              <w:rPr>
                <w:rFonts w:eastAsia="Times New Roman"/>
                <w:sz w:val="22"/>
              </w:rPr>
              <w:t>Фольклор</w:t>
            </w:r>
          </w:p>
        </w:tc>
        <w:tc>
          <w:tcPr>
            <w:tcW w:w="91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25</w:t>
            </w:r>
          </w:p>
        </w:tc>
        <w:tc>
          <w:tcPr>
            <w:tcW w:w="1124"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59</w:t>
            </w:r>
          </w:p>
        </w:tc>
        <w:tc>
          <w:tcPr>
            <w:tcW w:w="108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w:t>
            </w:r>
          </w:p>
        </w:tc>
        <w:tc>
          <w:tcPr>
            <w:tcW w:w="1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2"/>
              </w:rPr>
            </w:pPr>
            <w:r>
              <w:rPr>
                <w:rFonts w:eastAsia="Times New Roman"/>
                <w:sz w:val="22"/>
              </w:rPr>
              <w:t>-</w:t>
            </w:r>
          </w:p>
        </w:tc>
      </w:tr>
      <w:tr>
        <w:trPr/>
        <w:tc>
          <w:tcPr>
            <w:tcW w:w="2099"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pPr>
            <w:r>
              <w:rPr>
                <w:rFonts w:eastAsia="Times New Roman"/>
                <w:b/>
                <w:bCs/>
                <w:sz w:val="22"/>
              </w:rPr>
              <w:t>Охват детей, всего</w:t>
            </w:r>
          </w:p>
        </w:tc>
        <w:tc>
          <w:tcPr>
            <w:tcW w:w="915"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rPr>
            </w:pPr>
            <w:r>
              <w:rPr>
                <w:rFonts w:eastAsia="Times New Roman"/>
                <w:b/>
                <w:bCs/>
                <w:sz w:val="22"/>
              </w:rPr>
              <w:t>175</w:t>
            </w:r>
          </w:p>
        </w:tc>
        <w:tc>
          <w:tcPr>
            <w:tcW w:w="795"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rPr>
            </w:pPr>
            <w:r>
              <w:rPr>
                <w:rFonts w:eastAsia="Times New Roman"/>
                <w:b/>
                <w:bCs/>
                <w:sz w:val="22"/>
              </w:rPr>
              <w:t>376</w:t>
            </w:r>
          </w:p>
        </w:tc>
        <w:tc>
          <w:tcPr>
            <w:tcW w:w="796"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rPr>
            </w:pPr>
            <w:r>
              <w:rPr>
                <w:rFonts w:eastAsia="Times New Roman"/>
                <w:b/>
                <w:bCs/>
                <w:sz w:val="22"/>
              </w:rPr>
              <w:t>610</w:t>
            </w:r>
          </w:p>
        </w:tc>
        <w:tc>
          <w:tcPr>
            <w:tcW w:w="795"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lang w:val="en-US"/>
              </w:rPr>
            </w:pPr>
            <w:r>
              <w:rPr>
                <w:rFonts w:eastAsia="Times New Roman"/>
                <w:b/>
                <w:bCs/>
                <w:sz w:val="22"/>
                <w:lang w:val="en-US"/>
              </w:rPr>
              <w:t>731</w:t>
            </w:r>
          </w:p>
        </w:tc>
        <w:tc>
          <w:tcPr>
            <w:tcW w:w="1124"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rPr>
            </w:pPr>
            <w:r>
              <w:rPr>
                <w:rFonts w:eastAsia="Times New Roman"/>
                <w:b/>
                <w:bCs/>
                <w:sz w:val="22"/>
              </w:rPr>
              <w:t>779</w:t>
            </w:r>
          </w:p>
        </w:tc>
        <w:tc>
          <w:tcPr>
            <w:tcW w:w="1087"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rPr>
            </w:pPr>
            <w:r>
              <w:rPr>
                <w:rFonts w:eastAsia="Times New Roman"/>
                <w:b/>
                <w:bCs/>
                <w:sz w:val="22"/>
              </w:rPr>
              <w:t>567</w:t>
            </w:r>
          </w:p>
        </w:tc>
        <w:tc>
          <w:tcPr>
            <w:tcW w:w="957"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b/>
                <w:sz w:val="22"/>
              </w:rPr>
            </w:pPr>
            <w:r>
              <w:rPr>
                <w:b/>
                <w:sz w:val="22"/>
              </w:rPr>
              <w:t>605</w:t>
            </w:r>
          </w:p>
        </w:tc>
        <w:tc>
          <w:tcPr>
            <w:tcW w:w="1001" w:type="dxa"/>
            <w:tcBorders>
              <w:top w:val="single" w:sz="4" w:space="0" w:color="000000"/>
              <w:left w:val="single" w:sz="4" w:space="0" w:color="000000"/>
              <w:bottom w:val="single" w:sz="4" w:space="0" w:color="000000"/>
              <w:right w:val="single" w:sz="4" w:space="0" w:color="000000"/>
            </w:tcBorders>
            <w:shd w:fill="D9D9D9" w:val="clear"/>
          </w:tcPr>
          <w:p>
            <w:pPr>
              <w:pStyle w:val="Normal"/>
              <w:jc w:val="center"/>
              <w:rPr>
                <w:rFonts w:eastAsia="Times New Roman"/>
                <w:b/>
                <w:bCs/>
                <w:sz w:val="22"/>
              </w:rPr>
            </w:pPr>
            <w:r>
              <w:rPr>
                <w:rFonts w:eastAsia="Times New Roman"/>
                <w:b/>
                <w:bCs/>
                <w:sz w:val="22"/>
              </w:rPr>
              <w:t>521</w:t>
            </w:r>
          </w:p>
        </w:tc>
      </w:tr>
    </w:tbl>
    <w:p>
      <w:pPr>
        <w:pStyle w:val="Normal"/>
        <w:ind w:firstLine="709" w:left="7080" w:right="0"/>
        <w:jc w:val="both"/>
        <w:rPr>
          <w:rFonts w:eastAsia="Times New Roman"/>
          <w:szCs w:val="24"/>
        </w:rPr>
      </w:pPr>
      <w:r>
        <w:rPr>
          <w:rFonts w:eastAsia="Times New Roman"/>
          <w:szCs w:val="24"/>
        </w:rPr>
        <w:t xml:space="preserve"> </w:t>
      </w:r>
    </w:p>
    <w:p>
      <w:pPr>
        <w:pStyle w:val="Normal"/>
        <w:ind w:firstLine="709" w:right="0"/>
        <w:jc w:val="both"/>
        <w:rPr/>
      </w:pPr>
      <w:r>
        <w:rPr>
          <w:rFonts w:eastAsia="Times New Roman"/>
          <w:szCs w:val="24"/>
        </w:rPr>
        <w:t>Что касается, педагогического состава, на протяжении 8 лет, проект реализуют:</w:t>
      </w:r>
    </w:p>
    <w:p>
      <w:pPr>
        <w:pStyle w:val="Normal"/>
        <w:ind w:firstLine="709" w:right="0"/>
        <w:jc w:val="both"/>
        <w:rPr>
          <w:rFonts w:eastAsia="Times New Roman"/>
          <w:szCs w:val="24"/>
        </w:rPr>
      </w:pPr>
      <w:r>
        <w:rPr>
          <w:rFonts w:eastAsia="Times New Roman"/>
          <w:szCs w:val="24"/>
        </w:rPr>
        <w:t xml:space="preserve">в 2017-2018 уч.г. – 3 педагога, </w:t>
      </w:r>
    </w:p>
    <w:p>
      <w:pPr>
        <w:pStyle w:val="Normal"/>
        <w:ind w:firstLine="709" w:right="0"/>
        <w:jc w:val="both"/>
        <w:rPr/>
      </w:pPr>
      <w:r>
        <w:rPr>
          <w:rFonts w:eastAsia="Times New Roman"/>
          <w:szCs w:val="24"/>
        </w:rPr>
        <w:t>В 2024-2025 уч.г. – 10 педагогов.</w:t>
      </w:r>
    </w:p>
    <w:p>
      <w:pPr>
        <w:pStyle w:val="Normal"/>
        <w:ind w:firstLine="709" w:right="0"/>
        <w:jc w:val="both"/>
        <w:rPr/>
      </w:pPr>
      <w:r>
        <w:rPr>
          <w:rFonts w:eastAsia="Times New Roman"/>
          <w:szCs w:val="24"/>
        </w:rPr>
        <w:t>Таким образом, можно отметить, что по сравнению с 2018 годом, где проект реализовывали всего 3 педагога, в 2025 году образовательный процесс во Фролах осуществляют 10 педагогов ДО.</w:t>
      </w:r>
    </w:p>
    <w:p>
      <w:pPr>
        <w:pStyle w:val="Normal"/>
        <w:ind w:firstLine="709" w:right="0"/>
        <w:jc w:val="both"/>
        <w:rPr/>
      </w:pPr>
      <w:r>
        <w:rPr>
          <w:rFonts w:eastAsia="Times New Roman"/>
          <w:szCs w:val="24"/>
        </w:rPr>
        <w:t xml:space="preserve">Промежуточные итоги реализации проекта: обновлено содержание программ художественной направленности, реализуемых на базе МАОУ «Фроловская средняя школа «Навигатор». Увеличен на </w:t>
      </w:r>
      <w:r>
        <w:rPr>
          <w:rFonts w:eastAsia="Times New Roman"/>
          <w:b/>
          <w:i/>
          <w:szCs w:val="24"/>
        </w:rPr>
        <w:t>39%</w:t>
      </w:r>
      <w:r>
        <w:rPr>
          <w:rFonts w:eastAsia="Times New Roman"/>
          <w:szCs w:val="24"/>
        </w:rPr>
        <w:t xml:space="preserve"> охват обучающихся творческих объединений художественной направленности на базе Фроловской школы, в том числе детей с ОВЗ и инвалидов, детей группы риска и СОП. Методическое обеспечение образовательного процесса соответствует современным требованиям. Уровень профессиональной компетентности педагогических работников соответствует требованиям профессионального стандарта, педагоги постоянно повышают свою квалификацию, обучаясь на курсах, участвуя в конкурсах профессионального мастерства, в конференциях, форумах и семинарах. Активизировано социальное партнерство с семьёй, проводятся воспитательные мероприятия (на основания планов по воспитательной работе каждого объединения) совместно с обучающимися и их родителями. Обновлена материально-техническая база коллективов художественной направленности во Фролах: пошиты комплекты костюмов для вокальной студии «Пойте с нами», хореографического коллектива «Фантазёры», приобретены микрофоны для ВИО и вокальной студии «Пойте с нами», колонки и др. оборудование.  </w:t>
      </w:r>
    </w:p>
    <w:p>
      <w:pPr>
        <w:pStyle w:val="Normal"/>
        <w:ind w:firstLine="709" w:right="0"/>
        <w:jc w:val="both"/>
        <w:rPr/>
      </w:pPr>
      <w:r>
        <w:rPr>
          <w:rFonts w:eastAsia="Times New Roman"/>
          <w:szCs w:val="24"/>
        </w:rPr>
        <w:t xml:space="preserve">Для повышения качества развития творческих и профессиональных навыков организованы и проведены мастер-классы для обучающихся творческих коллективов ДЮЦ «Импульс». Всего </w:t>
      </w:r>
      <w:r>
        <w:rPr>
          <w:rFonts w:eastAsia="Times New Roman"/>
          <w:b/>
          <w:i/>
          <w:szCs w:val="24"/>
        </w:rPr>
        <w:t>308 обучающихся</w:t>
      </w:r>
      <w:r>
        <w:rPr>
          <w:rFonts w:eastAsia="Times New Roman"/>
          <w:szCs w:val="24"/>
        </w:rPr>
        <w:t xml:space="preserve"> детских объединений художественной направленности посетили мастер-классы от ведущих специалистов в области вокального, хореографического, декоративно-прикладного, изобразительного и театрального искусств, что способствовало повышению качества творческих умений и навыков обучающихся. </w:t>
      </w:r>
    </w:p>
    <w:p>
      <w:pPr>
        <w:pStyle w:val="Normal"/>
        <w:ind w:firstLine="709" w:right="0"/>
        <w:jc w:val="both"/>
        <w:rPr/>
      </w:pPr>
      <w:r>
        <w:rPr>
          <w:rFonts w:eastAsia="Times New Roman"/>
          <w:szCs w:val="24"/>
        </w:rPr>
        <w:t>В МАОУ ДО «ДЮЦ «Импульс» эффективно работают 4 коллектива художественной направленности, которым, приказами Министерства образования РФ, присвоено звание «Образцовый детский коллектив»:</w:t>
      </w:r>
    </w:p>
    <w:p>
      <w:pPr>
        <w:pStyle w:val="Normal"/>
        <w:ind w:firstLine="709" w:right="0"/>
        <w:jc w:val="both"/>
        <w:rPr/>
      </w:pPr>
      <w:r>
        <w:rPr>
          <w:rFonts w:eastAsia="Times New Roman"/>
          <w:szCs w:val="24"/>
        </w:rPr>
        <w:t>1.</w:t>
        <w:tab/>
      </w:r>
      <w:r>
        <w:rPr>
          <w:rFonts w:eastAsia="Times New Roman"/>
          <w:b/>
          <w:i/>
          <w:szCs w:val="24"/>
        </w:rPr>
        <w:t>Образцовый детский коллектив «Фольклорный ансамбль «Забава»</w:t>
      </w:r>
      <w:r>
        <w:rPr>
          <w:rFonts w:eastAsia="Times New Roman"/>
          <w:szCs w:val="24"/>
        </w:rPr>
        <w:t xml:space="preserve"> - руководитель Алтынцева Галина Васильевна (Протокол заочного заседания краевой комиссии по присвоению и подтверждению звания «Образцовый детский коллектив» от 01 декабря 2020 г.).</w:t>
      </w:r>
    </w:p>
    <w:p>
      <w:pPr>
        <w:pStyle w:val="Normal"/>
        <w:ind w:firstLine="709" w:right="0"/>
        <w:jc w:val="both"/>
        <w:rPr/>
      </w:pPr>
      <w:r>
        <w:rPr>
          <w:rFonts w:eastAsia="Times New Roman"/>
          <w:szCs w:val="24"/>
        </w:rPr>
        <w:t>2.</w:t>
        <w:tab/>
      </w:r>
      <w:r>
        <w:rPr>
          <w:rFonts w:eastAsia="Times New Roman"/>
          <w:b/>
          <w:i/>
          <w:szCs w:val="24"/>
        </w:rPr>
        <w:t>Образцовый детский коллектив «Театральная студия «Зазеркалье»</w:t>
      </w:r>
      <w:r>
        <w:rPr>
          <w:rFonts w:eastAsia="Times New Roman"/>
          <w:szCs w:val="24"/>
        </w:rPr>
        <w:t xml:space="preserve"> - руководитель Чубис Светлана Георгиевна (Протокол №1 заседания краевой комиссии по присвоению и подтверждению звания «Образцовый детский коллектив» от 29 ноября 2021 г.).</w:t>
      </w:r>
    </w:p>
    <w:p>
      <w:pPr>
        <w:pStyle w:val="Normal"/>
        <w:ind w:firstLine="709" w:right="0"/>
        <w:jc w:val="both"/>
        <w:rPr/>
      </w:pPr>
      <w:r>
        <w:rPr>
          <w:rFonts w:eastAsia="Times New Roman"/>
          <w:szCs w:val="24"/>
        </w:rPr>
        <w:t>3.</w:t>
        <w:tab/>
      </w:r>
      <w:r>
        <w:rPr>
          <w:rFonts w:eastAsia="Times New Roman"/>
          <w:b/>
          <w:i/>
          <w:szCs w:val="24"/>
        </w:rPr>
        <w:t>Образцовый детский коллектив «Вокальная студия «Пойте с нами»</w:t>
      </w:r>
      <w:r>
        <w:rPr>
          <w:rFonts w:eastAsia="Times New Roman"/>
          <w:szCs w:val="24"/>
        </w:rPr>
        <w:t xml:space="preserve"> (Протокол №1 заседания краевой комиссии по присвоению и подтверждению звания «Образцовый детский коллектив» от 29 ноября 2021 г.)</w:t>
      </w:r>
    </w:p>
    <w:p>
      <w:pPr>
        <w:pStyle w:val="Normal"/>
        <w:ind w:firstLine="709" w:right="0"/>
        <w:jc w:val="both"/>
        <w:rPr/>
      </w:pPr>
      <w:r>
        <w:rPr>
          <w:rFonts w:eastAsia="Times New Roman"/>
          <w:szCs w:val="24"/>
        </w:rPr>
        <w:t>4.</w:t>
        <w:tab/>
      </w:r>
      <w:r>
        <w:rPr>
          <w:rFonts w:eastAsia="Times New Roman"/>
          <w:b/>
          <w:i/>
          <w:szCs w:val="24"/>
        </w:rPr>
        <w:t>Образцовый детский коллектив «Театр моды «Меланж»</w:t>
      </w:r>
      <w:r>
        <w:rPr>
          <w:rFonts w:eastAsia="Times New Roman"/>
          <w:szCs w:val="24"/>
        </w:rPr>
        <w:t xml:space="preserve"> - руководитель Ташкинова Лариса Павловна (Протокол №1 заседания краевой комиссии по присвоению и подтверждению звания «Образцовый детский коллектив» от 01 декабря 2023 г.).</w:t>
      </w:r>
    </w:p>
    <w:p>
      <w:pPr>
        <w:pStyle w:val="Normal"/>
        <w:ind w:firstLine="709" w:right="0"/>
        <w:jc w:val="both"/>
        <w:rPr/>
      </w:pPr>
      <w:r>
        <w:rPr>
          <w:rFonts w:eastAsia="Times New Roman"/>
          <w:szCs w:val="24"/>
        </w:rPr>
        <w:t xml:space="preserve">Для увеличения количества образцовых детских объединений, методистом разработан и реализуется перспективный план работы с детскими объединениями МАОУДО «ДЮЦ «Импульс», имеющими звание «Образцовый детский коллектив» и объединениями, претендующими на данное звание, проводится индивидуальная работа с педагогами, организуются семинары. </w:t>
      </w:r>
    </w:p>
    <w:p>
      <w:pPr>
        <w:pStyle w:val="Normal"/>
        <w:ind w:firstLine="709" w:right="0"/>
        <w:jc w:val="both"/>
        <w:rPr/>
      </w:pPr>
      <w:r>
        <w:rPr>
          <w:rFonts w:eastAsia="Times New Roman"/>
          <w:szCs w:val="24"/>
        </w:rPr>
        <w:t>Для обмена опытом между педагогами ДЮЦ «Импульс», 18 марта 2025 г. состоялся  методический семинар педагогов дополнительного образования МАОУДО «ДЮЦ «Импульс», реализующих программы художественной направленности на тему «Современные подходы, принципы, формы планирования и организации учебного процесса в дополнительном образовании», целью которого являлось: способствовать повышению уровня развития профессиональной компетенции педагогов в планировании и организации учебного процесса в дополнительном образовании. В рамках семинара С.Г. Чубис провела мастер-класс «Применение элементов театральной педагогики в учебной деятельности начальной школы». Методист, Е.М. Попова провела круглый стол по актуальным вопросам образовательного процесса, оформлению документации и участию в конкурсах различного уровня.</w:t>
      </w:r>
    </w:p>
    <w:p>
      <w:pPr>
        <w:pStyle w:val="Normal"/>
        <w:ind w:firstLine="709" w:right="0"/>
        <w:jc w:val="both"/>
        <w:rPr/>
      </w:pPr>
      <w:r>
        <w:rPr>
          <w:rFonts w:eastAsia="Times New Roman"/>
          <w:szCs w:val="24"/>
        </w:rPr>
        <w:t xml:space="preserve">Помимо образовательной деятельности, методист Попова Е.М. и педагоги ДО (Чалых Л.А., Глотова К.С., Тетерлева Т.Г., Пермякова Ю.В.) активно занимаются выставочной деятельностью. В течение 2024-2025 уч.г. на базе Управления образования ПМО, МАОУ «Фроловская СШ «навигатор» было организовано и проведено </w:t>
      </w:r>
      <w:r>
        <w:rPr>
          <w:rFonts w:eastAsia="Times New Roman"/>
          <w:b/>
          <w:i/>
          <w:szCs w:val="24"/>
        </w:rPr>
        <w:t>29 выставок</w:t>
      </w:r>
      <w:r>
        <w:rPr>
          <w:rFonts w:eastAsia="Times New Roman"/>
          <w:szCs w:val="24"/>
        </w:rPr>
        <w:t xml:space="preserve"> изобразительного и декоративно-прикладного искусства. </w:t>
      </w:r>
    </w:p>
    <w:p>
      <w:pPr>
        <w:pStyle w:val="Normal"/>
        <w:ind w:firstLine="709" w:right="0"/>
        <w:jc w:val="both"/>
        <w:rPr/>
      </w:pPr>
      <w:r>
        <w:rPr>
          <w:rFonts w:eastAsia="Times New Roman"/>
          <w:szCs w:val="24"/>
        </w:rPr>
        <w:t xml:space="preserve">Итоги деятельности художественной направленности МАОУДО «ДЮЦ «Импульс» в 2024-2025 учебном году были подведены на отчетном концерте коллективов отделения художественной направленности 22 мая 2025 года в МАОУ «Фроловская средняя школа «Навигатор», в котором приняли участие обучающиеся творческих объединений. </w:t>
      </w:r>
    </w:p>
    <w:p>
      <w:pPr>
        <w:pStyle w:val="Normal"/>
        <w:ind w:firstLine="709" w:right="0"/>
        <w:jc w:val="both"/>
        <w:rPr>
          <w:highlight w:val="none"/>
          <w:shd w:fill="auto" w:val="clear"/>
        </w:rPr>
      </w:pPr>
      <w:r>
        <w:rPr>
          <w:rFonts w:eastAsia="Times New Roman"/>
          <w:szCs w:val="24"/>
          <w:shd w:fill="auto" w:val="clear"/>
        </w:rPr>
        <w:t xml:space="preserve">Целенаправленная работа позволила повысить интерес к художественному творчеству со стороны детей и их родителей. </w:t>
      </w:r>
    </w:p>
    <w:p>
      <w:pPr>
        <w:pStyle w:val="Normal"/>
        <w:ind w:firstLine="708"/>
        <w:jc w:val="both"/>
        <w:rPr>
          <w:highlight w:val="none"/>
          <w:shd w:fill="auto" w:val="clear"/>
        </w:rPr>
      </w:pPr>
      <w:r>
        <w:rPr>
          <w:shd w:fill="auto" w:val="clea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10" name="Рисунок 1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7" descr="Picture background"/>
                          <pic:cNvPicPr>
                            <a:picLocks noChangeAspect="1" noChangeArrowheads="1"/>
                          </pic:cNvPicPr>
                        </pic:nvPicPr>
                        <pic:blipFill>
                          <a:blip r:embed="rId8"/>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ind w:hanging="0" w:left="0"/>
        <w:jc w:val="both"/>
        <w:rPr>
          <w:highlight w:val="none"/>
          <w:shd w:fill="auto" w:val="clear"/>
        </w:rPr>
      </w:pPr>
      <w:r>
        <w:rPr>
          <w:shd w:fill="auto" w:val="clear"/>
        </w:rPr>
      </w:r>
    </w:p>
    <w:p>
      <w:pPr>
        <w:pStyle w:val="ListParagraph"/>
        <w:numPr>
          <w:ilvl w:val="0"/>
          <w:numId w:val="14"/>
        </w:numPr>
        <w:ind w:firstLine="709" w:left="0"/>
        <w:jc w:val="both"/>
        <w:rPr>
          <w:highlight w:val="none"/>
          <w:shd w:fill="auto" w:val="clear"/>
        </w:rPr>
      </w:pPr>
      <w:r>
        <w:rPr>
          <w:rFonts w:ascii="Times New Roman" w:hAnsi="Times New Roman"/>
          <w:sz w:val="24"/>
          <w:shd w:fill="auto" w:val="clear"/>
        </w:rPr>
        <w:t>Обеспечить охват детей объединениями художественной направленности на базе МАОУ «Фроловская средняя школа «Навигатор» не менее 2024-2025 года.</w:t>
      </w:r>
    </w:p>
    <w:p>
      <w:pPr>
        <w:pStyle w:val="ListParagraph"/>
        <w:numPr>
          <w:ilvl w:val="0"/>
          <w:numId w:val="14"/>
        </w:numPr>
        <w:ind w:firstLine="709" w:left="0"/>
        <w:jc w:val="both"/>
        <w:rPr>
          <w:highlight w:val="none"/>
          <w:shd w:fill="auto" w:val="clear"/>
        </w:rPr>
      </w:pPr>
      <w:r>
        <w:rPr>
          <w:rFonts w:eastAsia="Times New Roman" w:ascii="Times New Roman" w:hAnsi="Times New Roman"/>
          <w:b w:val="false"/>
          <w:bCs w:val="false"/>
          <w:sz w:val="24"/>
          <w:szCs w:val="24"/>
          <w:shd w:fill="auto" w:val="clear"/>
        </w:rPr>
        <w:t>У</w:t>
      </w:r>
      <w:r>
        <w:rPr>
          <w:rFonts w:eastAsia="Times New Roman" w:ascii="Times New Roman" w:hAnsi="Times New Roman"/>
          <w:sz w:val="24"/>
          <w:szCs w:val="24"/>
          <w:shd w:fill="auto" w:val="clear"/>
        </w:rPr>
        <w:t>величение мероприятий в рамках проектной деятельности, усовершенствование дополнительных общеразвивающих образовательных программ, организация активной концертной и гастрольной деятельности творческих объединений, создание и проведение встреч рабочей группы педагогов ДО, реализующих программы художественной направленности, активизация методической деятельности педагогов, в частности – публикация статей, пособий и дидактических материалов, повышение квалификации педагогов на курсах, а также через участие в конкурсах профессионального мастерства.</w:t>
      </w:r>
    </w:p>
    <w:p>
      <w:pPr>
        <w:pStyle w:val="Normal"/>
        <w:jc w:val="center"/>
        <w:rPr>
          <w:highlight w:val="none"/>
          <w:shd w:fill="auto" w:val="clear"/>
        </w:rPr>
      </w:pPr>
      <w:r>
        <w:rPr>
          <w:rFonts w:eastAsia="Calibri"/>
          <w:b/>
          <w:shd w:fill="auto" w:val="clear"/>
        </w:rPr>
        <w:t xml:space="preserve">Реализация всероссийской культурной программы </w:t>
      </w:r>
    </w:p>
    <w:p>
      <w:pPr>
        <w:pStyle w:val="Normal"/>
        <w:jc w:val="center"/>
        <w:rPr>
          <w:highlight w:val="none"/>
          <w:shd w:fill="auto" w:val="clear"/>
        </w:rPr>
      </w:pPr>
      <w:r>
        <w:rPr>
          <w:rFonts w:eastAsia="Calibri"/>
          <w:b/>
          <w:shd w:fill="auto" w:val="clear"/>
        </w:rPr>
        <w:t xml:space="preserve">«Пушкинская карта» </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sz w:val="24"/>
          <w:szCs w:val="24"/>
        </w:rPr>
        <w:t xml:space="preserve">С 01.09.2021 года стартовала новая всероссийская программа «Пушкинская карта», рассчитанная на молодых людей в возрасте от 14 до 22 лет, анонсированная 30.06.2021 г. Президентом Российской Федерации В.В. Путиным в рамках прямой линии. Целью программы является активное привлечение детей и молодежи </w:t>
        <w:br/>
        <w:t>в возрасте с 14 до 22 лет к изучению художественной культуры и искусства, мотивация к освоению ценностей отечественной, российской и мировой культуры, повышение культурного уровня подрастающего поколения. Номинал зачисляемых средств на карту за счёт федерального бюджета в 2023-2024 учебном году составляет 5 000 руб. Для карты запрещены любые операции, кроме покупки билетов на культурные мероприятия в рамках государственной программы.</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sz w:val="24"/>
          <w:szCs w:val="24"/>
        </w:rPr>
        <w:t xml:space="preserve">Показатель доли охвата обучающихся в возрасте от 14 до 22 лет (включительно), получивших карту, должен составлять </w:t>
      </w:r>
      <w:r>
        <w:rPr>
          <w:rFonts w:eastAsia="Calibri" w:cs="Times New Roman"/>
          <w:b/>
          <w:bCs/>
          <w:sz w:val="24"/>
          <w:szCs w:val="24"/>
        </w:rPr>
        <w:t>с 2025 года не менее 90%</w:t>
      </w:r>
      <w:r>
        <w:rPr>
          <w:rFonts w:eastAsia="Calibri" w:cs="Times New Roman"/>
          <w:sz w:val="24"/>
          <w:szCs w:val="24"/>
        </w:rPr>
        <w:t xml:space="preserve"> от числа обучающихся образовательной организации. </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sz w:val="24"/>
          <w:szCs w:val="24"/>
        </w:rPr>
        <w:t>В Пермском муниципальном округе на 17.06.2025 г. доля охвата обучающихся в возрасте от 14 до 22 лет (включительно), получивших карту, составляет 85% (план - 90%).</w:t>
      </w:r>
    </w:p>
    <w:p>
      <w:pPr>
        <w:pStyle w:val="Normal"/>
        <w:spacing w:lineRule="auto" w:line="240" w:before="0" w:after="0"/>
        <w:ind w:firstLine="708"/>
        <w:jc w:val="both"/>
        <w:rPr>
          <w:i/>
          <w:i/>
          <w:iCs/>
        </w:rPr>
      </w:pPr>
      <w:r>
        <w:rPr>
          <w:rFonts w:eastAsia="Calibri" w:cs="Times New Roman"/>
          <w:b/>
          <w:bCs/>
          <w:i/>
          <w:iCs/>
          <w:sz w:val="24"/>
          <w:szCs w:val="24"/>
          <w:shd w:fill="auto" w:val="clear"/>
        </w:rPr>
        <w:t>90 % и более</w:t>
      </w:r>
      <w:r>
        <w:rPr>
          <w:rFonts w:eastAsia="Calibri" w:cs="Times New Roman"/>
          <w:b w:val="false"/>
          <w:bCs w:val="false"/>
          <w:i/>
          <w:iCs/>
          <w:sz w:val="24"/>
          <w:szCs w:val="24"/>
          <w:shd w:fill="auto" w:val="clear"/>
        </w:rPr>
        <w:t xml:space="preserve"> - </w:t>
      </w:r>
      <w:r>
        <w:rPr>
          <w:rFonts w:eastAsia="Times New Roman" w:cs="Times New Roman"/>
          <w:b w:val="false"/>
          <w:bCs w:val="false"/>
          <w:i/>
          <w:iCs/>
          <w:color w:val="000000"/>
          <w:sz w:val="24"/>
          <w:szCs w:val="24"/>
          <w:shd w:fill="auto" w:val="clear"/>
          <w:lang w:eastAsia="ru-RU"/>
        </w:rPr>
        <w:t xml:space="preserve">МАОУ «Савинская средняя школа», МАОУ «Бершетская средняя школа», МАОУ «Мулянская средняя школа», </w:t>
      </w:r>
      <w:r>
        <w:rPr>
          <w:rFonts w:eastAsia="Times New Roman"/>
          <w:b w:val="false"/>
          <w:bCs w:val="false"/>
          <w:i/>
          <w:iCs/>
          <w:color w:val="000000"/>
          <w:shd w:fill="auto" w:val="clear"/>
          <w:lang w:eastAsia="ru-RU"/>
        </w:rPr>
        <w:t xml:space="preserve">МАОУ «Кондратовская средняя школа «Сфера», </w:t>
      </w:r>
      <w:r>
        <w:rPr>
          <w:rFonts w:eastAsia="Times New Roman" w:cs="Times New Roman"/>
          <w:b w:val="false"/>
          <w:bCs w:val="false"/>
          <w:i/>
          <w:iCs/>
          <w:color w:val="000000"/>
          <w:shd w:fill="auto" w:val="clear"/>
          <w:lang w:eastAsia="ru-RU"/>
        </w:rPr>
        <w:t>МАОУ «Юго-Камская средняя школа», МАОУ «МАОУ «Сылвенская средняя школа имени В.Каменского», МАОУ «Бабкинская средняя школа», МАОУ «Юговская средняя школа».</w:t>
      </w:r>
    </w:p>
    <w:p>
      <w:pPr>
        <w:pStyle w:val="Normal"/>
        <w:spacing w:lineRule="auto" w:line="240" w:before="0" w:after="0"/>
        <w:jc w:val="both"/>
        <w:rPr>
          <w:i/>
          <w:i/>
          <w:iCs/>
        </w:rPr>
      </w:pPr>
      <w:r>
        <w:rPr>
          <w:b w:val="false"/>
          <w:bCs w:val="false"/>
          <w:i/>
          <w:iCs/>
          <w:shd w:fill="auto" w:val="clear"/>
        </w:rPr>
        <w:tab/>
      </w:r>
      <w:r>
        <w:rPr>
          <w:b/>
          <w:bCs/>
          <w:i/>
          <w:iCs/>
          <w:shd w:fill="auto" w:val="clear"/>
        </w:rPr>
        <w:t>Менее 77%</w:t>
      </w:r>
      <w:r>
        <w:rPr>
          <w:b w:val="false"/>
          <w:bCs w:val="false"/>
          <w:i/>
          <w:iCs/>
          <w:shd w:fill="auto" w:val="clear"/>
        </w:rPr>
        <w:t xml:space="preserve"> - </w:t>
      </w:r>
      <w:r>
        <w:rPr>
          <w:rFonts w:eastAsia="Times New Roman"/>
          <w:b w:val="false"/>
          <w:bCs w:val="false"/>
          <w:i/>
          <w:iCs/>
          <w:color w:val="000000"/>
          <w:shd w:fill="auto" w:val="clear"/>
          <w:lang w:eastAsia="ru-RU"/>
        </w:rPr>
        <w:t>МАОУ «Лобановская средняя школа» (</w:t>
      </w:r>
      <w:r>
        <w:rPr>
          <w:rFonts w:eastAsia="Times New Roman" w:cs="Times New Roman"/>
          <w:b w:val="false"/>
          <w:bCs w:val="false"/>
          <w:i/>
          <w:iCs/>
          <w:color w:val="000000"/>
          <w:shd w:fill="auto" w:val="clear"/>
          <w:lang w:eastAsia="ru-RU"/>
        </w:rPr>
        <w:t>76,2), МАОУ «Фроловская средняя школа «Навигатор» (75,0), МАОУ «Усть-Качкинская средняя школа» (64,3).</w:t>
      </w:r>
    </w:p>
    <w:p>
      <w:pPr>
        <w:pStyle w:val="Normal"/>
        <w:spacing w:lineRule="auto" w:line="240" w:before="0" w:after="0"/>
        <w:jc w:val="both"/>
        <w:rPr/>
      </w:pPr>
      <w:r>
        <w:rPr>
          <w:rFonts w:eastAsia="Times New Roman" w:cs="Times New Roman"/>
          <w:color w:val="000000"/>
          <w:lang w:eastAsia="ru-RU"/>
        </w:rPr>
        <w:tab/>
      </w:r>
      <w:r>
        <w:rPr>
          <w:rFonts w:cs="Times New Roman"/>
          <w:b w:val="false"/>
          <w:bCs w:val="false"/>
          <w:sz w:val="24"/>
          <w:szCs w:val="24"/>
        </w:rPr>
        <w:t>В ГКБУК «Пермский академический Театр-Театр» при поддержке Фонда грантов губернатора Пермского края и Министерства образования и науки Пермского края в 2024 -2025г.г. реализовывал проект «Театр в школы». В рамках проекта Театр гастролировал по образовательным учреждениям Пермского края с выездными спектаклями, поставленными по произведениям, входящим в школьную литературную программу. В рамках проекта Театр организовывал выездные спектакли в школы Пермского муниципального округа.</w:t>
      </w:r>
    </w:p>
    <w:p>
      <w:pPr>
        <w:pStyle w:val="Normal"/>
        <w:widowControl/>
        <w:suppressAutoHyphens w:val="true"/>
        <w:bidi w:val="0"/>
        <w:spacing w:before="0" w:after="0"/>
        <w:ind w:firstLine="567" w:left="-57" w:right="0"/>
        <w:jc w:val="both"/>
        <w:rPr>
          <w:b w:val="false"/>
          <w:bCs w:val="false"/>
        </w:rPr>
      </w:pPr>
      <w:r>
        <w:rPr>
          <w:rFonts w:cs="Times New Roman"/>
          <w:b w:val="false"/>
          <w:bCs w:val="false"/>
          <w:sz w:val="24"/>
          <w:szCs w:val="24"/>
        </w:rPr>
        <w:t>За 2024-2025 учебный год обучающиеся Пермского муниципального округа смогли посетить различные спектакли, моноспектакль Д.И. Спиваковского, советского и российского актера театра, кино и телевидения, продюсера, педагога по актерскому мастерству, заслуженного артиста России; в рамках праздничных мероприятий, посвященных 80-летию Победы в Великой Отечественной войне 1941-1945 годов и Году защитника Отечества показ спектакля «Ленинградское время» в Доме культуры поселка Юго-Камский и культурный пр</w:t>
      </w:r>
      <w:r>
        <w:rPr>
          <w:rFonts w:cs="Times New Roman"/>
          <w:b w:val="false"/>
          <w:bCs w:val="false"/>
          <w:sz w:val="24"/>
          <w:szCs w:val="24"/>
          <w:shd w:fill="auto" w:val="clear"/>
        </w:rPr>
        <w:t>оект – концерт-посвящение «Вечно живые» в г. Пермь;  посмотреть документальный фильм «ВЕРНЫЕ», анимационный фильм «Коты Эрмитажа» и художественные фильмы; принять участие в акциях: акция-просмотр фильма «Пророк. История. Александра Пушкина», «В кино всем классом».</w:t>
      </w:r>
    </w:p>
    <w:p>
      <w:pPr>
        <w:pStyle w:val="Normal"/>
        <w:widowControl/>
        <w:suppressAutoHyphens w:val="true"/>
        <w:bidi w:val="0"/>
        <w:spacing w:before="0" w:after="0"/>
        <w:ind w:firstLine="567" w:left="-57" w:right="0"/>
        <w:jc w:val="both"/>
        <w:rPr>
          <w:b w:val="false"/>
          <w:bCs w:val="false"/>
          <w:highlight w:val="none"/>
          <w:shd w:fill="auto" w:val="clear"/>
        </w:rPr>
      </w:pPr>
      <w:r>
        <w:rPr>
          <w:b w:val="false"/>
          <w:bCs w:val="false"/>
          <w:shd w:fill="auto" w:val="clear"/>
        </w:rPr>
        <w:t>По результатам реализации всероссийской культурной программы «Пушкинская карта» за 2024-2025 учебный год можно сделать вывод, что обучающиеся школ активно используют Пушкинскую карту, посещая культурные мероприятия, организованные как на своих территориях проживания, так и выездные: посещение различных мастер-классов, экскурсий, концертов, просмотры фильмов, спектаклей, встреч. Процент охвата составил 85 % обучающихся в возрасте с 14 до 17 лет.</w:t>
      </w:r>
    </w:p>
    <w:p>
      <w:pPr>
        <w:pStyle w:val="Normal"/>
        <w:ind w:firstLine="708"/>
        <w:jc w:val="both"/>
        <w:rPr>
          <w:i/>
          <w:i/>
          <w:color w:val="000000"/>
          <w:highlight w:val="none"/>
          <w:shd w:fill="FFFF00" w:val="clear"/>
        </w:rPr>
      </w:pPr>
      <w:r>
        <w:rPr>
          <w:i/>
          <w:color w:val="000000"/>
          <w:shd w:fill="FFFF00" w:val="clear"/>
        </w:rPr>
      </w:r>
    </w:p>
    <w:p>
      <w:pPr>
        <w:pStyle w:val="Normal"/>
        <w:ind w:firstLine="708"/>
        <w:jc w:val="both"/>
        <w:rPr>
          <w:i/>
          <w:i/>
          <w:color w:val="000000"/>
          <w:highlight w:val="none"/>
          <w:shd w:fill="FFFF00" w:val="clear"/>
        </w:rPr>
      </w:pPr>
      <w:r>
        <w:rPr>
          <w:i/>
          <w:color w:val="000000"/>
          <w:shd w:fill="FFFF00" w:val="clear"/>
        </w:rPr>
      </w:r>
    </w:p>
    <w:p>
      <w:pPr>
        <w:pStyle w:val="Normal"/>
        <w:ind w:firstLine="708"/>
        <w:jc w:val="both"/>
        <w:rPr>
          <w:i/>
          <w:i/>
          <w:color w:val="000000"/>
          <w:highlight w:val="none"/>
          <w:shd w:fill="FFFF00" w:val="clear"/>
        </w:rPr>
      </w:pPr>
      <w:r>
        <w:rPr>
          <w:i/>
          <w:color w:val="000000"/>
          <w:shd w:fill="FFFF00" w:val="clear"/>
        </w:rPr>
      </w:r>
    </w:p>
    <w:p>
      <w:pPr>
        <w:pStyle w:val="Normal"/>
        <w:jc w:val="center"/>
        <w:rPr>
          <w:b/>
          <w:szCs w:val="24"/>
        </w:rPr>
      </w:pPr>
      <w:r>
        <w:rPr>
          <w:b/>
          <w:szCs w:val="24"/>
        </w:rPr>
        <w:t xml:space="preserve">Методическое сопровождение руководителей Школьных театров </w:t>
      </w:r>
    </w:p>
    <w:p>
      <w:pPr>
        <w:pStyle w:val="Normal"/>
        <w:jc w:val="center"/>
        <w:rPr>
          <w:b/>
          <w:szCs w:val="24"/>
        </w:rPr>
      </w:pPr>
      <w:r>
        <w:rPr>
          <w:b/>
          <w:szCs w:val="24"/>
        </w:rPr>
        <w:t>Развитие деятельности Школьных театров</w:t>
      </w:r>
    </w:p>
    <w:p>
      <w:pPr>
        <w:pStyle w:val="Normal"/>
        <w:widowControl/>
        <w:suppressAutoHyphens w:val="true"/>
        <w:bidi w:val="0"/>
        <w:spacing w:lineRule="auto" w:line="240" w:before="0" w:after="0"/>
        <w:ind w:firstLine="283" w:left="0" w:right="0"/>
        <w:contextualSpacing/>
        <w:jc w:val="both"/>
        <w:rPr/>
      </w:pPr>
      <w:r>
        <w:rPr>
          <w:bCs/>
          <w:color w:val="000000"/>
          <w:szCs w:val="24"/>
          <w:shd w:fill="FFFFFF" w:val="clear"/>
        </w:rPr>
        <w:tab/>
      </w:r>
      <w:r>
        <w:rPr>
          <w:bCs/>
          <w:color w:val="000000"/>
          <w:szCs w:val="24"/>
          <w:shd w:fill="auto" w:val="clear"/>
        </w:rPr>
        <w:t>В  16 общеобразовательных организациях созданы Школьные театры (не создан школьный театр в МАОУ «Кондратовская средняя школа «Сфера»).</w:t>
      </w:r>
    </w:p>
    <w:p>
      <w:pPr>
        <w:pStyle w:val="Normal"/>
        <w:spacing w:lineRule="auto" w:line="240" w:before="0" w:after="0"/>
        <w:ind w:hanging="0" w:left="-284"/>
        <w:contextualSpacing/>
        <w:jc w:val="both"/>
        <w:rPr/>
      </w:pPr>
      <w:r>
        <w:rPr>
          <w:bCs/>
          <w:color w:val="000000"/>
          <w:szCs w:val="24"/>
          <w:shd w:fill="auto" w:val="clear"/>
        </w:rPr>
        <w:tab/>
        <w:tab/>
      </w:r>
      <w:r>
        <w:rPr>
          <w:b/>
          <w:bCs/>
          <w:color w:val="000000"/>
          <w:szCs w:val="24"/>
          <w:shd w:fill="auto" w:val="clear"/>
        </w:rPr>
        <w:t xml:space="preserve">Справочно: </w:t>
      </w:r>
      <w:r>
        <w:rPr>
          <w:bCs/>
          <w:color w:val="000000"/>
          <w:szCs w:val="24"/>
          <w:shd w:fill="auto" w:val="clear"/>
        </w:rPr>
        <w:t>развитие Школьных театров основывается:</w:t>
      </w:r>
    </w:p>
    <w:p>
      <w:pPr>
        <w:pStyle w:val="Normal"/>
        <w:widowControl/>
        <w:suppressAutoHyphens w:val="true"/>
        <w:bidi w:val="0"/>
        <w:spacing w:lineRule="auto" w:line="240" w:before="0" w:after="0"/>
        <w:ind w:hanging="0" w:left="0" w:right="0"/>
        <w:contextualSpacing/>
        <w:jc w:val="both"/>
        <w:rPr/>
      </w:pPr>
      <w:r>
        <w:rPr>
          <w:bCs/>
          <w:color w:val="000000"/>
          <w:szCs w:val="24"/>
          <w:shd w:fill="FFFFFF" w:val="clear"/>
        </w:rPr>
        <w:tab/>
      </w:r>
      <w:r>
        <w:rPr>
          <w:bCs/>
          <w:i/>
          <w:iCs/>
          <w:color w:val="000000"/>
          <w:szCs w:val="24"/>
          <w:shd w:fill="FFFFFF" w:val="clear"/>
        </w:rPr>
        <w:t>- на поручении Президента Российской Федерации, обозначенного  на заседании президиума Государственного совета о создании во всех образовательных организациях театральных кружков и коллективов;</w:t>
      </w:r>
    </w:p>
    <w:p>
      <w:pPr>
        <w:pStyle w:val="Normal"/>
        <w:widowControl/>
        <w:suppressAutoHyphens w:val="true"/>
        <w:bidi w:val="0"/>
        <w:spacing w:lineRule="auto" w:line="240" w:before="0" w:after="0"/>
        <w:ind w:hanging="0" w:left="0" w:right="0"/>
        <w:contextualSpacing/>
        <w:jc w:val="both"/>
        <w:rPr/>
      </w:pPr>
      <w:r>
        <w:rPr>
          <w:bCs/>
          <w:i/>
          <w:iCs/>
          <w:color w:val="000000"/>
          <w:szCs w:val="24"/>
          <w:shd w:fill="FFFFFF" w:val="clear"/>
        </w:rPr>
        <w:tab/>
        <w:t>- на приказе Министерства образования и науки Пермского края от 27.10.2021 г. № 26-01-06-1059 «Об организации деятельности по развитию форм театрального искусства среди детей и молодежи Пермского края»;</w:t>
      </w:r>
    </w:p>
    <w:p>
      <w:pPr>
        <w:pStyle w:val="Normal"/>
        <w:widowControl/>
        <w:suppressAutoHyphens w:val="true"/>
        <w:bidi w:val="0"/>
        <w:spacing w:lineRule="auto" w:line="240" w:before="0" w:after="0"/>
        <w:ind w:hanging="0" w:left="0" w:right="0"/>
        <w:contextualSpacing/>
        <w:jc w:val="both"/>
        <w:rPr/>
      </w:pPr>
      <w:r>
        <w:rPr>
          <w:bCs/>
          <w:i/>
          <w:iCs/>
          <w:color w:val="000000"/>
          <w:szCs w:val="24"/>
          <w:shd w:fill="FFFFFF" w:val="clear"/>
        </w:rPr>
        <w:t>- на протоколе расширенного совещания по созданию и развитию школьных театров в субъектах Российской Федерации от 27.12.2021 г. № СК-29/06пр, которое состоялось под председательством Министра просвещения Российской Федерации Кравцова С.С, Министерства просвещения России;</w:t>
      </w:r>
    </w:p>
    <w:p>
      <w:pPr>
        <w:pStyle w:val="Normal"/>
        <w:widowControl/>
        <w:suppressAutoHyphens w:val="true"/>
        <w:bidi w:val="0"/>
        <w:spacing w:lineRule="auto" w:line="240" w:before="0" w:after="0"/>
        <w:ind w:hanging="0" w:left="0" w:right="0"/>
        <w:contextualSpacing/>
        <w:jc w:val="both"/>
        <w:rPr/>
      </w:pPr>
      <w:r>
        <w:rPr>
          <w:bCs/>
          <w:i/>
          <w:iCs/>
          <w:color w:val="000000"/>
          <w:szCs w:val="24"/>
          <w:shd w:fill="FFFFFF" w:val="clear"/>
        </w:rPr>
        <w:tab/>
        <w:t>- на Плане мероприятий по реализации в Пермском муниципальном округе Концепции развития дополнительного образования до 2030 года.</w:t>
      </w:r>
    </w:p>
    <w:p>
      <w:pPr>
        <w:pStyle w:val="Normal"/>
        <w:widowControl/>
        <w:suppressAutoHyphens w:val="true"/>
        <w:bidi w:val="0"/>
        <w:spacing w:lineRule="auto" w:line="240" w:before="0" w:after="0"/>
        <w:ind w:hanging="0" w:left="0" w:right="0"/>
        <w:contextualSpacing/>
        <w:jc w:val="both"/>
        <w:rPr/>
      </w:pPr>
      <w:r>
        <w:rPr>
          <w:bCs/>
          <w:i/>
          <w:iCs/>
          <w:color w:val="000000"/>
          <w:szCs w:val="24"/>
          <w:shd w:fill="FFFFFF" w:val="clear"/>
        </w:rPr>
        <w:tab/>
      </w:r>
      <w:r>
        <w:rPr>
          <w:szCs w:val="24"/>
        </w:rPr>
        <w:t xml:space="preserve">В Пермском муниципальном округе в 2024-2025 учебном году функционировало </w:t>
      </w:r>
      <w:r>
        <w:rPr>
          <w:b/>
          <w:bCs/>
          <w:i w:val="false"/>
          <w:iCs w:val="false"/>
          <w:szCs w:val="24"/>
        </w:rPr>
        <w:t>окружное методическое объединение педагогов, реализующих программы по направлению «Театральная деятельность»</w:t>
      </w:r>
      <w:r>
        <w:rPr>
          <w:szCs w:val="24"/>
        </w:rPr>
        <w:t>, которое состоит из представителей 15 школ округа - 24 участника, это педагоги-руководители школьных театральных коллективов, среди них – 9 педагогов дополнительного образования, 5 учителей предметников, 4 учителя начальных классов, 5 педагогов-организаторов, 1 методист.</w:t>
      </w:r>
    </w:p>
    <w:p>
      <w:pPr>
        <w:pStyle w:val="Normal"/>
        <w:spacing w:lineRule="auto" w:line="240"/>
        <w:ind w:firstLine="709"/>
        <w:jc w:val="both"/>
        <w:rPr/>
      </w:pPr>
      <w:r>
        <w:rPr>
          <w:szCs w:val="24"/>
        </w:rPr>
        <w:t xml:space="preserve">Одной из основных задач в течение года являлось индивидуальное консультирование по запросам педагогов, а именно, по подготовке материалов к заседаниям ОМО, по участию в конкурсах и фестивалях, по организации учебного процесса. </w:t>
      </w:r>
    </w:p>
    <w:p>
      <w:pPr>
        <w:pStyle w:val="Normal"/>
        <w:spacing w:lineRule="auto" w:line="240"/>
        <w:ind w:firstLine="709"/>
        <w:jc w:val="both"/>
        <w:rPr/>
      </w:pPr>
      <w:r>
        <w:rPr>
          <w:szCs w:val="24"/>
        </w:rPr>
        <w:t>Результаты работы ОМО педагогов, реализующих программы по направлению «Театральная деятельность»:</w:t>
      </w:r>
    </w:p>
    <w:p>
      <w:pPr>
        <w:pStyle w:val="Normal"/>
        <w:spacing w:lineRule="auto" w:line="240"/>
        <w:ind w:firstLine="709"/>
        <w:jc w:val="both"/>
        <w:rPr/>
      </w:pPr>
      <w:r>
        <w:rPr>
          <w:szCs w:val="24"/>
        </w:rPr>
        <w:t>•</w:t>
      </w:r>
      <w:r>
        <w:rPr>
          <w:szCs w:val="24"/>
        </w:rPr>
        <w:tab/>
        <w:t>обновлён кейс методических материалов по репертуару и театральной педагогике;</w:t>
      </w:r>
    </w:p>
    <w:p>
      <w:pPr>
        <w:pStyle w:val="Normal"/>
        <w:spacing w:lineRule="auto" w:line="240"/>
        <w:ind w:firstLine="709"/>
        <w:jc w:val="both"/>
        <w:rPr/>
      </w:pPr>
      <w:r>
        <w:rPr>
          <w:szCs w:val="24"/>
        </w:rPr>
        <w:t>•</w:t>
      </w:r>
      <w:r>
        <w:rPr>
          <w:szCs w:val="24"/>
        </w:rPr>
        <w:tab/>
        <w:t>разработана программа «Театральные сезоны» для отряда «Школьный театра – 2025» в рамках ЛДП (ЛДО) 2025 г.;</w:t>
      </w:r>
    </w:p>
    <w:p>
      <w:pPr>
        <w:pStyle w:val="Normal"/>
        <w:spacing w:lineRule="auto" w:line="240"/>
        <w:ind w:firstLine="709"/>
        <w:jc w:val="both"/>
        <w:rPr/>
      </w:pPr>
      <w:r>
        <w:rPr>
          <w:szCs w:val="24"/>
        </w:rPr>
        <w:t>•</w:t>
      </w:r>
      <w:r>
        <w:rPr>
          <w:szCs w:val="24"/>
        </w:rPr>
        <w:tab/>
        <w:t>организованы и проведены 3 театральных фестиваля;</w:t>
      </w:r>
    </w:p>
    <w:p>
      <w:pPr>
        <w:pStyle w:val="Normal"/>
        <w:spacing w:lineRule="auto" w:line="240"/>
        <w:ind w:firstLine="709"/>
        <w:jc w:val="both"/>
        <w:rPr/>
      </w:pPr>
      <w:r>
        <w:rPr>
          <w:szCs w:val="24"/>
        </w:rPr>
        <w:t xml:space="preserve">•   </w:t>
      </w:r>
      <w:r>
        <w:rPr>
          <w:szCs w:val="24"/>
        </w:rPr>
        <w:t>по итогам фестивалей, создан реестр театральных постановок школьных театров;</w:t>
      </w:r>
    </w:p>
    <w:p>
      <w:pPr>
        <w:pStyle w:val="Normal"/>
        <w:spacing w:lineRule="auto" w:line="240"/>
        <w:ind w:firstLine="709"/>
        <w:jc w:val="both"/>
        <w:rPr/>
      </w:pPr>
      <w:r>
        <w:rPr>
          <w:szCs w:val="24"/>
        </w:rPr>
        <w:t xml:space="preserve">•   </w:t>
      </w:r>
      <w:r>
        <w:rPr>
          <w:szCs w:val="24"/>
        </w:rPr>
        <w:t>педагоги используют полученные знания на практике;</w:t>
      </w:r>
    </w:p>
    <w:p>
      <w:pPr>
        <w:pStyle w:val="Normal"/>
        <w:spacing w:lineRule="auto" w:line="240"/>
        <w:ind w:firstLine="709"/>
        <w:jc w:val="both"/>
        <w:rPr/>
      </w:pPr>
      <w:r>
        <w:rPr>
          <w:szCs w:val="24"/>
        </w:rPr>
        <w:t>•</w:t>
      </w:r>
      <w:r>
        <w:rPr>
          <w:szCs w:val="24"/>
        </w:rPr>
        <w:tab/>
        <w:t>руководители школьных театров повысили профессиональные компетенции в области преподавания актерского мастерства, сценической речи, сценического движения, применения игровых технологий, организации занятий, участия в театральных конкурсах и фестивалях;</w:t>
      </w:r>
    </w:p>
    <w:p>
      <w:pPr>
        <w:pStyle w:val="Normal"/>
        <w:spacing w:lineRule="auto" w:line="240"/>
        <w:ind w:firstLine="709"/>
        <w:jc w:val="both"/>
        <w:rPr/>
      </w:pPr>
      <w:r>
        <w:rPr>
          <w:szCs w:val="24"/>
        </w:rPr>
        <w:t>•</w:t>
      </w:r>
      <w:r>
        <w:rPr>
          <w:szCs w:val="24"/>
        </w:rPr>
        <w:tab/>
        <w:t>организаторы освещают деятельность ОМО в сообществе Вконтакте.</w:t>
      </w:r>
    </w:p>
    <w:p>
      <w:pPr>
        <w:pStyle w:val="Normal"/>
        <w:spacing w:lineRule="auto" w:line="240"/>
        <w:ind w:firstLine="709"/>
        <w:jc w:val="both"/>
        <w:rPr/>
      </w:pPr>
      <w:r>
        <w:rPr>
          <w:b/>
          <w:bCs/>
          <w:szCs w:val="24"/>
        </w:rPr>
        <w:t>По результатам проведенного анкетирования педагоги школ отмечают следующие проблемы:</w:t>
      </w:r>
    </w:p>
    <w:p>
      <w:pPr>
        <w:pStyle w:val="Normal"/>
        <w:numPr>
          <w:ilvl w:val="0"/>
          <w:numId w:val="36"/>
        </w:numPr>
        <w:spacing w:lineRule="auto" w:line="240"/>
        <w:jc w:val="both"/>
        <w:rPr/>
      </w:pPr>
      <w:r>
        <w:rPr>
          <w:szCs w:val="24"/>
          <w:shd w:fill="auto" w:val="clear"/>
        </w:rPr>
        <w:t>недостаток профессиональной подготовки педагогов, поскольку в основном руководителями театральных объединений работают учителя начальной школы, учителя предметники (необходимы курсы повышения квалификации);</w:t>
      </w:r>
    </w:p>
    <w:p>
      <w:pPr>
        <w:pStyle w:val="Normal"/>
        <w:numPr>
          <w:ilvl w:val="0"/>
          <w:numId w:val="36"/>
        </w:numPr>
        <w:spacing w:lineRule="auto" w:line="240"/>
        <w:jc w:val="both"/>
        <w:rPr/>
      </w:pPr>
      <w:r>
        <w:rPr>
          <w:szCs w:val="24"/>
          <w:shd w:fill="auto" w:val="clear"/>
        </w:rPr>
        <w:t>нехватка количества часов, которое выделяется на руководство театральными объединениями, в основном 1-2 часа в неделю, а этого недостаточ</w:t>
      </w:r>
      <w:r>
        <w:rPr>
          <w:szCs w:val="24"/>
        </w:rPr>
        <w:t>но для представления качественного результата;</w:t>
      </w:r>
    </w:p>
    <w:p>
      <w:pPr>
        <w:pStyle w:val="Normal"/>
        <w:numPr>
          <w:ilvl w:val="0"/>
          <w:numId w:val="36"/>
        </w:numPr>
        <w:spacing w:lineRule="auto" w:line="240"/>
        <w:jc w:val="both"/>
        <w:rPr/>
      </w:pPr>
      <w:r>
        <w:rPr>
          <w:szCs w:val="24"/>
        </w:rPr>
        <w:t>недостаточное оснащение материальной базы, а именно отсутствие отдельного помещения, сцены, костюмов, реквизита;</w:t>
      </w:r>
    </w:p>
    <w:p>
      <w:pPr>
        <w:pStyle w:val="Normal"/>
        <w:numPr>
          <w:ilvl w:val="0"/>
          <w:numId w:val="36"/>
        </w:numPr>
        <w:spacing w:lineRule="auto" w:line="240"/>
        <w:jc w:val="both"/>
        <w:rPr/>
      </w:pPr>
      <w:r>
        <w:rPr>
          <w:szCs w:val="24"/>
        </w:rPr>
        <w:t>большой проблемой является посещаемость встреч ОМО, из-за занятости педагогов, большой учебной нагрузки.</w:t>
      </w:r>
    </w:p>
    <w:p>
      <w:pPr>
        <w:pStyle w:val="Normal"/>
        <w:spacing w:lineRule="auto" w:line="240"/>
        <w:jc w:val="both"/>
        <w:rPr/>
      </w:pPr>
      <w:r>
        <w:rPr>
          <w:szCs w:val="24"/>
        </w:rPr>
        <w:tab/>
        <w:t xml:space="preserve">Все педагоги отметили большую </w:t>
      </w:r>
      <w:r>
        <w:rPr>
          <w:b/>
          <w:bCs/>
          <w:szCs w:val="24"/>
        </w:rPr>
        <w:t>пользу встреч ОМО</w:t>
      </w:r>
      <w:r>
        <w:rPr>
          <w:szCs w:val="24"/>
        </w:rPr>
        <w:t xml:space="preserve">, все встречи были очень продуктивными, познавательными и интересными. </w:t>
      </w:r>
    </w:p>
    <w:p>
      <w:pPr>
        <w:pStyle w:val="Normal"/>
        <w:ind w:firstLine="709"/>
        <w:jc w:val="both"/>
        <w:rPr>
          <w:szCs w:val="24"/>
        </w:rPr>
      </w:pPr>
      <w:r>
        <w:rPr>
          <w:szCs w:val="24"/>
        </w:rPr>
        <w:t xml:space="preserve">Обновляется методический кейс на Яндекс-диске для руководителей театральных объединений </w:t>
      </w:r>
      <w:hyperlink r:id="rId9">
        <w:r>
          <w:rPr>
            <w:rStyle w:val="Hyperlink"/>
            <w:szCs w:val="24"/>
          </w:rPr>
          <w:t>https://disk.yandex.ru/d/goS7_DLLo7EZJg</w:t>
        </w:r>
      </w:hyperlink>
      <w:r>
        <w:rPr>
          <w:szCs w:val="24"/>
        </w:rPr>
        <w:t xml:space="preserve"> , где размещены примерные программы школьных театров, ссылки на постановки спектаклей российских театров, постановки детских спектаклей, материалы встреч ОМО педагогов, руководителей театральных объединений ПМО, а также методические разработки и рекомендации по организации и деятельности школьных театров. Кейс постоянно пополняется новыми материалами.</w:t>
      </w:r>
    </w:p>
    <w:p>
      <w:pPr>
        <w:pStyle w:val="Normal"/>
        <w:ind w:firstLine="709"/>
        <w:jc w:val="both"/>
        <w:rPr>
          <w:szCs w:val="24"/>
        </w:rPr>
      </w:pPr>
      <w:r>
        <w:rPr>
          <w:szCs w:val="24"/>
        </w:rPr>
        <w:t>Проведена диагностическая работа – мониторинг, онлайн анкетирование педагогов через Google-опрос, где выявлено какие театральные коллективы, осуществляют свою деятельность на базе школ ПМО, а также выявлены запросы педагогов по необходимому методическому сопровождению, проблемы в организации и руководстве коллективов.</w:t>
      </w:r>
    </w:p>
    <w:p>
      <w:pPr>
        <w:pStyle w:val="Normal"/>
        <w:ind w:firstLine="709"/>
        <w:jc w:val="both"/>
        <w:rPr>
          <w:szCs w:val="24"/>
        </w:rPr>
      </w:pPr>
      <w:r>
        <w:rPr>
          <w:szCs w:val="24"/>
        </w:rPr>
        <w:t>Проанализировав результаты проведённого мониторинга, изучив проблемы и запросы педагогов, было организовано 4 очных встречи участников ОМО, в рамках которых были организованы 2 слёта обучающихся, участников школьных театральных коллективов, на встречи приглашались известные актёры, и ведущие преподаватели театральных дисциплин Пермских учебных заведений. Все встречи были практико-</w:t>
      </w:r>
      <w:bookmarkStart w:id="5" w:name="_GoBack_Копия_2"/>
      <w:bookmarkEnd w:id="5"/>
      <w:r>
        <w:rPr>
          <w:szCs w:val="24"/>
        </w:rPr>
        <w:t xml:space="preserve">ориентированными. </w:t>
      </w:r>
    </w:p>
    <w:p>
      <w:pPr>
        <w:pStyle w:val="Normal"/>
        <w:ind w:firstLine="709"/>
        <w:jc w:val="both"/>
        <w:rPr>
          <w:szCs w:val="24"/>
        </w:rPr>
      </w:pPr>
      <w:r>
        <w:rPr>
          <w:szCs w:val="24"/>
        </w:rPr>
        <w:t>По итогам учебного года был определен ряд предложений:</w:t>
      </w:r>
    </w:p>
    <w:p>
      <w:pPr>
        <w:pStyle w:val="Normal"/>
        <w:ind w:firstLine="709"/>
        <w:jc w:val="both"/>
        <w:rPr>
          <w:szCs w:val="24"/>
        </w:rPr>
      </w:pPr>
      <w:r>
        <w:rPr>
          <w:szCs w:val="24"/>
        </w:rPr>
        <w:t>1.</w:t>
        <w:tab/>
        <w:t>продолжить мониторинг по запросам и необходимым темам для участников МО для следующих встреч в виде онлайн анкетирования.</w:t>
      </w:r>
    </w:p>
    <w:p>
      <w:pPr>
        <w:pStyle w:val="Normal"/>
        <w:ind w:firstLine="709"/>
        <w:jc w:val="both"/>
        <w:rPr>
          <w:szCs w:val="24"/>
        </w:rPr>
      </w:pPr>
      <w:r>
        <w:rPr>
          <w:szCs w:val="24"/>
        </w:rPr>
        <w:t>2.</w:t>
        <w:tab/>
        <w:t>сделать упор на практикоориентированные встречи, направленные на развитие актерского самочувствия.</w:t>
      </w:r>
    </w:p>
    <w:p>
      <w:pPr>
        <w:pStyle w:val="Normal"/>
        <w:ind w:firstLine="709"/>
        <w:jc w:val="both"/>
        <w:rPr>
          <w:szCs w:val="24"/>
        </w:rPr>
      </w:pPr>
      <w:r>
        <w:rPr>
          <w:szCs w:val="24"/>
        </w:rPr>
        <w:t>4.</w:t>
        <w:tab/>
        <w:t>провести в 2025-2026 учебном году слёт юных театралов.</w:t>
      </w:r>
    </w:p>
    <w:p>
      <w:pPr>
        <w:pStyle w:val="Normal"/>
        <w:ind w:firstLine="709"/>
        <w:jc w:val="both"/>
        <w:rPr>
          <w:szCs w:val="24"/>
        </w:rPr>
      </w:pPr>
      <w:r>
        <w:rPr>
          <w:szCs w:val="24"/>
        </w:rPr>
        <w:t>5.</w:t>
        <w:tab/>
        <w:t xml:space="preserve">организовать и провести театральный фестиваль по номинациям среди обучающихся театральных объединений образовательных учреждений Пермского муниципального округа. </w:t>
      </w:r>
    </w:p>
    <w:p>
      <w:pPr>
        <w:pStyle w:val="Normal"/>
        <w:ind w:firstLine="709"/>
        <w:jc w:val="both"/>
        <w:rPr>
          <w:szCs w:val="24"/>
        </w:rPr>
      </w:pPr>
      <w:r>
        <w:rPr>
          <w:szCs w:val="24"/>
        </w:rPr>
        <w:t xml:space="preserve">В течение 2024-2025 учебного года создана и функционирует </w:t>
      </w:r>
      <w:r>
        <w:rPr>
          <w:b/>
          <w:bCs/>
          <w:szCs w:val="24"/>
        </w:rPr>
        <w:t>рабочая группа по методическому сопровождению деятельности школьных театральных коллективов Пермского муниципального округа,</w:t>
      </w:r>
      <w:r>
        <w:rPr>
          <w:szCs w:val="24"/>
        </w:rPr>
        <w:t xml:space="preserve"> в которую входит методист МАОУДО «ДЮЦ «Импульс» по художественной направленности, педагог ДО, руководитель ОДК «Театральная студия «Зазеркалье», педагог ДО, руководитель театральной студии «ФорТочка». </w:t>
      </w:r>
      <w:r>
        <w:rPr>
          <w:bCs/>
          <w:i w:val="false"/>
          <w:iCs w:val="false"/>
          <w:color w:val="000000"/>
          <w:szCs w:val="24"/>
          <w:shd w:fill="FFFFFF" w:val="clear"/>
        </w:rPr>
        <w:t>Рабочей группой совместно разработан и реализуется план («дорожная карта») совместных мероприятий по методическому сопровождению педагогов, руководителей школьных театральных коллективов.</w:t>
      </w:r>
    </w:p>
    <w:p>
      <w:pPr>
        <w:pStyle w:val="Normal"/>
        <w:ind w:firstLine="709"/>
        <w:jc w:val="both"/>
        <w:rPr>
          <w:szCs w:val="24"/>
        </w:rPr>
      </w:pPr>
      <w:r>
        <w:rPr>
          <w:szCs w:val="24"/>
        </w:rPr>
        <w:t xml:space="preserve">В 2024-2025 уч.г. были организованы и проведены 3 театральных фестиваля: </w:t>
      </w:r>
    </w:p>
    <w:p>
      <w:pPr>
        <w:pStyle w:val="Normal"/>
        <w:ind w:firstLine="709"/>
        <w:jc w:val="both"/>
        <w:rPr>
          <w:szCs w:val="24"/>
        </w:rPr>
      </w:pPr>
      <w:r>
        <w:rPr>
          <w:szCs w:val="24"/>
        </w:rPr>
        <w:t>1.</w:t>
        <w:tab/>
      </w:r>
      <w:r>
        <w:rPr>
          <w:b/>
          <w:bCs/>
          <w:i/>
          <w:iCs/>
          <w:szCs w:val="24"/>
        </w:rPr>
        <w:t>Муниципальный фестиваль школьных театров «Школьное закулисье»</w:t>
      </w:r>
      <w:r>
        <w:rPr>
          <w:szCs w:val="24"/>
        </w:rPr>
        <w:t xml:space="preserve">, который объединил 13 коллективов образовательных организаций ПМО. </w:t>
      </w:r>
    </w:p>
    <w:p>
      <w:pPr>
        <w:pStyle w:val="Normal"/>
        <w:ind w:firstLine="709"/>
        <w:jc w:val="both"/>
        <w:rPr>
          <w:szCs w:val="24"/>
        </w:rPr>
      </w:pPr>
      <w:r>
        <w:rPr>
          <w:szCs w:val="24"/>
        </w:rPr>
        <w:t xml:space="preserve">Данный фестиваль проводился впервые, при поддержке управления образования администрации Пермского муниципального округа в рамках проекта «Центр культуры Пермского края в 2025 году», при поддержке Министерства культуры Пермского края. Тема фестиваля «Герои Отечества», посвященная 80-летию со Дня Победы в Великой Отечественной войне, к тому же 2025 год объявлен Годом защитника Отечества. </w:t>
      </w:r>
    </w:p>
    <w:p>
      <w:pPr>
        <w:pStyle w:val="Normal"/>
        <w:ind w:firstLine="709"/>
        <w:jc w:val="both"/>
        <w:rPr>
          <w:szCs w:val="24"/>
        </w:rPr>
      </w:pPr>
      <w:r>
        <w:rPr>
          <w:szCs w:val="24"/>
        </w:rPr>
        <w:t xml:space="preserve">Фестиваль проходил в 2 этапа: </w:t>
      </w:r>
    </w:p>
    <w:p>
      <w:pPr>
        <w:pStyle w:val="Normal"/>
        <w:ind w:firstLine="709"/>
        <w:jc w:val="both"/>
        <w:rPr>
          <w:szCs w:val="24"/>
        </w:rPr>
      </w:pPr>
      <w:r>
        <w:rPr>
          <w:szCs w:val="24"/>
        </w:rPr>
        <w:t>1 (отборочный тур) проходил в МАОУ «Лобановская средняя школа» - 19 апреля</w:t>
      </w:r>
    </w:p>
    <w:p>
      <w:pPr>
        <w:pStyle w:val="Normal"/>
        <w:ind w:firstLine="709"/>
        <w:jc w:val="both"/>
        <w:rPr>
          <w:szCs w:val="24"/>
        </w:rPr>
      </w:pPr>
      <w:r>
        <w:rPr>
          <w:szCs w:val="24"/>
        </w:rPr>
        <w:t xml:space="preserve">2 (финальный) этап состоялся 26 апреля - в ДК п. Юг, не случайно. В этом году поселок Юг стал Центром культуры Пермского края и все мероприятия проводятся под его эгидой.  </w:t>
      </w:r>
    </w:p>
    <w:p>
      <w:pPr>
        <w:pStyle w:val="Normal"/>
        <w:ind w:firstLine="709"/>
        <w:jc w:val="both"/>
        <w:rPr>
          <w:szCs w:val="24"/>
        </w:rPr>
      </w:pPr>
      <w:r>
        <w:rPr>
          <w:szCs w:val="24"/>
        </w:rPr>
        <w:t>В рамках финального тура – состоялась церемония награждения, где все призёры и победители были отмечены дипломами и ценными призами!</w:t>
      </w:r>
    </w:p>
    <w:p>
      <w:pPr>
        <w:pStyle w:val="Normal"/>
        <w:ind w:firstLine="709"/>
        <w:jc w:val="both"/>
        <w:rPr>
          <w:szCs w:val="24"/>
        </w:rPr>
      </w:pPr>
      <w:r>
        <w:rPr>
          <w:szCs w:val="24"/>
        </w:rPr>
        <w:t>2.</w:t>
        <w:tab/>
      </w:r>
      <w:r>
        <w:rPr>
          <w:b/>
          <w:bCs/>
          <w:i/>
          <w:iCs/>
          <w:szCs w:val="24"/>
        </w:rPr>
        <w:t>Фестиваль школьных театральных коллективов «Театралинка»</w:t>
      </w:r>
      <w:r>
        <w:rPr>
          <w:szCs w:val="24"/>
        </w:rPr>
        <w:t xml:space="preserve"> проходил дистанционно, где принимали участие все участники ОМО ПМО.</w:t>
      </w:r>
    </w:p>
    <w:p>
      <w:pPr>
        <w:pStyle w:val="Normal"/>
        <w:ind w:firstLine="709"/>
        <w:jc w:val="both"/>
        <w:rPr>
          <w:szCs w:val="24"/>
        </w:rPr>
      </w:pPr>
      <w:r>
        <w:rPr>
          <w:szCs w:val="24"/>
        </w:rPr>
        <w:t xml:space="preserve">3.      </w:t>
      </w:r>
      <w:r>
        <w:rPr>
          <w:b/>
          <w:bCs/>
          <w:i/>
          <w:iCs/>
          <w:szCs w:val="24"/>
        </w:rPr>
        <w:t>Фестиваль школьных театральных отрядов – 2025</w:t>
      </w:r>
      <w:r>
        <w:rPr>
          <w:szCs w:val="24"/>
        </w:rPr>
        <w:t>, как итоговое мероприятие реализации программаы «Театральные сезоны» для отрядов «Школьные театры – 2025» в рамках ЛДП (ЛДО) 2025 г.</w:t>
      </w:r>
    </w:p>
    <w:p>
      <w:pPr>
        <w:pStyle w:val="Normal"/>
        <w:ind w:firstLine="709"/>
        <w:jc w:val="both"/>
        <w:rPr>
          <w:szCs w:val="24"/>
        </w:rPr>
      </w:pPr>
      <w:r>
        <w:rPr>
          <w:szCs w:val="24"/>
        </w:rPr>
        <w:t>В фестивале приняли участие 56 обучающихся, 12 педагогов-руководителей отрядов, всего 68 человек. 4 школьных театральных отряда: МАОУ «Кондратовская СШ», МАОУ «Култаевская СШ», МАОУ «Лобановская СШ», МАОУ «Юго-Камская СШ», представили постановки на фестиваль, которые были созданы в период ЛДП (ЛДО) 2025 г. Была проведена игровая программу с участниками фестиваля.</w:t>
      </w:r>
    </w:p>
    <w:p>
      <w:pPr>
        <w:pStyle w:val="Normal"/>
        <w:ind w:firstLine="709"/>
        <w:jc w:val="both"/>
        <w:rPr>
          <w:szCs w:val="24"/>
        </w:rPr>
      </w:pPr>
      <w:r>
        <w:rPr>
          <w:szCs w:val="24"/>
        </w:rPr>
        <w:t xml:space="preserve">По итогам театральных фестивалей создан реестр, видео театральных постановок школьных театральных коллективов ПМО: </w:t>
      </w:r>
      <w:hyperlink r:id="rId10">
        <w:r>
          <w:rPr>
            <w:rStyle w:val="Hyperlink"/>
            <w:szCs w:val="24"/>
          </w:rPr>
          <w:t>https://cloud.mail.ru/public/PU9S/C8zRmCALn</w:t>
        </w:r>
      </w:hyperlink>
      <w:r>
        <w:rPr>
          <w:szCs w:val="24"/>
        </w:rPr>
        <w:t xml:space="preserve"> . </w:t>
      </w:r>
    </w:p>
    <w:p>
      <w:pPr>
        <w:pStyle w:val="Normal"/>
        <w:spacing w:lineRule="auto" w:line="276" w:before="0" w:after="0"/>
        <w:ind w:firstLine="826" w:left="-284"/>
        <w:contextualSpacing/>
        <w:jc w:val="both"/>
        <w:rPr>
          <w:bCs/>
          <w:i/>
          <w:i/>
          <w:color w:val="000000"/>
          <w:szCs w:val="24"/>
          <w:shd w:fill="FFFFFF" w:val="clear"/>
        </w:rPr>
      </w:pPr>
      <w:r>
        <w:rPr>
          <w:bCs/>
          <w:color w:val="000000"/>
          <w:shd w:fill="FFFFFF" w:val="clear"/>
        </w:rPr>
        <w:t xml:space="preserve">Для социокультурной реабилитации детей с ограниченными возможностями здоровья реализуются дополнительные общеобразовательные общеразвивающие программы художественной направленности по театральному виду деятельности: театр                 «Чародеи» - </w:t>
      </w:r>
      <w:r>
        <w:rPr>
          <w:bCs/>
          <w:i/>
          <w:color w:val="000000"/>
          <w:shd w:fill="FFFFFF" w:val="clear"/>
        </w:rPr>
        <w:t>МАОУ «Фроловская средняя школа «Навигатор», «</w:t>
      </w:r>
      <w:r>
        <w:rPr>
          <w:bCs/>
          <w:color w:val="000000"/>
          <w:shd w:fill="FFFFFF" w:val="clear"/>
        </w:rPr>
        <w:t>Кукольный театр у вас дома»</w:t>
      </w:r>
      <w:r>
        <w:rPr>
          <w:bCs/>
          <w:i/>
          <w:color w:val="000000"/>
          <w:shd w:fill="FFFFFF" w:val="clear"/>
        </w:rPr>
        <w:t xml:space="preserve"> - Байболовский филиал «МАОУ «Платошинская средняя школа»</w:t>
      </w:r>
      <w:r>
        <w:rPr>
          <w:bCs/>
          <w:color w:val="000000"/>
          <w:shd w:fill="FFFFFF" w:val="clear"/>
        </w:rPr>
        <w:t>.</w:t>
      </w:r>
    </w:p>
    <w:p>
      <w:pPr>
        <w:pStyle w:val="Normal"/>
        <w:spacing w:lineRule="auto" w:line="276" w:before="0" w:after="0"/>
        <w:ind w:firstLine="684" w:left="-284"/>
        <w:contextualSpacing/>
        <w:jc w:val="both"/>
        <w:rPr>
          <w:highlight w:val="none"/>
          <w:shd w:fill="auto" w:val="clear"/>
        </w:rPr>
      </w:pPr>
      <w:r>
        <w:rPr>
          <w:shd w:fill="auto" w:val="clea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11"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8" descr="Picture background"/>
                          <pic:cNvPicPr>
                            <a:picLocks noChangeAspect="1" noChangeArrowheads="1"/>
                          </pic:cNvPicPr>
                        </pic:nvPicPr>
                        <pic:blipFill>
                          <a:blip r:embed="rId11"/>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ind w:hanging="0" w:left="0"/>
        <w:jc w:val="both"/>
        <w:rPr>
          <w:rFonts w:ascii="Times New Roman" w:hAnsi="Times New Roman"/>
          <w:sz w:val="24"/>
        </w:rPr>
      </w:pPr>
      <w:r>
        <w:rPr>
          <w:rFonts w:ascii="Times New Roman" w:hAnsi="Times New Roman"/>
          <w:sz w:val="24"/>
        </w:rPr>
      </w:r>
    </w:p>
    <w:p>
      <w:pPr>
        <w:pStyle w:val="ListParagraph"/>
        <w:numPr>
          <w:ilvl w:val="0"/>
          <w:numId w:val="14"/>
        </w:numPr>
        <w:ind w:firstLine="993" w:left="0"/>
        <w:jc w:val="both"/>
        <w:rPr>
          <w:rFonts w:ascii="Times New Roman" w:hAnsi="Times New Roman"/>
          <w:sz w:val="24"/>
          <w:szCs w:val="24"/>
        </w:rPr>
      </w:pPr>
      <w:r>
        <w:rPr>
          <w:rFonts w:ascii="Times New Roman" w:hAnsi="Times New Roman"/>
          <w:sz w:val="24"/>
          <w:szCs w:val="24"/>
          <w:shd w:fill="auto" w:val="clear"/>
        </w:rPr>
        <w:t>Продолжить создание условий для методического сопровождения руководителей Школьных театров (окружное методическое объединение, повышение квалификации, участие в семинарах, конференциях краевого и всероссийского уровней), конкурсное движение руководителей Школьных театров.</w:t>
      </w:r>
    </w:p>
    <w:p>
      <w:pPr>
        <w:pStyle w:val="ListParagraph"/>
        <w:numPr>
          <w:ilvl w:val="0"/>
          <w:numId w:val="14"/>
        </w:numPr>
        <w:ind w:firstLine="993" w:left="0"/>
        <w:jc w:val="both"/>
        <w:rPr>
          <w:rFonts w:ascii="Times New Roman" w:hAnsi="Times New Roman"/>
          <w:sz w:val="24"/>
          <w:szCs w:val="24"/>
        </w:rPr>
      </w:pPr>
      <w:r>
        <w:rPr>
          <w:rFonts w:ascii="Times New Roman" w:hAnsi="Times New Roman"/>
          <w:sz w:val="24"/>
          <w:szCs w:val="24"/>
          <w:shd w:fill="auto" w:val="clear"/>
        </w:rPr>
        <w:t xml:space="preserve">Спланировать (и организовать их проведение) ряд мероприятий для возможности представления результатов деятельности Школьными театрами на муниципальном уровне с выходом на более высокие уровни (региональный, всероссийский): </w:t>
      </w:r>
      <w:r>
        <w:rPr>
          <w:rFonts w:ascii="Times New Roman" w:hAnsi="Times New Roman"/>
          <w:sz w:val="24"/>
          <w:szCs w:val="24"/>
        </w:rPr>
        <w:t xml:space="preserve">слёт юных театралов, театральный фестиваль по номинациям среди обучающихся театральных объединений образовательных учреждений Пермского муниципального округа. </w:t>
      </w:r>
    </w:p>
    <w:p>
      <w:pPr>
        <w:pStyle w:val="ListParagraph"/>
        <w:ind w:firstLine="993" w:left="0"/>
        <w:jc w:val="both"/>
        <w:rPr>
          <w:rFonts w:ascii="Times New Roman" w:hAnsi="Times New Roman"/>
          <w:sz w:val="24"/>
          <w:szCs w:val="24"/>
        </w:rPr>
      </w:pPr>
      <w:r>
        <w:rPr>
          <w:rFonts w:ascii="Times New Roman" w:hAnsi="Times New Roman"/>
          <w:sz w:val="24"/>
          <w:szCs w:val="24"/>
        </w:rPr>
        <mc:AlternateContent>
          <mc:Choice Requires="wps">
            <w:drawing>
              <wp:anchor behindDoc="0" distT="13335" distB="12065" distL="12700" distR="12700" simplePos="0" locked="0" layoutInCell="1" allowOverlap="1" relativeHeight="20">
                <wp:simplePos x="0" y="0"/>
                <wp:positionH relativeFrom="column">
                  <wp:posOffset>-33655</wp:posOffset>
                </wp:positionH>
                <wp:positionV relativeFrom="paragraph">
                  <wp:posOffset>98425</wp:posOffset>
                </wp:positionV>
                <wp:extent cx="3967480" cy="540385"/>
                <wp:effectExtent l="12700" t="13335" r="12700" b="12065"/>
                <wp:wrapNone/>
                <wp:docPr id="12" name="Врезка6"/>
                <a:graphic xmlns:a="http://schemas.openxmlformats.org/drawingml/2006/main">
                  <a:graphicData uri="http://schemas.microsoft.com/office/word/2010/wordprocessingShape">
                    <wps:wsp>
                      <wps:cNvSpPr/>
                      <wps:spPr>
                        <a:xfrm>
                          <a:off x="0" y="0"/>
                          <a:ext cx="3967560" cy="540360"/>
                        </a:xfrm>
                        <a:prstGeom prst="rect">
                          <a:avLst/>
                        </a:prstGeom>
                        <a:solidFill>
                          <a:srgbClr val="e5b8b7"/>
                        </a:solidFill>
                        <a:ln w="25400">
                          <a:solidFill>
                            <a:srgbClr val="243f60"/>
                          </a:solidFill>
                          <a:round/>
                        </a:ln>
                      </wps:spPr>
                      <wps:style>
                        <a:lnRef idx="0"/>
                        <a:fillRef idx="0"/>
                        <a:effectRef idx="0"/>
                        <a:fontRef idx="minor"/>
                      </wps:style>
                      <wps:txbx>
                        <w:txbxContent>
                          <w:p>
                            <w:pPr>
                              <w:pStyle w:val="Style27"/>
                              <w:ind w:left="709"/>
                              <w:jc w:val="center"/>
                              <w:rPr>
                                <w:rFonts w:ascii="Book Antiqua" w:hAnsi="Book Antiqua"/>
                                <w:sz w:val="28"/>
                                <w:szCs w:val="28"/>
                              </w:rPr>
                            </w:pPr>
                            <w:r>
                              <w:rPr>
                                <w:rFonts w:ascii="Book Antiqua" w:hAnsi="Book Antiqua"/>
                                <w:b/>
                                <w:i/>
                                <w:color w:val="000000"/>
                                <w:sz w:val="28"/>
                                <w:szCs w:val="28"/>
                              </w:rPr>
                              <w:t>Выявление и поддержка способных, талантливых детей</w:t>
                            </w:r>
                          </w:p>
                        </w:txbxContent>
                      </wps:txbx>
                      <wps:bodyPr anchor="t">
                        <a:noAutofit/>
                      </wps:bodyPr>
                    </wps:wsp>
                  </a:graphicData>
                </a:graphic>
              </wp:anchor>
            </w:drawing>
          </mc:Choice>
          <mc:Fallback>
            <w:pict>
              <v:rect id="shape_0" ID="Врезка6" path="m0,0l-2147483645,0l-2147483645,-2147483646l0,-2147483646xe" fillcolor="#e5b8b7" stroked="t" o:allowincell="f" style="position:absolute;margin-left:-2.65pt;margin-top:7.75pt;width:312.35pt;height:42.5pt;mso-wrap-style:square;v-text-anchor:top">
                <v:fill o:detectmouseclick="t" type="solid" color2="#1a4748"/>
                <v:stroke color="#243f60" weight="25560" joinstyle="round" endcap="flat"/>
                <v:textbox>
                  <w:txbxContent>
                    <w:p>
                      <w:pPr>
                        <w:pStyle w:val="Style27"/>
                        <w:ind w:left="709"/>
                        <w:jc w:val="center"/>
                        <w:rPr>
                          <w:rFonts w:ascii="Book Antiqua" w:hAnsi="Book Antiqua"/>
                          <w:sz w:val="28"/>
                          <w:szCs w:val="28"/>
                        </w:rPr>
                      </w:pPr>
                      <w:r>
                        <w:rPr>
                          <w:rFonts w:ascii="Book Antiqua" w:hAnsi="Book Antiqua"/>
                          <w:b/>
                          <w:i/>
                          <w:color w:val="000000"/>
                          <w:sz w:val="28"/>
                          <w:szCs w:val="28"/>
                        </w:rPr>
                        <w:t>Выявление и поддержка способных, талантливых детей</w:t>
                      </w:r>
                    </w:p>
                  </w:txbxContent>
                </v:textbox>
                <w10:wrap type="none"/>
              </v:rect>
            </w:pict>
          </mc:Fallback>
        </mc:AlternateContent>
      </w:r>
    </w:p>
    <w:p>
      <w:pPr>
        <w:pStyle w:val="Normal"/>
        <w:ind w:firstLine="709"/>
        <w:jc w:val="center"/>
        <w:rPr>
          <w:b/>
          <w:highlight w:val="none"/>
          <w:shd w:fill="FFFF00" w:val="clear"/>
        </w:rPr>
      </w:pPr>
      <w:r>
        <w:rPr>
          <w:b/>
          <w:shd w:fill="FFFF00" w:val="clear"/>
        </w:rPr>
      </w:r>
    </w:p>
    <w:p>
      <w:pPr>
        <w:pStyle w:val="Normal"/>
        <w:ind w:firstLine="709"/>
        <w:jc w:val="center"/>
        <w:rPr>
          <w:b/>
          <w:highlight w:val="none"/>
          <w:shd w:fill="FFFF00" w:val="clear"/>
        </w:rPr>
      </w:pPr>
      <w:r>
        <w:rPr>
          <w:b/>
          <w:shd w:fill="FFFF00" w:val="clear"/>
        </w:rPr>
      </w:r>
    </w:p>
    <w:p>
      <w:pPr>
        <w:pStyle w:val="Normal"/>
        <w:ind w:firstLine="709"/>
        <w:jc w:val="center"/>
        <w:rPr>
          <w:b/>
          <w:highlight w:val="none"/>
          <w:shd w:fill="FFFF00" w:val="clear"/>
        </w:rPr>
      </w:pPr>
      <w:r>
        <w:rPr>
          <w:b/>
          <w:shd w:fill="FFFF00" w:val="clear"/>
        </w:rPr>
      </w:r>
    </w:p>
    <w:p>
      <w:pPr>
        <w:pStyle w:val="Normal"/>
        <w:ind w:firstLine="567" w:right="0"/>
        <w:jc w:val="both"/>
        <w:rPr>
          <w:b/>
          <w:szCs w:val="24"/>
        </w:rPr>
      </w:pPr>
      <w:r>
        <w:rPr>
          <w:b/>
          <w:szCs w:val="24"/>
        </w:rPr>
        <w:t>Выявление и поддержка способных детей, участие во ВсоШ</w:t>
      </w:r>
    </w:p>
    <w:p>
      <w:pPr>
        <w:pStyle w:val="Normal"/>
        <w:ind w:firstLine="567" w:right="0"/>
        <w:jc w:val="both"/>
        <w:rPr>
          <w:szCs w:val="24"/>
        </w:rPr>
      </w:pPr>
      <w:r>
        <w:rPr>
          <w:szCs w:val="24"/>
        </w:rPr>
        <w:t xml:space="preserve">Всероссийская олимпиада школьников (далее – Олимпиада) является на протяжении многих лет инструментом выявления и поддержки интеллектуально одаренных детей, способных к учебному исследованию и к углубленному изучению того или иного общеобразовательного предмета. </w:t>
        <w:tab/>
        <w:t>В нем участвует более 10 000 обучающихся с 4 по 11 класс по всем общеобразовательным предметам. Олимпиада состоит из школьного, муниципального, регионального и заключительного этапов. Победа на региональном и заключительном этапах дает преимущество при поступлении в вузы края и России.</w:t>
      </w:r>
    </w:p>
    <w:p>
      <w:pPr>
        <w:pStyle w:val="Normal"/>
        <w:ind w:firstLine="567" w:right="0"/>
        <w:jc w:val="both"/>
        <w:rPr>
          <w:szCs w:val="24"/>
        </w:rPr>
      </w:pPr>
      <w:r>
        <w:rPr>
          <w:szCs w:val="24"/>
        </w:rPr>
        <w:t xml:space="preserve">Сегодня в системе дополнительного образования для выявления и поддержки способных детей создаются следующие условия: </w:t>
      </w:r>
    </w:p>
    <w:p>
      <w:pPr>
        <w:pStyle w:val="Normal"/>
        <w:ind w:firstLine="567" w:right="0"/>
        <w:jc w:val="both"/>
        <w:rPr>
          <w:szCs w:val="24"/>
        </w:rPr>
      </w:pPr>
      <w:r>
        <w:rPr>
          <w:szCs w:val="24"/>
        </w:rPr>
        <w:t>- индивидуальное консультирование педагогов по разработке индивидуальных образовательных маршрутов обучающихся;</w:t>
      </w:r>
    </w:p>
    <w:p>
      <w:pPr>
        <w:pStyle w:val="Normal"/>
        <w:ind w:firstLine="567" w:right="0"/>
        <w:jc w:val="both"/>
        <w:rPr>
          <w:szCs w:val="24"/>
        </w:rPr>
      </w:pPr>
      <w:r>
        <w:rPr>
          <w:szCs w:val="24"/>
        </w:rPr>
        <w:t>- проведение учебно-тренировочных сборов для школьников по подготовке к муниципальному и региональному этапам олимпиады;</w:t>
      </w:r>
    </w:p>
    <w:p>
      <w:pPr>
        <w:pStyle w:val="Normal"/>
        <w:ind w:firstLine="567" w:right="0"/>
        <w:jc w:val="both"/>
        <w:rPr>
          <w:szCs w:val="24"/>
        </w:rPr>
      </w:pPr>
      <w:r>
        <w:rPr>
          <w:szCs w:val="24"/>
        </w:rPr>
        <w:t>- реализация дополнительных общеразвивающих программ: «Юный историк», «Олимпиадная мозаика», «По дороге к Сириусу», «Юный математик», «Словесники»;</w:t>
      </w:r>
    </w:p>
    <w:p>
      <w:pPr>
        <w:pStyle w:val="Normal"/>
        <w:ind w:firstLine="567" w:right="0"/>
        <w:jc w:val="both"/>
        <w:rPr>
          <w:szCs w:val="24"/>
        </w:rPr>
      </w:pPr>
      <w:r>
        <w:rPr>
          <w:szCs w:val="24"/>
        </w:rPr>
        <w:t>- проведение олимпиад по сельскому хозяйству и медицине, по школьному краеведению, конкурса исследовательских и проектных работ «Кот(д) да Винчи», турниру «Марафон знаний».</w:t>
      </w:r>
    </w:p>
    <w:p>
      <w:pPr>
        <w:pStyle w:val="Normal"/>
        <w:ind w:firstLine="567" w:right="0"/>
        <w:jc w:val="both"/>
        <w:rPr>
          <w:szCs w:val="24"/>
        </w:rPr>
      </w:pPr>
      <w:r>
        <w:rPr>
          <w:szCs w:val="24"/>
        </w:rPr>
        <w:t xml:space="preserve">Помощь в этой деятельности оказывают коллеги из Пермского государственного национально-исследовательского университета, Пермского государственного гуманитарно-педагогического университета. Также к работе с обучающимися привлекаются лучшие педагоги округа и города Перми. На занятиях ребята с преподавателями разбирают трудные темы, проводят опыты, разрабатывают творческие проекты, выполняют практические задания. </w:t>
      </w:r>
    </w:p>
    <w:p>
      <w:pPr>
        <w:pStyle w:val="Normal"/>
        <w:ind w:firstLine="567" w:right="0"/>
        <w:jc w:val="both"/>
        <w:rPr>
          <w:szCs w:val="24"/>
        </w:rPr>
      </w:pPr>
      <w:r>
        <w:rPr>
          <w:szCs w:val="24"/>
        </w:rPr>
        <w:t>Наставники разработали планы подготовки своих участников к региональному этапу. Все планы были сданы муниципальному куратору.</w:t>
      </w:r>
    </w:p>
    <w:p>
      <w:pPr>
        <w:pStyle w:val="Normal"/>
        <w:ind w:firstLine="709" w:right="0"/>
        <w:jc w:val="both"/>
        <w:rPr>
          <w:b/>
          <w:bCs/>
          <w:szCs w:val="24"/>
        </w:rPr>
      </w:pPr>
      <w:r>
        <w:rPr>
          <w:b/>
          <w:bCs/>
          <w:szCs w:val="24"/>
        </w:rPr>
        <w:t xml:space="preserve">Школы с самой высокой долей детей, </w:t>
      </w:r>
      <w:r>
        <w:rPr>
          <w:b w:val="false"/>
          <w:bCs w:val="false"/>
          <w:szCs w:val="24"/>
        </w:rPr>
        <w:t>ставших победителями и призерами муниципального этапа ВСоШ (по сравнению со средним показателем по округу)</w:t>
      </w:r>
    </w:p>
    <w:p>
      <w:pPr>
        <w:pStyle w:val="Normal"/>
        <w:ind w:firstLine="709" w:right="0"/>
        <w:jc w:val="both"/>
        <w:rPr>
          <w:szCs w:val="24"/>
        </w:rPr>
      </w:pPr>
      <w:r>
        <w:rPr>
          <w:szCs w:val="24"/>
        </w:rPr>
        <w:t>МАОУ «Кондратовская средняя школа» - 9,4%</w:t>
      </w:r>
    </w:p>
    <w:p>
      <w:pPr>
        <w:pStyle w:val="Normal"/>
        <w:ind w:firstLine="709" w:right="0"/>
        <w:jc w:val="both"/>
        <w:rPr>
          <w:szCs w:val="24"/>
        </w:rPr>
      </w:pPr>
      <w:r>
        <w:rPr>
          <w:szCs w:val="24"/>
        </w:rPr>
        <w:t>МАОУ «Гамовская средняя школа» - 8,9%</w:t>
      </w:r>
    </w:p>
    <w:p>
      <w:pPr>
        <w:pStyle w:val="Normal"/>
        <w:ind w:firstLine="709" w:right="0"/>
        <w:jc w:val="both"/>
        <w:rPr>
          <w:szCs w:val="24"/>
        </w:rPr>
      </w:pPr>
      <w:r>
        <w:rPr>
          <w:szCs w:val="24"/>
        </w:rPr>
        <w:t>МАОУ «Култаевская средняя школа» - 8,9%</w:t>
      </w:r>
    </w:p>
    <w:p>
      <w:pPr>
        <w:pStyle w:val="Normal"/>
        <w:ind w:firstLine="709" w:right="0"/>
        <w:jc w:val="both"/>
        <w:rPr>
          <w:szCs w:val="24"/>
        </w:rPr>
      </w:pPr>
      <w:r>
        <w:rPr>
          <w:szCs w:val="24"/>
        </w:rPr>
        <w:t>МАОУ «Конзаводская средняя школа им. В.К.Блюхера» - 8,4%</w:t>
      </w:r>
    </w:p>
    <w:p>
      <w:pPr>
        <w:pStyle w:val="Normal"/>
        <w:ind w:firstLine="709" w:right="0"/>
        <w:jc w:val="both"/>
        <w:rPr>
          <w:szCs w:val="24"/>
        </w:rPr>
      </w:pPr>
      <w:r>
        <w:rPr>
          <w:szCs w:val="24"/>
        </w:rPr>
        <w:t>МАОУ «Фроловская средняя школа «Навигатор» - 7,5%</w:t>
      </w:r>
    </w:p>
    <w:p>
      <w:pPr>
        <w:pStyle w:val="Normal"/>
        <w:ind w:firstLine="709" w:right="0"/>
        <w:jc w:val="both"/>
        <w:rPr>
          <w:b/>
          <w:bCs/>
          <w:szCs w:val="24"/>
        </w:rPr>
      </w:pPr>
      <w:r>
        <w:rPr>
          <w:b/>
          <w:bCs/>
          <w:szCs w:val="24"/>
        </w:rPr>
        <w:t xml:space="preserve">Школы с самой низкой долей детей, </w:t>
      </w:r>
      <w:r>
        <w:rPr>
          <w:b w:val="false"/>
          <w:bCs w:val="false"/>
          <w:szCs w:val="24"/>
        </w:rPr>
        <w:t>ставших победителями и призерами муниципального этапа ВСоШ (по сравнению со средним показателем по округу)</w:t>
      </w:r>
    </w:p>
    <w:p>
      <w:pPr>
        <w:pStyle w:val="Normal"/>
        <w:ind w:firstLine="709" w:right="0"/>
        <w:jc w:val="both"/>
        <w:rPr>
          <w:szCs w:val="24"/>
        </w:rPr>
      </w:pPr>
      <w:r>
        <w:rPr>
          <w:szCs w:val="24"/>
        </w:rPr>
        <w:t>МАОУ «Платошинская средняя школа» - 3,7%</w:t>
      </w:r>
    </w:p>
    <w:p>
      <w:pPr>
        <w:pStyle w:val="Normal"/>
        <w:ind w:firstLine="709" w:right="0"/>
        <w:jc w:val="both"/>
        <w:rPr>
          <w:szCs w:val="24"/>
        </w:rPr>
      </w:pPr>
      <w:r>
        <w:rPr>
          <w:szCs w:val="24"/>
        </w:rPr>
        <w:t>МАОУ «Мулянская средняя школа» - 3,7%</w:t>
      </w:r>
    </w:p>
    <w:p>
      <w:pPr>
        <w:pStyle w:val="Normal"/>
        <w:ind w:firstLine="709" w:right="0"/>
        <w:jc w:val="both"/>
        <w:rPr>
          <w:szCs w:val="24"/>
        </w:rPr>
      </w:pPr>
      <w:r>
        <w:rPr>
          <w:szCs w:val="24"/>
        </w:rPr>
        <w:t>МАОУ «Савинская средняя школа» - 3,3%</w:t>
      </w:r>
    </w:p>
    <w:p>
      <w:pPr>
        <w:pStyle w:val="Normal"/>
        <w:ind w:firstLine="709" w:right="0"/>
        <w:jc w:val="both"/>
        <w:rPr>
          <w:szCs w:val="24"/>
        </w:rPr>
      </w:pPr>
      <w:r>
        <w:rPr>
          <w:szCs w:val="24"/>
        </w:rPr>
        <w:t>МАОУ «Нижнемуллинская средняя школа» - 3,3%</w:t>
      </w:r>
    </w:p>
    <w:p>
      <w:pPr>
        <w:pStyle w:val="Normal"/>
        <w:ind w:firstLine="709" w:right="0"/>
        <w:jc w:val="both"/>
        <w:rPr>
          <w:szCs w:val="24"/>
        </w:rPr>
      </w:pPr>
      <w:r>
        <w:rPr>
          <w:szCs w:val="24"/>
        </w:rPr>
        <w:t>МАОУ «Юговская средняя школа» - 1,8%</w:t>
      </w:r>
    </w:p>
    <w:p>
      <w:pPr>
        <w:pStyle w:val="Normal"/>
        <w:ind w:firstLine="709" w:right="0"/>
        <w:jc w:val="both"/>
        <w:rPr>
          <w:szCs w:val="24"/>
        </w:rPr>
      </w:pPr>
      <w:r>
        <w:rPr>
          <w:szCs w:val="24"/>
        </w:rPr>
        <w:t>МАОУ «Кондратовская средняя школа «Сфера» - 0%</w:t>
      </w:r>
    </w:p>
    <w:p>
      <w:pPr>
        <w:pStyle w:val="Normal"/>
        <w:ind w:firstLine="567" w:right="0"/>
        <w:jc w:val="center"/>
        <w:rPr>
          <w:b/>
          <w:bCs/>
          <w:iCs/>
          <w:szCs w:val="24"/>
        </w:rPr>
      </w:pPr>
      <w:r>
        <w:rPr>
          <w:b/>
          <w:bCs/>
          <w:iCs/>
          <w:szCs w:val="24"/>
        </w:rPr>
      </w:r>
    </w:p>
    <w:p>
      <w:pPr>
        <w:pStyle w:val="Normal"/>
        <w:ind w:firstLine="567" w:right="0"/>
        <w:jc w:val="center"/>
        <w:rPr>
          <w:b/>
          <w:bCs/>
          <w:iCs/>
          <w:szCs w:val="24"/>
        </w:rPr>
      </w:pPr>
      <w:r>
        <w:rPr>
          <w:b/>
          <w:bCs/>
          <w:iCs/>
          <w:szCs w:val="24"/>
        </w:rPr>
        <w:t>Результаты участия во Всероссийской олимпиаде школьников з</w:t>
      </w:r>
    </w:p>
    <w:p>
      <w:pPr>
        <w:pStyle w:val="Normal"/>
        <w:ind w:firstLine="567" w:right="0"/>
        <w:jc w:val="center"/>
        <w:rPr>
          <w:b/>
          <w:bCs/>
          <w:iCs/>
          <w:szCs w:val="24"/>
        </w:rPr>
      </w:pPr>
      <w:r>
        <w:rPr>
          <w:b/>
          <w:bCs/>
          <w:iCs/>
          <w:szCs w:val="24"/>
        </w:rPr>
        <w:t xml:space="preserve">а последние 5 лет </w:t>
      </w:r>
      <w:r>
        <w:rPr>
          <w:b/>
          <w:bCs/>
          <w:i/>
          <w:iCs/>
          <w:szCs w:val="24"/>
        </w:rPr>
        <w:t>(региональный этап):</w:t>
      </w:r>
    </w:p>
    <w:tbl>
      <w:tblPr>
        <w:tblW w:w="9237" w:type="dxa"/>
        <w:jc w:val="left"/>
        <w:tblInd w:w="108" w:type="dxa"/>
        <w:tblLayout w:type="fixed"/>
        <w:tblCellMar>
          <w:top w:w="0" w:type="dxa"/>
          <w:left w:w="108" w:type="dxa"/>
          <w:bottom w:w="0" w:type="dxa"/>
          <w:right w:w="108" w:type="dxa"/>
        </w:tblCellMar>
      </w:tblPr>
      <w:tblGrid>
        <w:gridCol w:w="2207"/>
        <w:gridCol w:w="2367"/>
        <w:gridCol w:w="2364"/>
        <w:gridCol w:w="2298"/>
      </w:tblGrid>
      <w:tr>
        <w:trPr/>
        <w:tc>
          <w:tcPr>
            <w:tcW w:w="2207"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Учебный год</w:t>
            </w:r>
          </w:p>
        </w:tc>
        <w:tc>
          <w:tcPr>
            <w:tcW w:w="2367"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Количество участников регионального этапа</w:t>
            </w:r>
          </w:p>
        </w:tc>
        <w:tc>
          <w:tcPr>
            <w:tcW w:w="2364"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Количество победителей и призеров регионального этапа</w:t>
            </w:r>
          </w:p>
        </w:tc>
        <w:tc>
          <w:tcPr>
            <w:tcW w:w="229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Доля победителей и призеров от общего количества участников</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2020-2021</w:t>
            </w:r>
          </w:p>
        </w:tc>
        <w:tc>
          <w:tcPr>
            <w:tcW w:w="23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Cs w:val="24"/>
              </w:rPr>
            </w:pPr>
            <w:r>
              <w:rPr>
                <w:color w:val="000000"/>
                <w:szCs w:val="24"/>
              </w:rPr>
              <w:t>28</w:t>
            </w:r>
          </w:p>
        </w:tc>
        <w:tc>
          <w:tcPr>
            <w:tcW w:w="2364"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14</w:t>
            </w:r>
          </w:p>
        </w:tc>
        <w:tc>
          <w:tcPr>
            <w:tcW w:w="229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50%</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2021-2022</w:t>
            </w:r>
          </w:p>
        </w:tc>
        <w:tc>
          <w:tcPr>
            <w:tcW w:w="23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Cs w:val="24"/>
              </w:rPr>
            </w:pPr>
            <w:r>
              <w:rPr>
                <w:color w:val="000000"/>
                <w:szCs w:val="24"/>
              </w:rPr>
              <w:t>42</w:t>
            </w:r>
          </w:p>
        </w:tc>
        <w:tc>
          <w:tcPr>
            <w:tcW w:w="2364"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19</w:t>
            </w:r>
          </w:p>
        </w:tc>
        <w:tc>
          <w:tcPr>
            <w:tcW w:w="229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45 %</w:t>
            </w:r>
          </w:p>
        </w:tc>
      </w:tr>
      <w:tr>
        <w:trPr>
          <w:trHeight w:val="357" w:hRule="atLeast"/>
        </w:trPr>
        <w:tc>
          <w:tcPr>
            <w:tcW w:w="2207"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2022-2023</w:t>
            </w:r>
          </w:p>
        </w:tc>
        <w:tc>
          <w:tcPr>
            <w:tcW w:w="23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Cs w:val="24"/>
              </w:rPr>
            </w:pPr>
            <w:r>
              <w:rPr>
                <w:color w:val="000000"/>
                <w:szCs w:val="24"/>
              </w:rPr>
              <w:t>39</w:t>
            </w:r>
          </w:p>
        </w:tc>
        <w:tc>
          <w:tcPr>
            <w:tcW w:w="2364"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17</w:t>
            </w:r>
          </w:p>
        </w:tc>
        <w:tc>
          <w:tcPr>
            <w:tcW w:w="229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44 %</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2023-2024</w:t>
            </w:r>
          </w:p>
        </w:tc>
        <w:tc>
          <w:tcPr>
            <w:tcW w:w="23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Cs w:val="24"/>
              </w:rPr>
            </w:pPr>
            <w:r>
              <w:rPr>
                <w:color w:val="000000"/>
                <w:szCs w:val="24"/>
              </w:rPr>
              <w:t>52</w:t>
            </w:r>
          </w:p>
        </w:tc>
        <w:tc>
          <w:tcPr>
            <w:tcW w:w="2364"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24</w:t>
            </w:r>
          </w:p>
        </w:tc>
        <w:tc>
          <w:tcPr>
            <w:tcW w:w="229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46%</w:t>
            </w:r>
          </w:p>
        </w:tc>
      </w:tr>
      <w:tr>
        <w:trPr>
          <w:trHeight w:val="325" w:hRule="atLeast"/>
        </w:trPr>
        <w:tc>
          <w:tcPr>
            <w:tcW w:w="2207"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2024-2025</w:t>
            </w:r>
          </w:p>
        </w:tc>
        <w:tc>
          <w:tcPr>
            <w:tcW w:w="23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Cs w:val="24"/>
              </w:rPr>
            </w:pPr>
            <w:r>
              <w:rPr>
                <w:color w:val="000000"/>
                <w:szCs w:val="24"/>
              </w:rPr>
              <w:t>37</w:t>
            </w:r>
          </w:p>
        </w:tc>
        <w:tc>
          <w:tcPr>
            <w:tcW w:w="2364"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16</w:t>
            </w:r>
          </w:p>
        </w:tc>
        <w:tc>
          <w:tcPr>
            <w:tcW w:w="229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43%</w:t>
            </w:r>
          </w:p>
        </w:tc>
      </w:tr>
    </w:tbl>
    <w:p>
      <w:pPr>
        <w:pStyle w:val="Normal"/>
        <w:ind w:firstLine="709" w:right="0"/>
        <w:jc w:val="both"/>
        <w:rPr>
          <w:szCs w:val="24"/>
          <w:highlight w:val="yellow"/>
        </w:rPr>
      </w:pPr>
      <w:r>
        <w:rPr>
          <w:szCs w:val="24"/>
          <w:highlight w:val="yellow"/>
        </w:rPr>
      </w:r>
    </w:p>
    <w:p>
      <w:pPr>
        <w:pStyle w:val="Normal"/>
        <w:ind w:firstLine="709" w:right="0"/>
        <w:jc w:val="both"/>
        <w:rPr>
          <w:b/>
          <w:bCs/>
          <w:szCs w:val="24"/>
        </w:rPr>
      </w:pPr>
      <w:r>
        <w:rPr>
          <w:b/>
          <w:bCs/>
          <w:szCs w:val="24"/>
        </w:rPr>
        <w:t>Доля участников регионального этапа Олимпиады:</w:t>
      </w:r>
    </w:p>
    <w:p>
      <w:pPr>
        <w:pStyle w:val="Normal"/>
        <w:ind w:firstLine="709" w:right="0"/>
        <w:jc w:val="both"/>
        <w:rPr>
          <w:szCs w:val="24"/>
        </w:rPr>
      </w:pPr>
      <w:r>
        <w:rPr>
          <w:szCs w:val="24"/>
        </w:rPr>
        <w:t>- 2019-2020 - 34 чел. (0,21% от общего количества обучающихся).</w:t>
      </w:r>
    </w:p>
    <w:p>
      <w:pPr>
        <w:pStyle w:val="Normal"/>
        <w:ind w:firstLine="709" w:right="0"/>
        <w:jc w:val="both"/>
        <w:rPr>
          <w:szCs w:val="24"/>
        </w:rPr>
      </w:pPr>
      <w:r>
        <w:rPr>
          <w:szCs w:val="24"/>
        </w:rPr>
        <w:t xml:space="preserve">- 2020-2021 - 28 чел. (0,17 % от общего количества обучающихся). </w:t>
      </w:r>
    </w:p>
    <w:p>
      <w:pPr>
        <w:pStyle w:val="Normal"/>
        <w:ind w:firstLine="709" w:right="0"/>
        <w:jc w:val="both"/>
        <w:rPr>
          <w:szCs w:val="24"/>
        </w:rPr>
      </w:pPr>
      <w:r>
        <w:rPr>
          <w:szCs w:val="24"/>
        </w:rPr>
        <w:t xml:space="preserve">- 2021-2022 - 43 чел. (0,40 % от общего количества обучающихся). </w:t>
      </w:r>
    </w:p>
    <w:p>
      <w:pPr>
        <w:pStyle w:val="Normal"/>
        <w:ind w:firstLine="709" w:right="0"/>
        <w:jc w:val="both"/>
        <w:rPr>
          <w:szCs w:val="24"/>
        </w:rPr>
      </w:pPr>
      <w:r>
        <w:rPr>
          <w:szCs w:val="24"/>
        </w:rPr>
        <w:t>- 2022 – 2023 - 39 чел. (0,20 % от общего количества обучающихся).</w:t>
      </w:r>
    </w:p>
    <w:p>
      <w:pPr>
        <w:pStyle w:val="Normal"/>
        <w:ind w:firstLine="709" w:right="0"/>
        <w:jc w:val="both"/>
        <w:rPr>
          <w:szCs w:val="24"/>
        </w:rPr>
      </w:pPr>
      <w:r>
        <w:rPr>
          <w:szCs w:val="24"/>
        </w:rPr>
        <w:t>- 2023-2024 – 52 чел. (0,26 % от общего количества обучающихся).</w:t>
      </w:r>
    </w:p>
    <w:p>
      <w:pPr>
        <w:pStyle w:val="Normal"/>
        <w:ind w:firstLine="709" w:right="0"/>
        <w:jc w:val="both"/>
        <w:rPr>
          <w:szCs w:val="24"/>
        </w:rPr>
      </w:pPr>
      <w:r>
        <w:rPr>
          <w:szCs w:val="24"/>
        </w:rPr>
        <w:t>- 2024-2025 – 37 чел. (0,17% от общего количества обучающихся).</w:t>
      </w:r>
    </w:p>
    <w:p>
      <w:pPr>
        <w:pStyle w:val="Normal"/>
        <w:ind w:firstLine="709" w:right="0"/>
        <w:jc w:val="both"/>
        <w:rPr>
          <w:szCs w:val="24"/>
        </w:rPr>
      </w:pPr>
      <w:r>
        <w:rPr>
          <w:szCs w:val="24"/>
        </w:rPr>
        <w:t xml:space="preserve">Уменьшение количества участников регионального этапа произошло за счет низких результатов муниципального этапа, например по технологии, экологии, биологии.  </w:t>
      </w:r>
    </w:p>
    <w:p>
      <w:pPr>
        <w:pStyle w:val="Normal"/>
        <w:ind w:firstLine="709" w:right="0"/>
        <w:jc w:val="center"/>
        <w:rPr>
          <w:szCs w:val="24"/>
        </w:rPr>
      </w:pPr>
      <w:r>
        <w:rPr>
          <w:szCs w:val="24"/>
        </w:rPr>
      </w:r>
    </w:p>
    <w:p>
      <w:pPr>
        <w:pStyle w:val="Normal"/>
        <w:ind w:firstLine="709" w:right="0"/>
        <w:jc w:val="center"/>
        <w:rPr>
          <w:b/>
          <w:szCs w:val="24"/>
        </w:rPr>
      </w:pPr>
      <w:r>
        <w:rPr>
          <w:b/>
          <w:szCs w:val="24"/>
        </w:rPr>
        <w:t xml:space="preserve">Призеры и победители регионального этапа всероссийской </w:t>
        <w:br/>
        <w:t>олимпиады 2024-2025 уч года:</w:t>
      </w:r>
    </w:p>
    <w:tbl>
      <w:tblPr>
        <w:tblW w:w="9915" w:type="dxa"/>
        <w:jc w:val="left"/>
        <w:tblInd w:w="-34" w:type="dxa"/>
        <w:tblLayout w:type="fixed"/>
        <w:tblCellMar>
          <w:top w:w="0" w:type="dxa"/>
          <w:left w:w="108" w:type="dxa"/>
          <w:bottom w:w="0" w:type="dxa"/>
          <w:right w:w="108" w:type="dxa"/>
        </w:tblCellMar>
      </w:tblPr>
      <w:tblGrid>
        <w:gridCol w:w="1067"/>
        <w:gridCol w:w="552"/>
        <w:gridCol w:w="1920"/>
        <w:gridCol w:w="911"/>
        <w:gridCol w:w="2150"/>
        <w:gridCol w:w="1934"/>
        <w:gridCol w:w="1380"/>
      </w:tblGrid>
      <w:tr>
        <w:trPr>
          <w:trHeight w:val="828" w:hRule="atLeast"/>
        </w:trPr>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Предмет</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Cs w:val="24"/>
              </w:rPr>
            </w:pPr>
            <w:r>
              <w:rPr>
                <w:b/>
                <w:szCs w:val="24"/>
              </w:rPr>
              <w:t>№</w:t>
            </w:r>
          </w:p>
        </w:tc>
        <w:tc>
          <w:tcPr>
            <w:tcW w:w="192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Cs w:val="24"/>
              </w:rPr>
            </w:pPr>
            <w:r>
              <w:rPr>
                <w:b/>
                <w:szCs w:val="24"/>
              </w:rPr>
              <w:t>Участники олимпиады</w:t>
            </w:r>
          </w:p>
        </w:tc>
        <w:tc>
          <w:tcPr>
            <w:tcW w:w="911"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Cs w:val="24"/>
              </w:rPr>
            </w:pPr>
            <w:r>
              <w:rPr>
                <w:b/>
                <w:szCs w:val="24"/>
              </w:rPr>
              <w:t>Класс</w:t>
            </w:r>
          </w:p>
        </w:tc>
        <w:tc>
          <w:tcPr>
            <w:tcW w:w="215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Cs w:val="24"/>
              </w:rPr>
            </w:pPr>
            <w:r>
              <w:rPr>
                <w:b/>
                <w:szCs w:val="24"/>
              </w:rPr>
              <w:t>Общеобразовательная организация</w:t>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Cs w:val="24"/>
              </w:rPr>
            </w:pPr>
            <w:r>
              <w:rPr>
                <w:b/>
                <w:szCs w:val="24"/>
              </w:rPr>
              <w:t>Ф.И.О. педагога</w:t>
            </w:r>
          </w:p>
        </w:tc>
        <w:tc>
          <w:tcPr>
            <w:tcW w:w="1380" w:type="dxa"/>
            <w:tcBorders>
              <w:top w:val="single" w:sz="4" w:space="0" w:color="000000"/>
              <w:left w:val="single" w:sz="4" w:space="0" w:color="000000"/>
              <w:bottom w:val="single" w:sz="4" w:space="0" w:color="000000"/>
              <w:right w:val="single" w:sz="4" w:space="0" w:color="000000"/>
            </w:tcBorders>
          </w:tcPr>
          <w:p>
            <w:pPr>
              <w:pStyle w:val="Normal"/>
              <w:spacing w:lineRule="atLeast" w:line="240"/>
              <w:jc w:val="center"/>
              <w:rPr>
                <w:b/>
                <w:szCs w:val="24"/>
              </w:rPr>
            </w:pPr>
            <w:r>
              <w:rPr>
                <w:b/>
                <w:szCs w:val="24"/>
              </w:rPr>
              <w:t>Статус участника</w:t>
            </w:r>
          </w:p>
        </w:tc>
      </w:tr>
      <w:tr>
        <w:trPr>
          <w:trHeight w:val="234" w:hRule="atLeast"/>
        </w:trPr>
        <w:tc>
          <w:tcPr>
            <w:tcW w:w="1067" w:type="dxa"/>
            <w:tcBorders>
              <w:top w:val="single" w:sz="4" w:space="0" w:color="000000"/>
              <w:left w:val="single" w:sz="4" w:space="0" w:color="000000"/>
              <w:bottom w:val="single" w:sz="4" w:space="0" w:color="000000"/>
              <w:right w:val="single" w:sz="4" w:space="0" w:color="000000"/>
            </w:tcBorders>
          </w:tcPr>
          <w:p>
            <w:pPr>
              <w:pStyle w:val="Normal"/>
              <w:rPr>
                <w:b/>
                <w:sz w:val="20"/>
                <w:szCs w:val="20"/>
              </w:rPr>
            </w:pPr>
            <w:r>
              <w:rPr>
                <w:b/>
                <w:sz w:val="20"/>
                <w:szCs w:val="20"/>
              </w:rPr>
              <w:t>Астрономия</w:t>
            </w:r>
          </w:p>
          <w:p>
            <w:pPr>
              <w:pStyle w:val="Normal"/>
              <w:rPr>
                <w:b/>
                <w:sz w:val="20"/>
                <w:szCs w:val="20"/>
              </w:rPr>
            </w:pPr>
            <w:r>
              <w:rPr>
                <w:b/>
                <w:sz w:val="20"/>
                <w:szCs w:val="20"/>
              </w:rPr>
              <w:t>Олимпиада им. В.Я. Струве</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1</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Субботин Михаил</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8</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bookmarkStart w:id="6" w:name="_Hlk200968301"/>
            <w:r>
              <w:rPr>
                <w:color w:val="000000"/>
                <w:sz w:val="20"/>
                <w:szCs w:val="20"/>
              </w:rPr>
              <w:t>МАОУ «Конзаводская средняя школа им. В.К.Блюхера»</w:t>
            </w:r>
            <w:bookmarkEnd w:id="6"/>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Еремеев Дмитрий Михайлович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призер</w:t>
            </w:r>
          </w:p>
        </w:tc>
      </w:tr>
      <w:tr>
        <w:trPr>
          <w:trHeight w:val="234" w:hRule="atLeast"/>
        </w:trPr>
        <w:tc>
          <w:tcPr>
            <w:tcW w:w="1067" w:type="dxa"/>
            <w:vMerge w:val="restart"/>
            <w:tcBorders>
              <w:top w:val="single" w:sz="4" w:space="0" w:color="000000"/>
              <w:left w:val="single" w:sz="4" w:space="0" w:color="000000"/>
              <w:bottom w:val="single" w:sz="4" w:space="0" w:color="000000"/>
              <w:right w:val="single" w:sz="4" w:space="0" w:color="000000"/>
            </w:tcBorders>
          </w:tcPr>
          <w:p>
            <w:pPr>
              <w:pStyle w:val="Normal"/>
              <w:rPr>
                <w:b/>
                <w:bCs/>
                <w:sz w:val="20"/>
                <w:szCs w:val="20"/>
              </w:rPr>
            </w:pPr>
            <w:r>
              <w:rPr>
                <w:b/>
                <w:bCs/>
                <w:sz w:val="20"/>
                <w:szCs w:val="20"/>
              </w:rPr>
              <w:t>Обществознание</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2</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Зайцев Иван</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«Кондратовская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Рубцов Денис Валерьевич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призер</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 w:val="20"/>
                <w:szCs w:val="20"/>
              </w:rPr>
            </w:pPr>
            <w:r>
              <w:rPr>
                <w:b/>
                <w:bCs/>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bCs/>
                <w:sz w:val="20"/>
                <w:szCs w:val="20"/>
              </w:rPr>
            </w:pPr>
            <w:r>
              <w:rPr>
                <w:b/>
                <w:bCs/>
                <w:sz w:val="20"/>
                <w:szCs w:val="20"/>
              </w:rPr>
              <w:t>3</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Кузьминых Алина</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«Бершетская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Дядюк Людмила Егоровна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победитель</w:t>
            </w:r>
          </w:p>
        </w:tc>
      </w:tr>
      <w:tr>
        <w:trPr>
          <w:trHeight w:val="234" w:hRule="atLeast"/>
        </w:trPr>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Русский язык</w:t>
            </w:r>
          </w:p>
          <w:p>
            <w:pPr>
              <w:pStyle w:val="Normal"/>
              <w:rPr>
                <w:b/>
                <w:sz w:val="20"/>
                <w:szCs w:val="20"/>
              </w:rPr>
            </w:pPr>
            <w:r>
              <w:rPr>
                <w:b/>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4</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Ежов Платон</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9</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«Лобановская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Третьякова Марина Викторовна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призер</w:t>
            </w:r>
          </w:p>
        </w:tc>
      </w:tr>
      <w:tr>
        <w:trPr>
          <w:trHeight w:val="234" w:hRule="atLeast"/>
        </w:trPr>
        <w:tc>
          <w:tcPr>
            <w:tcW w:w="1067" w:type="dxa"/>
            <w:tcBorders>
              <w:top w:val="single" w:sz="4" w:space="0" w:color="000000"/>
              <w:left w:val="single" w:sz="4" w:space="0" w:color="000000"/>
              <w:bottom w:val="single" w:sz="4" w:space="0" w:color="000000"/>
              <w:right w:val="single" w:sz="4" w:space="0" w:color="000000"/>
            </w:tcBorders>
          </w:tcPr>
          <w:p>
            <w:pPr>
              <w:pStyle w:val="Normal"/>
              <w:rPr>
                <w:b/>
                <w:sz w:val="20"/>
                <w:szCs w:val="20"/>
              </w:rPr>
            </w:pPr>
            <w:r>
              <w:rPr>
                <w:b/>
                <w:sz w:val="20"/>
                <w:szCs w:val="20"/>
              </w:rPr>
              <w:t>История</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5</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Бронников Максим</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МАОУ «Конзаводская средняя школа им. В. К. Блюхера»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Мехрякова Ирина Николаевна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призер</w:t>
            </w:r>
          </w:p>
        </w:tc>
      </w:tr>
      <w:tr>
        <w:trPr>
          <w:trHeight w:val="234" w:hRule="atLeast"/>
        </w:trPr>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rPr>
                <w:b/>
                <w:color w:val="000000"/>
                <w:sz w:val="20"/>
                <w:szCs w:val="20"/>
              </w:rPr>
            </w:pPr>
            <w:r>
              <w:rPr>
                <w:b/>
                <w:color w:val="000000"/>
                <w:sz w:val="20"/>
                <w:szCs w:val="20"/>
              </w:rPr>
              <w:t>География</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6</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1A1A1A"/>
                <w:sz w:val="20"/>
                <w:szCs w:val="20"/>
              </w:rPr>
            </w:pPr>
            <w:r>
              <w:rPr>
                <w:color w:val="1A1A1A"/>
                <w:sz w:val="20"/>
                <w:szCs w:val="20"/>
              </w:rPr>
              <w:t>Ежов Платон</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МАОУ «Лобановская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Боталова Кристина Витальевна</w:t>
            </w:r>
          </w:p>
          <w:p>
            <w:pPr>
              <w:pStyle w:val="Normal"/>
              <w:rPr>
                <w:sz w:val="20"/>
                <w:szCs w:val="20"/>
              </w:rPr>
            </w:pPr>
            <w:r>
              <w:rPr>
                <w:sz w:val="20"/>
                <w:szCs w:val="20"/>
              </w:rPr>
              <w:t>Мокеева Людмила Николаевна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призер</w:t>
            </w:r>
          </w:p>
        </w:tc>
      </w:tr>
      <w:tr>
        <w:trPr>
          <w:trHeight w:val="234" w:hRule="atLeast"/>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Литература</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color w:val="000000"/>
                <w:sz w:val="20"/>
                <w:szCs w:val="20"/>
              </w:rPr>
            </w:pPr>
            <w:r>
              <w:rPr>
                <w:b/>
                <w:color w:val="000000"/>
                <w:sz w:val="20"/>
                <w:szCs w:val="20"/>
              </w:rPr>
              <w:t>7</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Федюкова Виктория</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«Усть-Качкинская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color w:val="000000"/>
                <w:sz w:val="20"/>
                <w:szCs w:val="20"/>
              </w:rPr>
            </w:pPr>
            <w:r>
              <w:rPr>
                <w:color w:val="000000"/>
                <w:sz w:val="20"/>
                <w:szCs w:val="20"/>
              </w:rPr>
              <w:t>Алимова Юлия Равшановна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призер</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0"/>
                <w:szCs w:val="20"/>
              </w:rPr>
            </w:pPr>
            <w:r>
              <w:rPr>
                <w:b/>
                <w:color w:val="000000"/>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8</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Оборина Алена</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«Бершетская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color w:val="000000"/>
                <w:sz w:val="20"/>
                <w:szCs w:val="20"/>
              </w:rPr>
            </w:pPr>
            <w:r>
              <w:rPr>
                <w:color w:val="000000"/>
                <w:sz w:val="20"/>
                <w:szCs w:val="20"/>
              </w:rPr>
              <w:t>Голева Анастасия Евгеньевна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призер</w:t>
            </w:r>
          </w:p>
        </w:tc>
      </w:tr>
      <w:tr>
        <w:trPr>
          <w:trHeight w:val="234" w:hRule="atLeast"/>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pPr>
              <w:pStyle w:val="Default"/>
              <w:rPr>
                <w:b/>
                <w:bCs/>
                <w:sz w:val="20"/>
                <w:szCs w:val="20"/>
              </w:rPr>
            </w:pPr>
            <w:r>
              <w:rPr>
                <w:b/>
                <w:bCs/>
                <w:sz w:val="20"/>
                <w:szCs w:val="20"/>
              </w:rPr>
              <w:t>Труд (технология)</w:t>
            </w:r>
          </w:p>
          <w:p>
            <w:pPr>
              <w:pStyle w:val="Normal"/>
              <w:rPr>
                <w:b/>
                <w:sz w:val="20"/>
                <w:szCs w:val="20"/>
              </w:rPr>
            </w:pPr>
            <w:r>
              <w:rPr>
                <w:b/>
                <w:sz w:val="20"/>
                <w:szCs w:val="20"/>
              </w:rPr>
              <w:t>Экология</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rPr>
                <w:b/>
                <w:sz w:val="20"/>
                <w:szCs w:val="20"/>
              </w:rPr>
            </w:pPr>
            <w:r>
              <w:rPr>
                <w:b/>
                <w:sz w:val="20"/>
                <w:szCs w:val="20"/>
              </w:rPr>
              <w:t>9</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Times New Roman"/>
                <w:color w:val="000000"/>
                <w:sz w:val="20"/>
                <w:szCs w:val="20"/>
              </w:rPr>
              <w:t xml:space="preserve"> </w:t>
            </w:r>
            <w:r>
              <w:rPr>
                <w:color w:val="000000"/>
                <w:sz w:val="20"/>
                <w:szCs w:val="20"/>
              </w:rPr>
              <w:t>Модзгвришвили Булат</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9(8)</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«Савинская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color w:val="000000"/>
                <w:sz w:val="20"/>
                <w:szCs w:val="20"/>
              </w:rPr>
            </w:pPr>
            <w:r>
              <w:rPr>
                <w:color w:val="000000"/>
                <w:sz w:val="20"/>
                <w:szCs w:val="20"/>
              </w:rPr>
              <w:t>Ефимов Павел Валерьевич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призер</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2"/>
                <w:szCs w:val="20"/>
              </w:rPr>
            </w:pPr>
            <w:r>
              <w:rPr>
                <w:color w:val="000000"/>
                <w:sz w:val="22"/>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bCs/>
                <w:sz w:val="20"/>
                <w:szCs w:val="20"/>
              </w:rPr>
            </w:pPr>
            <w:r>
              <w:rPr>
                <w:b/>
                <w:bCs/>
                <w:sz w:val="20"/>
                <w:szCs w:val="20"/>
              </w:rPr>
              <w:t>10</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Щелкунов Владислав</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«Бершетская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color w:val="000000"/>
                <w:sz w:val="20"/>
                <w:szCs w:val="20"/>
              </w:rPr>
            </w:pPr>
            <w:r>
              <w:rPr>
                <w:color w:val="000000"/>
                <w:sz w:val="20"/>
                <w:szCs w:val="20"/>
              </w:rPr>
              <w:t>Ахметшин Ринат Рафаилович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призер</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bCs/>
                <w:sz w:val="20"/>
                <w:szCs w:val="20"/>
              </w:rPr>
            </w:pPr>
            <w:r>
              <w:rPr>
                <w:b/>
                <w:bCs/>
                <w:sz w:val="20"/>
                <w:szCs w:val="20"/>
              </w:rPr>
              <w:t>11</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1A1A1A"/>
                <w:sz w:val="20"/>
                <w:szCs w:val="20"/>
              </w:rPr>
            </w:pPr>
            <w:r>
              <w:rPr>
                <w:color w:val="1A1A1A"/>
                <w:sz w:val="20"/>
                <w:szCs w:val="20"/>
              </w:rPr>
              <w:t>Ежов Платон</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МАОУ «Лобановская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Шилоносова Ирина Рафитовна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победитель</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0"/>
                <w:szCs w:val="20"/>
              </w:rPr>
            </w:pPr>
            <w:r>
              <w:rPr>
                <w:b/>
                <w:color w:val="000000"/>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sz w:val="20"/>
                <w:szCs w:val="20"/>
              </w:rPr>
            </w:pPr>
            <w:r>
              <w:rPr>
                <w:b/>
                <w:sz w:val="20"/>
                <w:szCs w:val="20"/>
              </w:rPr>
              <w:t>12</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Дементьев Артем</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МАОУ «Гамовская средняя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Поспелова Наталья Яковлевна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призер</w:t>
            </w:r>
          </w:p>
        </w:tc>
      </w:tr>
      <w:tr>
        <w:trPr>
          <w:trHeight w:val="234" w:hRule="atLeast"/>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color w:val="000000"/>
                <w:sz w:val="20"/>
                <w:szCs w:val="20"/>
              </w:rPr>
            </w:pPr>
            <w:r>
              <w:rPr>
                <w:b/>
                <w:color w:val="000000"/>
                <w:sz w:val="20"/>
                <w:szCs w:val="20"/>
              </w:rPr>
              <w:t>Основы безопасности жизнедеятельности</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sz w:val="20"/>
                <w:szCs w:val="20"/>
              </w:rPr>
            </w:pPr>
            <w:r>
              <w:rPr>
                <w:b/>
                <w:sz w:val="20"/>
                <w:szCs w:val="20"/>
              </w:rPr>
              <w:t>13</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Худорожкова Дарья</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МАОУ "Юго-Камская средняя школа" структурное подразделение Рождественская школа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color w:val="000000"/>
                <w:sz w:val="20"/>
                <w:szCs w:val="20"/>
              </w:rPr>
            </w:pPr>
            <w:r>
              <w:rPr>
                <w:color w:val="000000"/>
                <w:sz w:val="20"/>
                <w:szCs w:val="20"/>
              </w:rPr>
              <w:t>Петухова Наталья Ивановна</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победитель</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0"/>
                <w:szCs w:val="20"/>
              </w:rPr>
            </w:pPr>
            <w:r>
              <w:rPr>
                <w:b/>
                <w:color w:val="000000"/>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sz w:val="20"/>
                <w:szCs w:val="20"/>
              </w:rPr>
            </w:pPr>
            <w:r>
              <w:rPr>
                <w:b/>
                <w:sz w:val="20"/>
                <w:szCs w:val="20"/>
              </w:rPr>
              <w:t>14</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Милюхин Иван</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p>
            <w:pPr>
              <w:pStyle w:val="Normal"/>
              <w:jc w:val="center"/>
              <w:rPr>
                <w:color w:val="000000"/>
                <w:sz w:val="20"/>
                <w:szCs w:val="20"/>
              </w:rPr>
            </w:pPr>
            <w:r>
              <w:rPr>
                <w:color w:val="000000"/>
                <w:sz w:val="20"/>
                <w:szCs w:val="20"/>
              </w:rPr>
            </w:r>
          </w:p>
        </w:tc>
        <w:tc>
          <w:tcPr>
            <w:tcW w:w="215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МАОУ «Сылвенская средняя школа им. В. Каменского»</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both"/>
              <w:rPr>
                <w:color w:val="000000"/>
                <w:sz w:val="20"/>
                <w:szCs w:val="20"/>
              </w:rPr>
            </w:pPr>
            <w:r>
              <w:rPr>
                <w:color w:val="000000"/>
                <w:sz w:val="20"/>
                <w:szCs w:val="20"/>
              </w:rPr>
              <w:t>Каледин Вячеслав Иванович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победитель</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0"/>
                <w:szCs w:val="20"/>
              </w:rPr>
            </w:pPr>
            <w:r>
              <w:rPr>
                <w:b/>
                <w:color w:val="000000"/>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sz w:val="20"/>
                <w:szCs w:val="20"/>
              </w:rPr>
            </w:pPr>
            <w:r>
              <w:rPr>
                <w:b/>
                <w:sz w:val="20"/>
                <w:szCs w:val="20"/>
              </w:rPr>
              <w:t>15</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Новикова Мария</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tc>
        <w:tc>
          <w:tcPr>
            <w:tcW w:w="215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МАОУ «Сылвенская средняя школа им. В. Каменского»</w:t>
            </w:r>
          </w:p>
        </w:tc>
        <w:tc>
          <w:tcPr>
            <w:tcW w:w="1934"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0"/>
                <w:szCs w:val="20"/>
              </w:rPr>
            </w:pPr>
            <w:r>
              <w:rPr>
                <w:color w:val="000000"/>
                <w:sz w:val="20"/>
                <w:szCs w:val="20"/>
              </w:rPr>
              <w:t>Каледин Вячеслав Иванович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призер</w:t>
            </w:r>
          </w:p>
        </w:tc>
      </w:tr>
      <w:tr>
        <w:trPr>
          <w:trHeight w:val="234" w:hRule="atLeast"/>
        </w:trPr>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0"/>
                <w:szCs w:val="20"/>
              </w:rPr>
            </w:pPr>
            <w:r>
              <w:rPr>
                <w:b/>
                <w:color w:val="000000"/>
                <w:sz w:val="20"/>
                <w:szCs w:val="20"/>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Default"/>
              <w:rPr>
                <w:b/>
                <w:sz w:val="20"/>
                <w:szCs w:val="20"/>
              </w:rPr>
            </w:pPr>
            <w:r>
              <w:rPr>
                <w:b/>
                <w:sz w:val="20"/>
                <w:szCs w:val="20"/>
              </w:rPr>
              <w:t>16</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t>Базанов Иван</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tc>
        <w:tc>
          <w:tcPr>
            <w:tcW w:w="215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bookmarkStart w:id="7" w:name="_Hlk200968263"/>
            <w:r>
              <w:rPr>
                <w:color w:val="000000"/>
                <w:sz w:val="20"/>
                <w:szCs w:val="20"/>
              </w:rPr>
              <w:t>МАОУ «Сылвенская средняя школа им. В. Каменского»</w:t>
            </w:r>
            <w:bookmarkEnd w:id="7"/>
          </w:p>
        </w:tc>
        <w:tc>
          <w:tcPr>
            <w:tcW w:w="1934"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0"/>
                <w:szCs w:val="20"/>
              </w:rPr>
            </w:pPr>
            <w:r>
              <w:rPr>
                <w:color w:val="000000"/>
                <w:sz w:val="20"/>
                <w:szCs w:val="20"/>
              </w:rPr>
              <w:t>Каледин Вячеслав Иванович</w:t>
            </w:r>
          </w:p>
        </w:tc>
        <w:tc>
          <w:tcPr>
            <w:tcW w:w="1380"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призер</w:t>
            </w:r>
          </w:p>
        </w:tc>
      </w:tr>
    </w:tbl>
    <w:p>
      <w:pPr>
        <w:pStyle w:val="Normal"/>
        <w:ind w:left="7080" w:right="0"/>
        <w:rPr>
          <w:rFonts w:eastAsia="Times New Roman"/>
          <w:bCs/>
          <w:szCs w:val="24"/>
          <w:lang w:eastAsia="ru-RU"/>
        </w:rPr>
      </w:pPr>
      <w:r>
        <w:rPr>
          <w:rFonts w:eastAsia="Times New Roman"/>
          <w:bCs/>
          <w:szCs w:val="24"/>
          <w:lang w:eastAsia="ru-RU"/>
        </w:rPr>
      </w:r>
    </w:p>
    <w:p>
      <w:pPr>
        <w:pStyle w:val="Normal"/>
        <w:ind w:firstLine="709" w:right="0"/>
        <w:jc w:val="both"/>
        <w:rPr/>
      </w:pPr>
      <w:r>
        <w:rPr>
          <w:szCs w:val="24"/>
        </w:rPr>
        <w:t xml:space="preserve">Для устранения обозначенных проблем, повышения качества выявления, поддержки и развития детей в возрасте от 7 до 18 лет, способных к углубленному изучению отдельных предметов реализуется проект </w:t>
      </w:r>
      <w:r>
        <w:rPr>
          <w:bCs/>
          <w:szCs w:val="24"/>
        </w:rPr>
        <w:t>«ПРОСТО: одарённые дети».</w:t>
      </w:r>
    </w:p>
    <w:p>
      <w:pPr>
        <w:pStyle w:val="Normal"/>
        <w:shd w:val="clear" w:color="auto" w:fill="FFFFFF"/>
        <w:spacing w:before="0" w:after="0"/>
        <w:ind w:firstLine="709"/>
        <w:contextualSpacing/>
        <w:jc w:val="both"/>
        <w:rPr>
          <w:shd w:fill="auto" w:val="clear"/>
        </w:rPr>
      </w:pPr>
      <w:r>
        <w:rPr>
          <w:shd w:fill="auto" w:val="clear"/>
        </w:rPr>
      </w:r>
    </w:p>
    <w:p>
      <w:pPr>
        <w:pStyle w:val="Normal"/>
        <w:shd w:val="clear" w:color="auto" w:fill="FFFFFF"/>
        <w:spacing w:before="0" w:after="0"/>
        <w:ind w:firstLine="709"/>
        <w:contextualSpacing/>
        <w:jc w:val="both"/>
        <w:rPr/>
      </w:pPr>
      <w:r>
        <w:rPr>
          <w:shd w:fill="auto" w:val="clear"/>
        </w:rPr>
        <w:t xml:space="preserve">Отдельно представляем итоги участия обучающихся Пермского муниципального округа во Всероссийской олимпиаде школьников </w:t>
      </w:r>
      <w:r>
        <w:rPr>
          <w:b/>
          <w:shd w:fill="auto" w:val="clear"/>
        </w:rPr>
        <w:t xml:space="preserve">по предмету «Физическая культура». </w:t>
      </w:r>
      <w:r>
        <w:rPr>
          <w:szCs w:val="24"/>
          <w:shd w:fill="auto" w:val="clear"/>
        </w:rPr>
        <w:t xml:space="preserve">Ежегодно обучающиеся Пермского округа становятся победителями и призерами Всероссийской олимпиады школьников по предмету «Физическая культура» не только на уровне Пермского края, но и на уровне России: </w:t>
      </w:r>
    </w:p>
    <w:tbl>
      <w:tblPr>
        <w:tblW w:w="9570" w:type="dxa"/>
        <w:jc w:val="left"/>
        <w:tblInd w:w="108" w:type="dxa"/>
        <w:tblLayout w:type="fixed"/>
        <w:tblCellMar>
          <w:top w:w="0" w:type="dxa"/>
          <w:left w:w="108" w:type="dxa"/>
          <w:bottom w:w="0" w:type="dxa"/>
          <w:right w:w="108" w:type="dxa"/>
        </w:tblCellMar>
      </w:tblPr>
      <w:tblGrid>
        <w:gridCol w:w="1285"/>
        <w:gridCol w:w="1763"/>
        <w:gridCol w:w="1409"/>
        <w:gridCol w:w="1653"/>
        <w:gridCol w:w="1189"/>
        <w:gridCol w:w="2270"/>
      </w:tblGrid>
      <w:tr>
        <w:trPr/>
        <w:tc>
          <w:tcPr>
            <w:tcW w:w="1285"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rPr>
            </w:pPr>
            <w:r>
              <w:rPr>
                <w:b/>
                <w:sz w:val="20"/>
                <w:szCs w:val="20"/>
              </w:rPr>
              <w:t>Показатели</w:t>
            </w:r>
          </w:p>
        </w:tc>
        <w:tc>
          <w:tcPr>
            <w:tcW w:w="1763"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rPr>
            </w:pPr>
            <w:r>
              <w:rPr>
                <w:b/>
                <w:sz w:val="20"/>
                <w:szCs w:val="20"/>
              </w:rPr>
              <w:t>2021 год</w:t>
            </w:r>
          </w:p>
        </w:tc>
        <w:tc>
          <w:tcPr>
            <w:tcW w:w="1409"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rPr>
            </w:pPr>
            <w:r>
              <w:rPr>
                <w:b/>
                <w:sz w:val="20"/>
                <w:szCs w:val="20"/>
              </w:rPr>
              <w:t>2022 год</w:t>
            </w:r>
          </w:p>
        </w:tc>
        <w:tc>
          <w:tcPr>
            <w:tcW w:w="1653"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rPr>
            </w:pPr>
            <w:r>
              <w:rPr>
                <w:b/>
                <w:sz w:val="20"/>
                <w:szCs w:val="20"/>
              </w:rPr>
              <w:t>2023 год</w:t>
            </w:r>
          </w:p>
        </w:tc>
        <w:tc>
          <w:tcPr>
            <w:tcW w:w="1189"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rPr>
            </w:pPr>
            <w:r>
              <w:rPr>
                <w:b/>
                <w:sz w:val="20"/>
                <w:szCs w:val="20"/>
              </w:rPr>
              <w:t>2024 год</w:t>
            </w:r>
          </w:p>
        </w:tc>
        <w:tc>
          <w:tcPr>
            <w:tcW w:w="2270"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rPr>
            </w:pPr>
            <w:r>
              <w:rPr>
                <w:b/>
                <w:sz w:val="20"/>
                <w:szCs w:val="20"/>
              </w:rPr>
              <w:t>2025</w:t>
            </w:r>
          </w:p>
        </w:tc>
      </w:tr>
      <w:tr>
        <w:trPr>
          <w:trHeight w:val="268" w:hRule="atLeast"/>
        </w:trPr>
        <w:tc>
          <w:tcPr>
            <w:tcW w:w="1285"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Муниципальный этап</w:t>
            </w:r>
          </w:p>
        </w:tc>
        <w:tc>
          <w:tcPr>
            <w:tcW w:w="176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120</w:t>
            </w:r>
          </w:p>
        </w:tc>
        <w:tc>
          <w:tcPr>
            <w:tcW w:w="140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117</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120</w:t>
            </w:r>
          </w:p>
        </w:tc>
        <w:tc>
          <w:tcPr>
            <w:tcW w:w="11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104</w:t>
            </w:r>
          </w:p>
        </w:tc>
        <w:tc>
          <w:tcPr>
            <w:tcW w:w="22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szCs w:val="20"/>
                <w:highlight w:val="yellow"/>
              </w:rPr>
            </w:pPr>
            <w:r>
              <w:rPr>
                <w:sz w:val="20"/>
                <w:szCs w:val="20"/>
                <w:highlight w:val="yellow"/>
              </w:rPr>
            </w:r>
          </w:p>
        </w:tc>
      </w:tr>
      <w:tr>
        <w:trPr>
          <w:trHeight w:val="1717" w:hRule="atLeast"/>
        </w:trPr>
        <w:tc>
          <w:tcPr>
            <w:tcW w:w="1285" w:type="dxa"/>
            <w:vMerge w:val="restart"/>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Региональный этап</w:t>
            </w:r>
          </w:p>
          <w:p>
            <w:pPr>
              <w:pStyle w:val="Normal"/>
              <w:rPr>
                <w:sz w:val="20"/>
                <w:szCs w:val="20"/>
              </w:rPr>
            </w:pPr>
            <w:r>
              <w:rPr>
                <w:sz w:val="20"/>
                <w:szCs w:val="20"/>
              </w:rPr>
            </w:r>
          </w:p>
        </w:tc>
        <w:tc>
          <w:tcPr>
            <w:tcW w:w="176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 победителя</w:t>
            </w:r>
          </w:p>
          <w:p>
            <w:pPr>
              <w:pStyle w:val="Normal"/>
              <w:jc w:val="center"/>
              <w:rPr>
                <w:bCs/>
                <w:sz w:val="20"/>
                <w:szCs w:val="20"/>
              </w:rPr>
            </w:pPr>
            <w:r>
              <w:rPr>
                <w:bCs/>
                <w:sz w:val="20"/>
                <w:szCs w:val="20"/>
              </w:rPr>
              <w:t>Третьякова Ольга</w:t>
            </w:r>
          </w:p>
          <w:p>
            <w:pPr>
              <w:pStyle w:val="Normal"/>
              <w:jc w:val="center"/>
              <w:rPr>
                <w:bCs/>
                <w:sz w:val="20"/>
                <w:szCs w:val="20"/>
              </w:rPr>
            </w:pPr>
            <w:r>
              <w:rPr>
                <w:bCs/>
                <w:sz w:val="20"/>
                <w:szCs w:val="20"/>
              </w:rPr>
              <w:t>Абатурова Елизавета</w:t>
            </w:r>
          </w:p>
        </w:tc>
        <w:tc>
          <w:tcPr>
            <w:tcW w:w="140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 победителя</w:t>
            </w:r>
          </w:p>
          <w:p>
            <w:pPr>
              <w:pStyle w:val="Normal"/>
              <w:jc w:val="center"/>
              <w:rPr>
                <w:sz w:val="20"/>
                <w:szCs w:val="20"/>
              </w:rPr>
            </w:pPr>
            <w:r>
              <w:rPr>
                <w:sz w:val="20"/>
                <w:szCs w:val="20"/>
              </w:rPr>
              <w:t>Орлова Полина</w:t>
            </w:r>
          </w:p>
          <w:p>
            <w:pPr>
              <w:pStyle w:val="Normal"/>
              <w:jc w:val="center"/>
              <w:rPr>
                <w:sz w:val="20"/>
                <w:szCs w:val="20"/>
              </w:rPr>
            </w:pPr>
            <w:r>
              <w:rPr>
                <w:sz w:val="20"/>
                <w:szCs w:val="20"/>
              </w:rPr>
              <w:t>Меркурьева Виктория</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 победителя</w:t>
            </w:r>
          </w:p>
          <w:p>
            <w:pPr>
              <w:pStyle w:val="Normal"/>
              <w:jc w:val="center"/>
              <w:rPr>
                <w:sz w:val="20"/>
                <w:szCs w:val="20"/>
              </w:rPr>
            </w:pPr>
            <w:r>
              <w:rPr>
                <w:sz w:val="20"/>
                <w:szCs w:val="20"/>
              </w:rPr>
              <w:t>Комлева Вера</w:t>
            </w:r>
          </w:p>
          <w:p>
            <w:pPr>
              <w:pStyle w:val="Normal"/>
              <w:jc w:val="center"/>
              <w:rPr>
                <w:sz w:val="20"/>
                <w:szCs w:val="20"/>
              </w:rPr>
            </w:pPr>
            <w:r>
              <w:rPr>
                <w:sz w:val="20"/>
                <w:szCs w:val="20"/>
              </w:rPr>
              <w:t>Орлова Полина</w:t>
            </w:r>
          </w:p>
          <w:p>
            <w:pPr>
              <w:pStyle w:val="Normal"/>
              <w:jc w:val="center"/>
              <w:rPr>
                <w:sz w:val="20"/>
                <w:szCs w:val="20"/>
              </w:rPr>
            </w:pPr>
            <w:r>
              <w:rPr>
                <w:sz w:val="20"/>
                <w:szCs w:val="20"/>
              </w:rPr>
              <w:t>Конькова Ульяна</w:t>
            </w:r>
          </w:p>
        </w:tc>
        <w:tc>
          <w:tcPr>
            <w:tcW w:w="118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 победителя</w:t>
            </w:r>
          </w:p>
          <w:p>
            <w:pPr>
              <w:pStyle w:val="Normal"/>
              <w:jc w:val="center"/>
              <w:rPr>
                <w:bCs/>
                <w:sz w:val="20"/>
                <w:szCs w:val="20"/>
              </w:rPr>
            </w:pPr>
            <w:r>
              <w:rPr>
                <w:bCs/>
                <w:sz w:val="20"/>
                <w:szCs w:val="20"/>
              </w:rPr>
              <w:t>Комлева Вера</w:t>
            </w:r>
          </w:p>
          <w:p>
            <w:pPr>
              <w:pStyle w:val="Normal"/>
              <w:jc w:val="center"/>
              <w:rPr>
                <w:bCs/>
                <w:sz w:val="20"/>
                <w:szCs w:val="20"/>
              </w:rPr>
            </w:pPr>
            <w:r>
              <w:rPr>
                <w:bCs/>
                <w:sz w:val="20"/>
                <w:szCs w:val="20"/>
              </w:rPr>
              <w:t>Орлова Полина</w:t>
            </w:r>
          </w:p>
        </w:tc>
        <w:tc>
          <w:tcPr>
            <w:tcW w:w="2270"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 победителя</w:t>
            </w:r>
          </w:p>
          <w:p>
            <w:pPr>
              <w:pStyle w:val="Normal"/>
              <w:jc w:val="center"/>
              <w:rPr>
                <w:bCs/>
                <w:sz w:val="20"/>
                <w:szCs w:val="20"/>
              </w:rPr>
            </w:pPr>
            <w:r>
              <w:rPr>
                <w:bCs/>
                <w:sz w:val="20"/>
                <w:szCs w:val="20"/>
              </w:rPr>
              <w:t>Орлова Полина</w:t>
            </w:r>
          </w:p>
          <w:p>
            <w:pPr>
              <w:pStyle w:val="Normal"/>
              <w:jc w:val="center"/>
              <w:rPr>
                <w:bCs/>
                <w:sz w:val="20"/>
                <w:szCs w:val="20"/>
              </w:rPr>
            </w:pPr>
            <w:r>
              <w:rPr>
                <w:bCs/>
                <w:sz w:val="20"/>
                <w:szCs w:val="20"/>
              </w:rPr>
              <w:t>Надымова Алена</w:t>
            </w:r>
          </w:p>
          <w:p>
            <w:pPr>
              <w:pStyle w:val="Normal"/>
              <w:jc w:val="center"/>
              <w:rPr>
                <w:bCs/>
                <w:sz w:val="20"/>
                <w:szCs w:val="20"/>
              </w:rPr>
            </w:pPr>
            <w:r>
              <w:rPr>
                <w:bCs/>
                <w:sz w:val="20"/>
                <w:szCs w:val="20"/>
              </w:rPr>
              <w:t>Дурдыев Булат</w:t>
            </w:r>
          </w:p>
        </w:tc>
      </w:tr>
      <w:tr>
        <w:trPr/>
        <w:tc>
          <w:tcPr>
            <w:tcW w:w="12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176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3 призера</w:t>
            </w:r>
          </w:p>
          <w:p>
            <w:pPr>
              <w:pStyle w:val="Normal"/>
              <w:jc w:val="center"/>
              <w:rPr>
                <w:bCs/>
                <w:sz w:val="20"/>
                <w:szCs w:val="20"/>
              </w:rPr>
            </w:pPr>
            <w:r>
              <w:rPr>
                <w:bCs/>
                <w:sz w:val="20"/>
                <w:szCs w:val="20"/>
              </w:rPr>
              <w:t>Постоногова Анастасия</w:t>
            </w:r>
          </w:p>
          <w:p>
            <w:pPr>
              <w:pStyle w:val="Normal"/>
              <w:jc w:val="center"/>
              <w:rPr>
                <w:bCs/>
                <w:sz w:val="20"/>
                <w:szCs w:val="20"/>
              </w:rPr>
            </w:pPr>
            <w:r>
              <w:rPr>
                <w:bCs/>
                <w:sz w:val="20"/>
                <w:szCs w:val="20"/>
              </w:rPr>
              <w:t>Тарасова Виктория</w:t>
            </w:r>
          </w:p>
          <w:p>
            <w:pPr>
              <w:pStyle w:val="Normal"/>
              <w:jc w:val="center"/>
              <w:rPr>
                <w:bCs/>
                <w:sz w:val="20"/>
                <w:szCs w:val="20"/>
              </w:rPr>
            </w:pPr>
            <w:r>
              <w:rPr>
                <w:bCs/>
                <w:sz w:val="20"/>
                <w:szCs w:val="20"/>
              </w:rPr>
              <w:t>Вавилин Алексей</w:t>
            </w:r>
          </w:p>
        </w:tc>
        <w:tc>
          <w:tcPr>
            <w:tcW w:w="140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5 призеров</w:t>
            </w:r>
          </w:p>
          <w:p>
            <w:pPr>
              <w:pStyle w:val="Normal"/>
              <w:jc w:val="center"/>
              <w:rPr>
                <w:sz w:val="20"/>
                <w:szCs w:val="20"/>
              </w:rPr>
            </w:pPr>
            <w:r>
              <w:rPr>
                <w:sz w:val="20"/>
                <w:szCs w:val="20"/>
              </w:rPr>
              <w:t>Комлева Вера</w:t>
            </w:r>
          </w:p>
          <w:p>
            <w:pPr>
              <w:pStyle w:val="Normal"/>
              <w:jc w:val="center"/>
              <w:rPr>
                <w:sz w:val="20"/>
                <w:szCs w:val="20"/>
              </w:rPr>
            </w:pPr>
            <w:r>
              <w:rPr>
                <w:sz w:val="20"/>
                <w:szCs w:val="20"/>
              </w:rPr>
              <w:t>Постоногова Анастасия</w:t>
            </w:r>
          </w:p>
          <w:p>
            <w:pPr>
              <w:pStyle w:val="Normal"/>
              <w:jc w:val="center"/>
              <w:rPr>
                <w:sz w:val="20"/>
                <w:szCs w:val="20"/>
              </w:rPr>
            </w:pPr>
            <w:r>
              <w:rPr>
                <w:sz w:val="20"/>
                <w:szCs w:val="20"/>
              </w:rPr>
              <w:t>Тарасова Виктория</w:t>
            </w:r>
          </w:p>
          <w:p>
            <w:pPr>
              <w:pStyle w:val="Normal"/>
              <w:jc w:val="center"/>
              <w:rPr>
                <w:sz w:val="20"/>
                <w:szCs w:val="20"/>
              </w:rPr>
            </w:pPr>
            <w:r>
              <w:rPr>
                <w:sz w:val="20"/>
                <w:szCs w:val="20"/>
              </w:rPr>
              <w:t>Туснолобов Евгений</w:t>
            </w:r>
          </w:p>
          <w:p>
            <w:pPr>
              <w:pStyle w:val="Normal"/>
              <w:jc w:val="center"/>
              <w:rPr>
                <w:sz w:val="20"/>
                <w:szCs w:val="20"/>
              </w:rPr>
            </w:pPr>
            <w:r>
              <w:rPr>
                <w:sz w:val="20"/>
                <w:szCs w:val="20"/>
              </w:rPr>
              <w:t>Шипигузов Матвей</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4 призера</w:t>
            </w:r>
          </w:p>
          <w:p>
            <w:pPr>
              <w:pStyle w:val="Normal"/>
              <w:jc w:val="center"/>
              <w:rPr>
                <w:sz w:val="20"/>
                <w:szCs w:val="20"/>
              </w:rPr>
            </w:pPr>
            <w:r>
              <w:rPr>
                <w:sz w:val="20"/>
                <w:szCs w:val="20"/>
              </w:rPr>
              <w:t>Меркурьева Виктория</w:t>
            </w:r>
          </w:p>
          <w:p>
            <w:pPr>
              <w:pStyle w:val="Normal"/>
              <w:jc w:val="center"/>
              <w:rPr>
                <w:sz w:val="20"/>
                <w:szCs w:val="20"/>
              </w:rPr>
            </w:pPr>
            <w:r>
              <w:rPr>
                <w:sz w:val="20"/>
                <w:szCs w:val="20"/>
              </w:rPr>
              <w:t>Попова Анастасия</w:t>
            </w:r>
          </w:p>
          <w:p>
            <w:pPr>
              <w:pStyle w:val="Normal"/>
              <w:jc w:val="center"/>
              <w:rPr>
                <w:sz w:val="20"/>
                <w:szCs w:val="20"/>
              </w:rPr>
            </w:pPr>
            <w:r>
              <w:rPr>
                <w:sz w:val="20"/>
                <w:szCs w:val="20"/>
              </w:rPr>
              <w:t>Постоногова Анастасия</w:t>
            </w:r>
          </w:p>
          <w:p>
            <w:pPr>
              <w:pStyle w:val="Normal"/>
              <w:jc w:val="center"/>
              <w:rPr>
                <w:sz w:val="20"/>
                <w:szCs w:val="20"/>
              </w:rPr>
            </w:pPr>
            <w:r>
              <w:rPr>
                <w:sz w:val="20"/>
                <w:szCs w:val="20"/>
              </w:rPr>
              <w:t>Туснолобов Евгений</w:t>
            </w:r>
          </w:p>
        </w:tc>
        <w:tc>
          <w:tcPr>
            <w:tcW w:w="118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4 призера</w:t>
            </w:r>
          </w:p>
          <w:p>
            <w:pPr>
              <w:pStyle w:val="Normal"/>
              <w:jc w:val="center"/>
              <w:rPr>
                <w:bCs/>
                <w:sz w:val="20"/>
                <w:szCs w:val="20"/>
              </w:rPr>
            </w:pPr>
            <w:r>
              <w:rPr>
                <w:bCs/>
                <w:sz w:val="20"/>
                <w:szCs w:val="20"/>
              </w:rPr>
              <w:t>Конькова Ульяна</w:t>
            </w:r>
          </w:p>
          <w:p>
            <w:pPr>
              <w:pStyle w:val="Normal"/>
              <w:jc w:val="center"/>
              <w:rPr>
                <w:bCs/>
                <w:sz w:val="20"/>
                <w:szCs w:val="20"/>
              </w:rPr>
            </w:pPr>
            <w:r>
              <w:rPr>
                <w:bCs/>
                <w:sz w:val="20"/>
                <w:szCs w:val="20"/>
              </w:rPr>
              <w:t>Боталов Никита</w:t>
            </w:r>
          </w:p>
          <w:p>
            <w:pPr>
              <w:pStyle w:val="Normal"/>
              <w:jc w:val="center"/>
              <w:rPr>
                <w:bCs/>
                <w:sz w:val="20"/>
                <w:szCs w:val="20"/>
              </w:rPr>
            </w:pPr>
            <w:r>
              <w:rPr>
                <w:bCs/>
                <w:sz w:val="20"/>
                <w:szCs w:val="20"/>
              </w:rPr>
              <w:t>Суфиев Денис</w:t>
            </w:r>
          </w:p>
          <w:p>
            <w:pPr>
              <w:pStyle w:val="Normal"/>
              <w:jc w:val="center"/>
              <w:rPr>
                <w:bCs/>
                <w:sz w:val="20"/>
                <w:szCs w:val="20"/>
              </w:rPr>
            </w:pPr>
            <w:r>
              <w:rPr>
                <w:bCs/>
                <w:sz w:val="20"/>
                <w:szCs w:val="20"/>
              </w:rPr>
              <w:t>Постаногова Анастасия</w:t>
            </w:r>
          </w:p>
        </w:tc>
        <w:tc>
          <w:tcPr>
            <w:tcW w:w="2270"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6 призеров</w:t>
            </w:r>
          </w:p>
          <w:p>
            <w:pPr>
              <w:pStyle w:val="Normal"/>
              <w:jc w:val="center"/>
              <w:rPr>
                <w:bCs/>
                <w:sz w:val="20"/>
                <w:szCs w:val="20"/>
              </w:rPr>
            </w:pPr>
            <w:r>
              <w:rPr>
                <w:bCs/>
                <w:sz w:val="20"/>
                <w:szCs w:val="20"/>
              </w:rPr>
              <w:t>Запивалова Алина</w:t>
            </w:r>
          </w:p>
          <w:p>
            <w:pPr>
              <w:pStyle w:val="Normal"/>
              <w:jc w:val="center"/>
              <w:rPr>
                <w:bCs/>
                <w:sz w:val="20"/>
                <w:szCs w:val="20"/>
              </w:rPr>
            </w:pPr>
            <w:r>
              <w:rPr>
                <w:bCs/>
                <w:sz w:val="20"/>
                <w:szCs w:val="20"/>
              </w:rPr>
              <w:t>Старцева Дарья</w:t>
            </w:r>
          </w:p>
          <w:p>
            <w:pPr>
              <w:pStyle w:val="Normal"/>
              <w:jc w:val="center"/>
              <w:rPr>
                <w:bCs/>
                <w:sz w:val="20"/>
                <w:szCs w:val="20"/>
              </w:rPr>
            </w:pPr>
            <w:r>
              <w:rPr>
                <w:bCs/>
                <w:sz w:val="20"/>
                <w:szCs w:val="20"/>
              </w:rPr>
              <w:t>Володько Анастасия</w:t>
            </w:r>
          </w:p>
          <w:p>
            <w:pPr>
              <w:pStyle w:val="Normal"/>
              <w:jc w:val="center"/>
              <w:rPr>
                <w:bCs/>
                <w:sz w:val="20"/>
                <w:szCs w:val="20"/>
              </w:rPr>
            </w:pPr>
            <w:r>
              <w:rPr>
                <w:bCs/>
                <w:sz w:val="20"/>
                <w:szCs w:val="20"/>
              </w:rPr>
              <w:t>Конькова Ульяна</w:t>
            </w:r>
          </w:p>
          <w:p>
            <w:pPr>
              <w:pStyle w:val="Normal"/>
              <w:jc w:val="center"/>
              <w:rPr>
                <w:bCs/>
                <w:sz w:val="20"/>
                <w:szCs w:val="20"/>
              </w:rPr>
            </w:pPr>
            <w:r>
              <w:rPr>
                <w:bCs/>
                <w:sz w:val="20"/>
                <w:szCs w:val="20"/>
              </w:rPr>
              <w:t>Боталов Никита</w:t>
            </w:r>
          </w:p>
          <w:p>
            <w:pPr>
              <w:pStyle w:val="Normal"/>
              <w:jc w:val="center"/>
              <w:rPr>
                <w:bCs/>
                <w:sz w:val="20"/>
                <w:szCs w:val="20"/>
              </w:rPr>
            </w:pPr>
            <w:r>
              <w:rPr>
                <w:bCs/>
                <w:sz w:val="20"/>
                <w:szCs w:val="20"/>
              </w:rPr>
              <w:t>Целищев Кирилл</w:t>
            </w:r>
          </w:p>
        </w:tc>
      </w:tr>
      <w:tr>
        <w:trPr>
          <w:trHeight w:val="948" w:hRule="atLeast"/>
        </w:trPr>
        <w:tc>
          <w:tcPr>
            <w:tcW w:w="1285"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Всероссийский уровень</w:t>
            </w:r>
          </w:p>
        </w:tc>
        <w:tc>
          <w:tcPr>
            <w:tcW w:w="176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участник</w:t>
            </w:r>
          </w:p>
          <w:p>
            <w:pPr>
              <w:pStyle w:val="Normal"/>
              <w:jc w:val="center"/>
              <w:rPr>
                <w:sz w:val="20"/>
                <w:szCs w:val="20"/>
              </w:rPr>
            </w:pPr>
            <w:r>
              <w:rPr>
                <w:sz w:val="20"/>
                <w:szCs w:val="20"/>
              </w:rPr>
              <w:t>Третьякова Ольга</w:t>
            </w:r>
          </w:p>
        </w:tc>
        <w:tc>
          <w:tcPr>
            <w:tcW w:w="140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65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призер</w:t>
            </w:r>
          </w:p>
          <w:p>
            <w:pPr>
              <w:pStyle w:val="Normal"/>
              <w:jc w:val="center"/>
              <w:rPr>
                <w:sz w:val="20"/>
                <w:szCs w:val="20"/>
              </w:rPr>
            </w:pPr>
            <w:r>
              <w:rPr>
                <w:sz w:val="20"/>
                <w:szCs w:val="20"/>
              </w:rPr>
              <w:t>Комлева Вера</w:t>
            </w:r>
          </w:p>
          <w:p>
            <w:pPr>
              <w:pStyle w:val="Normal"/>
              <w:jc w:val="center"/>
              <w:rPr>
                <w:b/>
                <w:sz w:val="20"/>
                <w:szCs w:val="20"/>
              </w:rPr>
            </w:pPr>
            <w:r>
              <w:rPr>
                <w:b/>
                <w:sz w:val="20"/>
                <w:szCs w:val="20"/>
              </w:rPr>
              <w:t>участник</w:t>
            </w:r>
          </w:p>
          <w:p>
            <w:pPr>
              <w:pStyle w:val="Normal"/>
              <w:jc w:val="center"/>
              <w:rPr>
                <w:sz w:val="20"/>
                <w:szCs w:val="20"/>
              </w:rPr>
            </w:pPr>
            <w:r>
              <w:rPr>
                <w:sz w:val="20"/>
                <w:szCs w:val="20"/>
              </w:rPr>
              <w:t>Орлова Полина</w:t>
            </w:r>
          </w:p>
        </w:tc>
        <w:tc>
          <w:tcPr>
            <w:tcW w:w="1189" w:type="dxa"/>
            <w:tcBorders>
              <w:top w:val="single" w:sz="4" w:space="0" w:color="000000"/>
              <w:left w:val="single" w:sz="4" w:space="0" w:color="000000"/>
              <w:bottom w:val="single" w:sz="4" w:space="0" w:color="000000"/>
              <w:right w:val="single" w:sz="4" w:space="0" w:color="000000"/>
            </w:tcBorders>
          </w:tcPr>
          <w:p>
            <w:pPr>
              <w:pStyle w:val="Normal"/>
              <w:jc w:val="center"/>
              <w:rPr>
                <w:b/>
                <w:bCs/>
                <w:sz w:val="20"/>
                <w:szCs w:val="20"/>
              </w:rPr>
            </w:pPr>
            <w:r>
              <w:rPr>
                <w:b/>
                <w:bCs/>
                <w:sz w:val="20"/>
                <w:szCs w:val="20"/>
              </w:rPr>
              <w:t>призер</w:t>
            </w:r>
          </w:p>
          <w:p>
            <w:pPr>
              <w:pStyle w:val="Normal"/>
              <w:jc w:val="center"/>
              <w:rPr>
                <w:sz w:val="20"/>
                <w:szCs w:val="20"/>
              </w:rPr>
            </w:pPr>
            <w:r>
              <w:rPr>
                <w:sz w:val="20"/>
                <w:szCs w:val="20"/>
              </w:rPr>
              <w:t>Комлева Вера</w:t>
            </w:r>
          </w:p>
        </w:tc>
        <w:tc>
          <w:tcPr>
            <w:tcW w:w="22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 xml:space="preserve">призер </w:t>
            </w:r>
            <w:r>
              <w:rPr>
                <w:bCs/>
                <w:sz w:val="20"/>
                <w:szCs w:val="20"/>
              </w:rPr>
              <w:t>Орлова Полина</w:t>
            </w:r>
          </w:p>
        </w:tc>
      </w:tr>
    </w:tbl>
    <w:p>
      <w:pPr>
        <w:pStyle w:val="Normal"/>
        <w:shd w:val="clear" w:color="auto" w:fill="FFFFFF"/>
        <w:spacing w:before="0" w:after="0"/>
        <w:ind w:firstLine="709"/>
        <w:contextualSpacing/>
        <w:jc w:val="both"/>
        <w:rPr>
          <w:highlight w:val="none"/>
          <w:shd w:fill="FFFF00" w:val="clear"/>
        </w:rPr>
      </w:pPr>
      <w:r>
        <w:rPr>
          <w:shd w:fill="FFFF00" w:val="clear"/>
        </w:rPr>
      </w:r>
    </w:p>
    <w:p>
      <w:pPr>
        <w:pStyle w:val="Normal"/>
        <w:ind w:firstLine="709"/>
        <w:jc w:val="both"/>
        <w:rPr>
          <w:highlight w:val="none"/>
          <w:shd w:fill="auto" w:val="clear"/>
        </w:rPr>
      </w:pPr>
      <w:r>
        <w:rPr>
          <w:b/>
          <w:shd w:fill="auto" w:val="clear"/>
        </w:rPr>
        <w:t>ИТОГИ заключительного этапа ВсОШ:</w:t>
      </w:r>
    </w:p>
    <w:p>
      <w:pPr>
        <w:pStyle w:val="Normal"/>
        <w:ind w:firstLine="709"/>
        <w:jc w:val="both"/>
        <w:rPr>
          <w:highlight w:val="none"/>
          <w:shd w:fill="auto" w:val="clear"/>
        </w:rPr>
      </w:pPr>
      <w:r>
        <w:rPr>
          <w:shd w:fill="auto" w:val="clear"/>
        </w:rPr>
        <w:t xml:space="preserve">1. Орлова Полина (физическая культура), 11 класс МАОУ «Сылвенская средняя школа им. В.В. Каменского. </w:t>
      </w:r>
      <w:r>
        <w:rPr>
          <w:b/>
          <w:bCs/>
          <w:shd w:fill="auto" w:val="clear"/>
        </w:rPr>
        <w:t xml:space="preserve">Призер заключительного этапа. </w:t>
      </w:r>
      <w:r>
        <w:rPr>
          <w:shd w:fill="auto" w:val="clear"/>
        </w:rPr>
        <w:t>Педагог — Питиримов Роман Сергеевич, Пермякова Наталья Владимировна.</w:t>
      </w:r>
    </w:p>
    <w:p>
      <w:pPr>
        <w:pStyle w:val="Normal"/>
        <w:ind w:firstLine="709"/>
        <w:jc w:val="both"/>
        <w:rPr>
          <w:highlight w:val="none"/>
          <w:shd w:fill="auto" w:val="clear"/>
        </w:rPr>
      </w:pPr>
      <w:r>
        <w:rPr>
          <w:shd w:fill="auto" w:val="clear"/>
        </w:rPr>
        <w:t xml:space="preserve">2.  Худорожкова Дарья (ОБЗР), МАОУ «Юго-Камская средняя школа» - </w:t>
      </w:r>
      <w:r>
        <w:rPr>
          <w:b/>
          <w:shd w:fill="auto" w:val="clear"/>
        </w:rPr>
        <w:t>участник заключительного этапа</w:t>
      </w:r>
      <w:r>
        <w:rPr>
          <w:shd w:fill="auto" w:val="clear"/>
        </w:rPr>
        <w:t>. Педагог — Петухова Наталья Ивановна.</w:t>
      </w:r>
    </w:p>
    <w:p>
      <w:pPr>
        <w:pStyle w:val="Normal"/>
        <w:ind w:firstLine="709"/>
        <w:jc w:val="both"/>
        <w:rPr>
          <w:highlight w:val="none"/>
          <w:shd w:fill="auto" w:val="clear"/>
        </w:rPr>
      </w:pPr>
      <w:r>
        <w:rPr>
          <w:shd w:fill="auto" w:val="clear"/>
        </w:rPr>
        <w:t xml:space="preserve">3.  Кузьминых Алина, (обществознание), 11 класс МАОУ «Бершетская средняя школа» - </w:t>
      </w:r>
      <w:r>
        <w:rPr>
          <w:b/>
          <w:shd w:fill="auto" w:val="clear"/>
        </w:rPr>
        <w:t>участник заключительного этапа</w:t>
      </w:r>
      <w:r>
        <w:rPr>
          <w:shd w:fill="auto" w:val="clear"/>
        </w:rPr>
        <w:t>. Педагог — Дядюк Людмила Егоровна.</w:t>
      </w:r>
    </w:p>
    <w:p>
      <w:pPr>
        <w:pStyle w:val="Normal"/>
        <w:ind w:firstLine="709"/>
        <w:jc w:val="both"/>
        <w:rPr/>
      </w:pPr>
      <w:r>
        <w:rPr/>
      </w:r>
    </w:p>
    <w:p>
      <w:pPr>
        <w:pStyle w:val="Normal"/>
        <w:ind w:firstLine="709" w:right="0"/>
        <w:jc w:val="center"/>
        <w:rPr/>
      </w:pPr>
      <w:r>
        <w:rPr>
          <w:b/>
          <w:szCs w:val="24"/>
        </w:rPr>
        <w:t xml:space="preserve">Анализ реализации проекта </w:t>
      </w:r>
      <w:r>
        <w:rPr>
          <w:b/>
          <w:bCs/>
          <w:szCs w:val="24"/>
        </w:rPr>
        <w:t>«ПРОСТО: одарённые дети».</w:t>
      </w:r>
    </w:p>
    <w:p>
      <w:pPr>
        <w:pStyle w:val="Normal"/>
        <w:ind w:firstLine="709" w:right="0"/>
        <w:jc w:val="center"/>
        <w:rPr>
          <w:b/>
          <w:szCs w:val="24"/>
        </w:rPr>
      </w:pPr>
      <w:r>
        <w:rPr>
          <w:b/>
          <w:szCs w:val="24"/>
        </w:rPr>
        <w:t xml:space="preserve">в 2024-2025 уч. году </w:t>
      </w:r>
    </w:p>
    <w:p>
      <w:pPr>
        <w:pStyle w:val="Normal"/>
        <w:ind w:firstLine="709" w:right="0"/>
        <w:jc w:val="center"/>
        <w:rPr>
          <w:b/>
          <w:szCs w:val="24"/>
        </w:rPr>
      </w:pPr>
      <w:r>
        <w:rPr>
          <w:b/>
          <w:szCs w:val="24"/>
        </w:rPr>
        <w:t>(очно-заочная школа и профильные программы в рамках ЛДО)</w:t>
      </w:r>
    </w:p>
    <w:p>
      <w:pPr>
        <w:pStyle w:val="Normal"/>
        <w:spacing w:lineRule="atLeast" w:line="240"/>
        <w:ind w:firstLine="567" w:right="0"/>
        <w:jc w:val="both"/>
        <w:rPr>
          <w:szCs w:val="24"/>
        </w:rPr>
      </w:pPr>
      <w:r>
        <w:rPr>
          <w:szCs w:val="24"/>
        </w:rPr>
        <w:t>В 2024-2025 учебном году на уровне Пермского муниципального округа успешно реализовывался проект «ПРОСТО: одарённые дети», направленный на развитие интеллектуального потенциала одарённых обучающихся 7-10 классов.  Ключевым мероприятием проекта стали очно-заочные школы п</w:t>
      </w:r>
      <w:r>
        <w:rPr>
          <w:b/>
          <w:bCs/>
          <w:szCs w:val="24"/>
        </w:rPr>
        <w:t>о биологии, литературе, физике и математике.</w:t>
      </w:r>
    </w:p>
    <w:p>
      <w:pPr>
        <w:pStyle w:val="Normal"/>
        <w:spacing w:lineRule="atLeast" w:line="240"/>
        <w:ind w:firstLine="567" w:right="0"/>
        <w:jc w:val="both"/>
        <w:rPr>
          <w:b/>
          <w:bCs/>
          <w:szCs w:val="24"/>
        </w:rPr>
      </w:pPr>
      <w:r>
        <w:rPr>
          <w:b/>
          <w:bCs/>
          <w:szCs w:val="24"/>
        </w:rPr>
        <w:t>Первый этап (декабрь 2024 года):</w:t>
      </w:r>
    </w:p>
    <w:p>
      <w:pPr>
        <w:pStyle w:val="Normal"/>
        <w:spacing w:lineRule="atLeast" w:line="240"/>
        <w:ind w:firstLine="567" w:right="0"/>
        <w:jc w:val="both"/>
        <w:rPr>
          <w:szCs w:val="24"/>
        </w:rPr>
      </w:pPr>
      <w:r>
        <w:rPr>
          <w:szCs w:val="24"/>
        </w:rPr>
        <w:t xml:space="preserve">Первый этап проекта охватил все образовательные учреждения округа.  В нём приняли участие 136 обучающихся.  Преподавательский состав был сформирован из высококвалифицированных специалистов: 6 преподавателей ведущих вузов г. Перми и 9 преподавателей Пермского округа.  Образовательная программа дополнялась разнообразными внеучебными мероприятиями, направленными на развитие креативного мышления и командной работы.  </w:t>
      </w:r>
    </w:p>
    <w:p>
      <w:pPr>
        <w:pStyle w:val="Normal"/>
        <w:spacing w:lineRule="atLeast" w:line="240"/>
        <w:ind w:firstLine="567" w:right="0"/>
        <w:jc w:val="both"/>
        <w:rPr>
          <w:szCs w:val="24"/>
        </w:rPr>
      </w:pPr>
      <w:r>
        <w:rPr>
          <w:szCs w:val="24"/>
        </w:rPr>
        <w:t>В перерывах между занятиями участники:</w:t>
      </w:r>
    </w:p>
    <w:p>
      <w:pPr>
        <w:pStyle w:val="Normal"/>
        <w:numPr>
          <w:ilvl w:val="0"/>
          <w:numId w:val="26"/>
        </w:numPr>
        <w:spacing w:lineRule="atLeast" w:line="240"/>
        <w:jc w:val="both"/>
        <w:rPr>
          <w:szCs w:val="24"/>
        </w:rPr>
      </w:pPr>
      <w:r>
        <w:rPr>
          <w:szCs w:val="24"/>
        </w:rPr>
        <w:t>Принимали участие в музыкальном квизе;</w:t>
      </w:r>
    </w:p>
    <w:p>
      <w:pPr>
        <w:pStyle w:val="Normal"/>
        <w:numPr>
          <w:ilvl w:val="0"/>
          <w:numId w:val="26"/>
        </w:numPr>
        <w:spacing w:lineRule="atLeast" w:line="240"/>
        <w:jc w:val="both"/>
        <w:rPr>
          <w:szCs w:val="24"/>
        </w:rPr>
      </w:pPr>
      <w:r>
        <w:rPr>
          <w:szCs w:val="24"/>
        </w:rPr>
        <w:t>Строили машину Голдберга;</w:t>
      </w:r>
    </w:p>
    <w:p>
      <w:pPr>
        <w:pStyle w:val="Normal"/>
        <w:numPr>
          <w:ilvl w:val="0"/>
          <w:numId w:val="26"/>
        </w:numPr>
        <w:spacing w:lineRule="atLeast" w:line="240"/>
        <w:jc w:val="both"/>
        <w:rPr>
          <w:szCs w:val="24"/>
        </w:rPr>
      </w:pPr>
      <w:r>
        <w:rPr>
          <w:szCs w:val="24"/>
        </w:rPr>
        <w:t>Занимались с педагогами-психологами муниципалитета;</w:t>
      </w:r>
    </w:p>
    <w:p>
      <w:pPr>
        <w:pStyle w:val="Normal"/>
        <w:numPr>
          <w:ilvl w:val="0"/>
          <w:numId w:val="26"/>
        </w:numPr>
        <w:spacing w:lineRule="atLeast" w:line="240"/>
        <w:jc w:val="both"/>
        <w:rPr>
          <w:szCs w:val="24"/>
        </w:rPr>
      </w:pPr>
      <w:r>
        <w:rPr>
          <w:szCs w:val="24"/>
        </w:rPr>
        <w:t>Выполняли ежедневные задания: фото-кросс, создание VK-клипов и мемов (примеры работ представлены в приложении).</w:t>
      </w:r>
    </w:p>
    <w:p>
      <w:pPr>
        <w:pStyle w:val="Normal"/>
        <w:spacing w:lineRule="atLeast" w:line="240"/>
        <w:ind w:firstLine="567" w:right="0"/>
        <w:jc w:val="both"/>
        <w:rPr>
          <w:b/>
          <w:bCs/>
          <w:szCs w:val="24"/>
        </w:rPr>
      </w:pPr>
      <w:r>
        <w:rPr>
          <w:b/>
          <w:bCs/>
          <w:szCs w:val="24"/>
        </w:rPr>
        <w:t>Второй этап (март 2025 года):</w:t>
      </w:r>
    </w:p>
    <w:p>
      <w:pPr>
        <w:pStyle w:val="Normal"/>
        <w:spacing w:lineRule="atLeast" w:line="240"/>
        <w:ind w:firstLine="567" w:right="0"/>
        <w:jc w:val="both"/>
        <w:rPr>
          <w:szCs w:val="24"/>
        </w:rPr>
      </w:pPr>
      <w:r>
        <w:rPr>
          <w:szCs w:val="24"/>
        </w:rPr>
        <w:t>Второй этап проекта прошёл на базе Пермского государственного национального исследовательского университета (ПГНИУ).  Преподаватели ПГНИУ разработали и реализовали насыщенную образовательную программу для участников из Пермского муниципального округа.</w:t>
      </w:r>
    </w:p>
    <w:p>
      <w:pPr>
        <w:pStyle w:val="Normal"/>
        <w:spacing w:lineRule="atLeast" w:line="240"/>
        <w:ind w:firstLine="567" w:right="0"/>
        <w:jc w:val="both"/>
        <w:rPr>
          <w:b/>
          <w:bCs/>
          <w:szCs w:val="24"/>
        </w:rPr>
      </w:pPr>
      <w:r>
        <w:rPr>
          <w:b/>
          <w:bCs/>
          <w:szCs w:val="24"/>
        </w:rPr>
        <w:t>Результаты и выявленные проблемы:</w:t>
      </w:r>
    </w:p>
    <w:p>
      <w:pPr>
        <w:pStyle w:val="Normal"/>
        <w:spacing w:lineRule="atLeast" w:line="240"/>
        <w:ind w:firstLine="567" w:right="0"/>
        <w:jc w:val="both"/>
        <w:rPr>
          <w:szCs w:val="24"/>
        </w:rPr>
      </w:pPr>
      <w:r>
        <w:rPr>
          <w:szCs w:val="24"/>
        </w:rPr>
        <w:t>«ДЮЦ «Импульс» отмечает успешное проведение обоих этапов реализации проекта, но вместе с тем, организаторы увидели ряд трудностей:</w:t>
      </w:r>
    </w:p>
    <w:p>
      <w:pPr>
        <w:pStyle w:val="Normal"/>
        <w:spacing w:lineRule="atLeast" w:line="240"/>
        <w:ind w:firstLine="567" w:right="0"/>
        <w:jc w:val="both"/>
        <w:rPr/>
      </w:pPr>
      <w:r>
        <w:rPr>
          <w:rFonts w:eastAsia="Times New Roman"/>
          <w:szCs w:val="24"/>
        </w:rPr>
        <w:t xml:space="preserve"> </w:t>
      </w:r>
      <w:r>
        <w:rPr>
          <w:szCs w:val="24"/>
        </w:rPr>
        <w:t>Низкая мотивация участников: Часть обучающихся демонстрировала недостаточный уровень вовлечённости в учебный процесс.  Необходимо проанализировать причины этого явления и разработать меры по повышению мотивации.</w:t>
      </w:r>
    </w:p>
    <w:p>
      <w:pPr>
        <w:pStyle w:val="Normal"/>
        <w:spacing w:lineRule="atLeast" w:line="240"/>
        <w:ind w:firstLine="567" w:right="0"/>
        <w:jc w:val="both"/>
        <w:rPr/>
      </w:pPr>
      <w:r>
        <w:rPr>
          <w:rFonts w:eastAsia="Times New Roman"/>
          <w:szCs w:val="24"/>
        </w:rPr>
        <w:t xml:space="preserve"> </w:t>
      </w:r>
      <w:r>
        <w:rPr>
          <w:szCs w:val="24"/>
        </w:rPr>
        <w:t xml:space="preserve">Высокие затраты: Организация очно-заочных школ потребовала значительных финансовых ресурсов от учреждения.  </w:t>
      </w:r>
    </w:p>
    <w:p>
      <w:pPr>
        <w:pStyle w:val="Normal"/>
        <w:spacing w:lineRule="atLeast" w:line="240"/>
        <w:ind w:firstLine="567" w:right="0"/>
        <w:jc w:val="both"/>
        <w:rPr/>
      </w:pPr>
      <w:r>
        <w:rPr>
          <w:rFonts w:eastAsia="Times New Roman"/>
          <w:szCs w:val="24"/>
        </w:rPr>
        <w:t xml:space="preserve"> </w:t>
      </w:r>
      <w:r>
        <w:rPr>
          <w:szCs w:val="24"/>
        </w:rPr>
        <w:t>Сложности с оплатами: возникли проблемы с оплатой услуг и материалов, связанных с организацией очно-заочных школ.  Требуется усовершенствовать систему финансовых расчётов.</w:t>
      </w:r>
    </w:p>
    <w:p>
      <w:pPr>
        <w:pStyle w:val="Normal"/>
        <w:spacing w:lineRule="atLeast" w:line="240"/>
        <w:ind w:firstLine="567" w:right="0"/>
        <w:jc w:val="both"/>
        <w:rPr>
          <w:szCs w:val="24"/>
        </w:rPr>
      </w:pPr>
      <w:r>
        <w:rPr>
          <w:szCs w:val="24"/>
        </w:rPr>
        <w:t>Необходимость повышения осведомлённости: необходимо проводить активную информационную работу с образовательными учреждениями, демонстрируя ценность и эффективность проекта «ПРОСТО: одарённые дети» для развития одарённых детей и повышения их конкурентоспособности.</w:t>
      </w:r>
    </w:p>
    <w:p>
      <w:pPr>
        <w:pStyle w:val="Normal"/>
        <w:spacing w:lineRule="atLeast" w:line="240"/>
        <w:ind w:firstLine="567" w:right="0"/>
        <w:jc w:val="both"/>
        <w:rPr>
          <w:highlight w:val="none"/>
          <w:shd w:fill="auto" w:val="clear"/>
        </w:rPr>
      </w:pPr>
      <w:r>
        <w:rPr>
          <w:b/>
          <w:bCs/>
          <w:szCs w:val="24"/>
          <w:shd w:fill="auto" w:val="clear"/>
        </w:rPr>
        <w:t>Отзывы школ об организации очно-заочной школы.</w:t>
      </w:r>
    </w:p>
    <w:p>
      <w:pPr>
        <w:pStyle w:val="Normal"/>
        <w:spacing w:lineRule="atLeast" w:line="240"/>
        <w:ind w:firstLine="567" w:right="0"/>
        <w:jc w:val="both"/>
        <w:rPr>
          <w:b w:val="false"/>
          <w:bCs w:val="false"/>
          <w:highlight w:val="none"/>
          <w:shd w:fill="auto" w:val="clear"/>
        </w:rPr>
      </w:pPr>
      <w:r>
        <w:rPr>
          <w:b w:val="false"/>
          <w:bCs w:val="false"/>
          <w:szCs w:val="24"/>
          <w:shd w:fill="auto" w:val="clear"/>
        </w:rPr>
        <w:t>В конце учебного года была получена обратная связь от общеобразовательных организаций.</w:t>
      </w:r>
    </w:p>
    <w:tbl>
      <w:tblPr>
        <w:tblW w:w="5000" w:type="pct"/>
        <w:jc w:val="left"/>
        <w:tblInd w:w="55" w:type="dxa"/>
        <w:tblLayout w:type="fixed"/>
        <w:tblCellMar>
          <w:top w:w="55" w:type="dxa"/>
          <w:left w:w="55" w:type="dxa"/>
          <w:bottom w:w="55" w:type="dxa"/>
          <w:right w:w="55" w:type="dxa"/>
        </w:tblCellMar>
      </w:tblPr>
      <w:tblGrid>
        <w:gridCol w:w="4683"/>
        <w:gridCol w:w="4684"/>
      </w:tblGrid>
      <w:tr>
        <w:trPr/>
        <w:tc>
          <w:tcPr>
            <w:tcW w:w="4683" w:type="dxa"/>
            <w:tcBorders>
              <w:top w:val="single" w:sz="4" w:space="0" w:color="000000"/>
              <w:left w:val="single" w:sz="4" w:space="0" w:color="000000"/>
              <w:bottom w:val="single" w:sz="4" w:space="0" w:color="000000"/>
            </w:tcBorders>
          </w:tcPr>
          <w:p>
            <w:pPr>
              <w:pStyle w:val="Normal"/>
              <w:spacing w:before="0" w:after="0"/>
              <w:jc w:val="center"/>
              <w:rPr>
                <w:b/>
                <w:bCs/>
                <w:sz w:val="20"/>
                <w:szCs w:val="20"/>
              </w:rPr>
            </w:pPr>
            <w:r>
              <w:rPr>
                <w:b/>
                <w:bCs/>
                <w:sz w:val="20"/>
                <w:szCs w:val="20"/>
                <w:shd w:fill="auto" w:val="clear"/>
              </w:rPr>
              <w:t>Школы отмечают положительное в очно-заочной школе</w:t>
            </w:r>
          </w:p>
        </w:tc>
        <w:tc>
          <w:tcPr>
            <w:tcW w:w="468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center"/>
              <w:rPr>
                <w:rFonts w:ascii="Times New Roman" w:hAnsi="Times New Roman"/>
                <w:b/>
                <w:bCs/>
                <w:sz w:val="20"/>
                <w:szCs w:val="20"/>
              </w:rPr>
            </w:pPr>
            <w:r>
              <w:rPr>
                <w:b/>
                <w:bCs/>
                <w:color w:val="000000"/>
                <w:sz w:val="20"/>
                <w:szCs w:val="20"/>
                <w:lang w:eastAsia="en-US"/>
              </w:rPr>
              <w:t>Предложения по совершенствованию организации ОЧНО-ЗАОЧНЫХ школ в рамках проекта «ПРОСТО: одаренные дети» на 2025-2026 уч.г.</w:t>
            </w:r>
          </w:p>
        </w:tc>
      </w:tr>
      <w:tr>
        <w:trPr/>
        <w:tc>
          <w:tcPr>
            <w:tcW w:w="4683" w:type="dxa"/>
            <w:tcBorders>
              <w:left w:val="single" w:sz="4" w:space="0" w:color="000000"/>
              <w:bottom w:val="single" w:sz="4" w:space="0" w:color="000000"/>
            </w:tcBorders>
          </w:tcPr>
          <w:p>
            <w:pPr>
              <w:pStyle w:val="Normal"/>
              <w:widowControl/>
              <w:numPr>
                <w:ilvl w:val="0"/>
                <w:numId w:val="35"/>
              </w:numPr>
              <w:bidi w:val="0"/>
              <w:spacing w:before="0" w:after="0"/>
              <w:ind w:hanging="57" w:left="340" w:right="0"/>
              <w:jc w:val="both"/>
              <w:rPr>
                <w:sz w:val="20"/>
                <w:szCs w:val="20"/>
              </w:rPr>
            </w:pPr>
            <w:r>
              <w:rPr>
                <w:sz w:val="20"/>
                <w:szCs w:val="20"/>
                <w:shd w:fill="auto" w:val="clear"/>
              </w:rPr>
              <w:t>есть возможность поработать со специалистами регионального уровня, которые разбираются в тонкостях заданий ВСОШ и принимают непосредственное участие в их разработке и оценивании в качестве эксперта</w:t>
            </w:r>
          </w:p>
          <w:p>
            <w:pPr>
              <w:pStyle w:val="Normal"/>
              <w:widowControl/>
              <w:numPr>
                <w:ilvl w:val="0"/>
                <w:numId w:val="35"/>
              </w:numPr>
              <w:bidi w:val="0"/>
              <w:spacing w:before="0" w:after="0"/>
              <w:ind w:hanging="57" w:left="340" w:right="0"/>
              <w:jc w:val="both"/>
              <w:rPr>
                <w:sz w:val="20"/>
                <w:szCs w:val="20"/>
              </w:rPr>
            </w:pPr>
            <w:r>
              <w:rPr>
                <w:color w:val="000000"/>
                <w:sz w:val="20"/>
                <w:szCs w:val="20"/>
                <w:shd w:fill="auto" w:val="clear"/>
              </w:rPr>
              <w:t>Углубление учебных предметов</w:t>
            </w:r>
          </w:p>
          <w:p>
            <w:pPr>
              <w:pStyle w:val="Normal"/>
              <w:widowControl/>
              <w:numPr>
                <w:ilvl w:val="0"/>
                <w:numId w:val="35"/>
              </w:numPr>
              <w:bidi w:val="0"/>
              <w:spacing w:before="0" w:after="0"/>
              <w:ind w:hanging="57" w:left="340" w:right="0"/>
              <w:jc w:val="both"/>
              <w:rPr>
                <w:sz w:val="20"/>
                <w:szCs w:val="20"/>
              </w:rPr>
            </w:pPr>
            <w:r>
              <w:rPr>
                <w:color w:val="000000"/>
                <w:sz w:val="20"/>
                <w:szCs w:val="20"/>
                <w:shd w:fill="auto" w:val="clear"/>
              </w:rPr>
              <w:t>Выезды в вузы</w:t>
            </w:r>
          </w:p>
          <w:p>
            <w:pPr>
              <w:pStyle w:val="Normal"/>
              <w:widowControl/>
              <w:numPr>
                <w:ilvl w:val="0"/>
                <w:numId w:val="35"/>
              </w:numPr>
              <w:bidi w:val="0"/>
              <w:spacing w:before="0" w:after="0"/>
              <w:ind w:hanging="57" w:left="340" w:right="0"/>
              <w:jc w:val="both"/>
              <w:rPr>
                <w:sz w:val="20"/>
                <w:szCs w:val="20"/>
              </w:rPr>
            </w:pPr>
            <w:r>
              <w:rPr>
                <w:color w:val="000000"/>
                <w:sz w:val="20"/>
                <w:szCs w:val="20"/>
                <w:shd w:fill="auto" w:val="clear"/>
              </w:rPr>
              <w:t>Обмен опытом;</w:t>
            </w:r>
          </w:p>
          <w:p>
            <w:pPr>
              <w:pStyle w:val="Normal"/>
              <w:widowControl/>
              <w:numPr>
                <w:ilvl w:val="0"/>
                <w:numId w:val="35"/>
              </w:numPr>
              <w:tabs>
                <w:tab w:val="clear" w:pos="720"/>
                <w:tab w:val="left" w:pos="0" w:leader="none"/>
              </w:tabs>
              <w:bidi w:val="0"/>
              <w:spacing w:before="0" w:after="0"/>
              <w:ind w:hanging="57" w:left="340" w:right="0"/>
              <w:jc w:val="both"/>
              <w:rPr>
                <w:sz w:val="20"/>
                <w:szCs w:val="20"/>
              </w:rPr>
            </w:pPr>
            <w:r>
              <w:rPr>
                <w:sz w:val="20"/>
                <w:szCs w:val="20"/>
              </w:rPr>
              <w:t>Это возможность одаренным детям подготовиться к новым интеллектуальным конкурсам и олимпиадам, получить знания за рамками школьной программы.</w:t>
            </w:r>
          </w:p>
          <w:p>
            <w:pPr>
              <w:pStyle w:val="ListParagraph"/>
              <w:widowControl/>
              <w:numPr>
                <w:ilvl w:val="0"/>
                <w:numId w:val="35"/>
              </w:numPr>
              <w:tabs>
                <w:tab w:val="clear" w:pos="720"/>
                <w:tab w:val="left" w:pos="0" w:leader="none"/>
              </w:tabs>
              <w:bidi w:val="0"/>
              <w:spacing w:before="0" w:after="0"/>
              <w:ind w:hanging="57" w:left="340" w:right="0"/>
              <w:contextualSpacing w:val="false"/>
              <w:jc w:val="both"/>
              <w:rPr>
                <w:sz w:val="20"/>
                <w:szCs w:val="20"/>
              </w:rPr>
            </w:pPr>
            <w:r>
              <w:rPr>
                <w:rFonts w:ascii="Times New Roman" w:hAnsi="Times New Roman"/>
                <w:sz w:val="20"/>
                <w:szCs w:val="20"/>
              </w:rPr>
              <w:t>Обучающиеся отмечают высокий уровень проведения занятий, профессионализм педагогов.</w:t>
            </w:r>
          </w:p>
          <w:p>
            <w:pPr>
              <w:pStyle w:val="ListParagraph"/>
              <w:widowControl/>
              <w:numPr>
                <w:ilvl w:val="0"/>
                <w:numId w:val="35"/>
              </w:numPr>
              <w:tabs>
                <w:tab w:val="clear" w:pos="720"/>
                <w:tab w:val="left" w:pos="0" w:leader="none"/>
              </w:tabs>
              <w:bidi w:val="0"/>
              <w:spacing w:before="0" w:after="0"/>
              <w:ind w:hanging="57" w:left="340" w:right="0"/>
              <w:contextualSpacing w:val="false"/>
              <w:jc w:val="both"/>
              <w:rPr>
                <w:sz w:val="20"/>
                <w:szCs w:val="20"/>
              </w:rPr>
            </w:pPr>
            <w:r>
              <w:rPr>
                <w:rFonts w:ascii="Times New Roman" w:hAnsi="Times New Roman"/>
                <w:color w:val="000000"/>
                <w:sz w:val="20"/>
                <w:szCs w:val="20"/>
              </w:rPr>
              <w:t>Очень понравилось то, что занятия проводились в ПГНИУ.</w:t>
            </w:r>
          </w:p>
          <w:p>
            <w:pPr>
              <w:pStyle w:val="Normal"/>
              <w:widowControl/>
              <w:numPr>
                <w:ilvl w:val="0"/>
                <w:numId w:val="35"/>
              </w:numPr>
              <w:shd w:val="clear" w:color="auto" w:fill="FFFFFF"/>
              <w:bidi w:val="0"/>
              <w:spacing w:before="0" w:after="0"/>
              <w:ind w:hanging="57" w:left="340" w:right="0"/>
              <w:jc w:val="both"/>
              <w:rPr>
                <w:sz w:val="20"/>
                <w:szCs w:val="20"/>
              </w:rPr>
            </w:pPr>
            <w:r>
              <w:rPr>
                <w:sz w:val="20"/>
                <w:szCs w:val="20"/>
              </w:rPr>
              <w:t>Подготовка к выполнению заданий регионального этапа ВСОШ;</w:t>
            </w:r>
          </w:p>
          <w:p>
            <w:pPr>
              <w:pStyle w:val="Normal"/>
              <w:widowControl/>
              <w:numPr>
                <w:ilvl w:val="0"/>
                <w:numId w:val="35"/>
              </w:numPr>
              <w:shd w:val="clear" w:color="auto" w:fill="FFFFFF"/>
              <w:bidi w:val="0"/>
              <w:spacing w:before="0" w:after="0"/>
              <w:ind w:hanging="57" w:left="340" w:right="0"/>
              <w:jc w:val="both"/>
              <w:rPr>
                <w:sz w:val="20"/>
                <w:szCs w:val="20"/>
              </w:rPr>
            </w:pPr>
            <w:r>
              <w:rPr>
                <w:sz w:val="20"/>
                <w:szCs w:val="20"/>
              </w:rPr>
              <w:t>Наличие домашних заданий для самостоятельной работы учениками;</w:t>
            </w:r>
          </w:p>
          <w:p>
            <w:pPr>
              <w:pStyle w:val="Normal"/>
              <w:widowControl/>
              <w:numPr>
                <w:ilvl w:val="0"/>
                <w:numId w:val="35"/>
              </w:numPr>
              <w:shd w:val="clear" w:color="auto" w:fill="FFFFFF"/>
              <w:bidi w:val="0"/>
              <w:spacing w:before="0" w:after="0"/>
              <w:ind w:hanging="57" w:left="340" w:right="0"/>
              <w:jc w:val="both"/>
              <w:rPr>
                <w:sz w:val="20"/>
                <w:szCs w:val="20"/>
              </w:rPr>
            </w:pPr>
            <w:r>
              <w:rPr>
                <w:color w:val="000000"/>
                <w:sz w:val="20"/>
                <w:szCs w:val="20"/>
              </w:rPr>
              <w:t>Привлечение преподавателей ведущих ВУЗов г. Перми, а также разработчиков всероссийской олимпиады школьников.</w:t>
            </w:r>
          </w:p>
          <w:p>
            <w:pPr>
              <w:pStyle w:val="NumBullet1BulletNumberListParagraph"/>
              <w:widowControl/>
              <w:numPr>
                <w:ilvl w:val="0"/>
                <w:numId w:val="35"/>
              </w:numPr>
              <w:suppressAutoHyphens w:val="true"/>
              <w:bidi w:val="0"/>
              <w:spacing w:lineRule="auto" w:line="240" w:before="0" w:after="0"/>
              <w:ind w:hanging="57" w:left="340" w:right="0"/>
              <w:jc w:val="both"/>
              <w:rPr>
                <w:sz w:val="20"/>
                <w:szCs w:val="20"/>
              </w:rPr>
            </w:pPr>
            <w:r>
              <w:rPr>
                <w:sz w:val="20"/>
                <w:szCs w:val="20"/>
              </w:rPr>
              <w:t>Дети из отдаленных районов получили возможность углубить свои знания. Индивидуальный подход.</w:t>
            </w:r>
          </w:p>
          <w:p>
            <w:pPr>
              <w:pStyle w:val="NumBullet1BulletNumberListParagraph"/>
              <w:widowControl/>
              <w:numPr>
                <w:ilvl w:val="0"/>
                <w:numId w:val="35"/>
              </w:numPr>
              <w:suppressAutoHyphens w:val="true"/>
              <w:bidi w:val="0"/>
              <w:spacing w:lineRule="auto" w:line="240" w:before="0" w:after="0"/>
              <w:ind w:hanging="113" w:left="340" w:right="0"/>
              <w:jc w:val="both"/>
              <w:rPr>
                <w:sz w:val="20"/>
                <w:szCs w:val="20"/>
              </w:rPr>
            </w:pPr>
            <w:r>
              <w:rPr>
                <w:sz w:val="20"/>
                <w:szCs w:val="20"/>
              </w:rPr>
              <w:t>Приглашение лучших педагогов края, округа в определенной области для проведение занятий.</w:t>
            </w:r>
          </w:p>
          <w:p>
            <w:pPr>
              <w:pStyle w:val="NumBullet1BulletNumberListParagraph"/>
              <w:widowControl/>
              <w:numPr>
                <w:ilvl w:val="0"/>
                <w:numId w:val="35"/>
              </w:numPr>
              <w:suppressAutoHyphens w:val="true"/>
              <w:bidi w:val="0"/>
              <w:spacing w:lineRule="auto" w:line="240" w:before="0" w:after="0"/>
              <w:ind w:hanging="113" w:left="340" w:right="0"/>
              <w:jc w:val="both"/>
              <w:rPr>
                <w:sz w:val="20"/>
                <w:szCs w:val="20"/>
              </w:rPr>
            </w:pPr>
            <w:r>
              <w:rPr>
                <w:rFonts w:eastAsia="Arial"/>
                <w:color w:themeColor="text1" w:val="000000"/>
                <w:sz w:val="20"/>
                <w:szCs w:val="20"/>
                <w:highlight w:val="white"/>
              </w:rPr>
              <w:t>Регулярные очные встречи создают «точки роста», поддерживают интерес и вовлеченность.</w:t>
            </w:r>
          </w:p>
          <w:p>
            <w:pPr>
              <w:pStyle w:val="ListParagraph"/>
              <w:widowControl/>
              <w:numPr>
                <w:ilvl w:val="0"/>
                <w:numId w:val="35"/>
              </w:numPr>
              <w:bidi w:val="0"/>
              <w:spacing w:before="0" w:after="0"/>
              <w:ind w:hanging="113" w:left="340" w:right="0"/>
              <w:contextualSpacing w:val="false"/>
              <w:jc w:val="both"/>
              <w:rPr>
                <w:rFonts w:ascii="Times New Roman" w:hAnsi="Times New Roman"/>
                <w:sz w:val="20"/>
                <w:szCs w:val="20"/>
              </w:rPr>
            </w:pPr>
            <w:r>
              <w:rPr>
                <w:rFonts w:eastAsia="Arial" w:ascii="Times New Roman" w:hAnsi="Times New Roman"/>
                <w:color w:themeColor="text1" w:val="000000"/>
                <w:sz w:val="20"/>
                <w:szCs w:val="20"/>
                <w:highlight w:val="white"/>
              </w:rPr>
              <w:t>В рамках работы проекта выявляются особо одаренные учащиеся, обеспечивается индивидуальный подход к обучающимся, также ребенок может заниматься по индивидуальной программе, в комфортном для него темпе, это возможность развить способности и вырастить из одаренного ребенка успешного взрослого</w:t>
            </w:r>
          </w:p>
        </w:tc>
        <w:tc>
          <w:tcPr>
            <w:tcW w:w="4684" w:type="dxa"/>
            <w:tcBorders>
              <w:left w:val="single" w:sz="4" w:space="0" w:color="000000"/>
              <w:bottom w:val="single" w:sz="4" w:space="0" w:color="000000"/>
              <w:right w:val="single" w:sz="4" w:space="0" w:color="000000"/>
            </w:tcBorders>
          </w:tcPr>
          <w:p>
            <w:pPr>
              <w:pStyle w:val="Normal"/>
              <w:widowControl/>
              <w:numPr>
                <w:ilvl w:val="0"/>
                <w:numId w:val="35"/>
              </w:numPr>
              <w:suppressAutoHyphens w:val="true"/>
              <w:bidi w:val="0"/>
              <w:spacing w:before="0" w:after="0"/>
              <w:ind w:hanging="57" w:left="340" w:right="113"/>
              <w:jc w:val="both"/>
              <w:rPr>
                <w:sz w:val="20"/>
                <w:szCs w:val="20"/>
              </w:rPr>
            </w:pPr>
            <w:r>
              <w:rPr>
                <w:sz w:val="20"/>
                <w:szCs w:val="20"/>
              </w:rPr>
              <w:t>не ставить занятия в каникулярное время, детям нужен отдых.</w:t>
            </w:r>
          </w:p>
          <w:p>
            <w:pPr>
              <w:pStyle w:val="Normal"/>
              <w:widowControl/>
              <w:numPr>
                <w:ilvl w:val="0"/>
                <w:numId w:val="35"/>
              </w:numPr>
              <w:suppressAutoHyphens w:val="true"/>
              <w:bidi w:val="0"/>
              <w:spacing w:before="0" w:after="0"/>
              <w:ind w:hanging="57" w:left="340" w:right="113"/>
              <w:jc w:val="both"/>
              <w:rPr>
                <w:sz w:val="20"/>
                <w:szCs w:val="20"/>
              </w:rPr>
            </w:pPr>
            <w:r>
              <w:rPr>
                <w:sz w:val="20"/>
                <w:szCs w:val="20"/>
              </w:rPr>
              <w:t>проводить занятия не только для детей, но и для педагогов, готовящих к олимпиадам (нам тоже есть чему поучиться у профессионалов)</w:t>
            </w:r>
          </w:p>
          <w:p>
            <w:pPr>
              <w:pStyle w:val="ListParagraph"/>
              <w:widowControl/>
              <w:numPr>
                <w:ilvl w:val="0"/>
                <w:numId w:val="35"/>
              </w:numPr>
              <w:suppressAutoHyphens w:val="true"/>
              <w:bidi w:val="0"/>
              <w:spacing w:before="0" w:after="0"/>
              <w:ind w:hanging="57" w:left="340" w:right="113"/>
              <w:contextualSpacing w:val="false"/>
              <w:jc w:val="both"/>
              <w:rPr>
                <w:sz w:val="20"/>
                <w:szCs w:val="20"/>
              </w:rPr>
            </w:pPr>
            <w:r>
              <w:rPr>
                <w:rFonts w:ascii="Times New Roman" w:hAnsi="Times New Roman"/>
                <w:sz w:val="20"/>
                <w:szCs w:val="20"/>
              </w:rPr>
              <w:t>Малоэффективны дистанционные занятия. Не всегда их расписание и занятость позволяют учащимся на них присутствовать. Кураторам сложно отслеживать присутствие учащихся на дистанционных занятиях</w:t>
            </w:r>
          </w:p>
          <w:p>
            <w:pPr>
              <w:pStyle w:val="ListParagraph1"/>
              <w:widowControl/>
              <w:numPr>
                <w:ilvl w:val="0"/>
                <w:numId w:val="35"/>
              </w:numPr>
              <w:suppressAutoHyphens w:val="true"/>
              <w:bidi w:val="0"/>
              <w:spacing w:before="0" w:after="0"/>
              <w:ind w:hanging="113" w:left="454" w:right="113"/>
              <w:jc w:val="both"/>
              <w:rPr>
                <w:sz w:val="20"/>
                <w:szCs w:val="20"/>
              </w:rPr>
            </w:pPr>
            <w:r>
              <w:rPr>
                <w:sz w:val="20"/>
                <w:szCs w:val="20"/>
              </w:rPr>
              <w:t>Больше очных занятий и не в каникулы. Одному куратору сложно отследить всех детей во время занятий, выделить больше времени на обед, чтобы не опаздывать на урок.</w:t>
            </w:r>
          </w:p>
          <w:p>
            <w:pPr>
              <w:pStyle w:val="Normal"/>
              <w:widowControl/>
              <w:numPr>
                <w:ilvl w:val="0"/>
                <w:numId w:val="35"/>
              </w:numPr>
              <w:shd w:val="clear" w:color="auto" w:fill="FFFFFF"/>
              <w:tabs>
                <w:tab w:val="clear" w:pos="720"/>
                <w:tab w:val="left" w:pos="143" w:leader="none"/>
              </w:tabs>
              <w:suppressAutoHyphens w:val="true"/>
              <w:bidi w:val="0"/>
              <w:spacing w:before="0" w:after="0"/>
              <w:ind w:hanging="113" w:left="454" w:right="113"/>
              <w:jc w:val="both"/>
              <w:rPr>
                <w:sz w:val="20"/>
                <w:szCs w:val="20"/>
              </w:rPr>
            </w:pPr>
            <w:r>
              <w:rPr>
                <w:sz w:val="20"/>
                <w:szCs w:val="20"/>
              </w:rPr>
              <w:t xml:space="preserve"> </w:t>
            </w:r>
            <w:r>
              <w:rPr>
                <w:sz w:val="20"/>
                <w:szCs w:val="20"/>
              </w:rPr>
              <w:t>Добавить к перечню предметов физика, биология, математика, литература еще другие учебные предметы, такие как история, обществознание, право, экономика, химия и другие;</w:t>
            </w:r>
          </w:p>
          <w:p>
            <w:pPr>
              <w:pStyle w:val="Normal"/>
              <w:widowControl/>
              <w:numPr>
                <w:ilvl w:val="0"/>
                <w:numId w:val="35"/>
              </w:numPr>
              <w:shd w:val="clear" w:color="auto" w:fill="FFFFFF"/>
              <w:tabs>
                <w:tab w:val="clear" w:pos="720"/>
                <w:tab w:val="left" w:pos="143" w:leader="none"/>
              </w:tabs>
              <w:suppressAutoHyphens w:val="true"/>
              <w:bidi w:val="0"/>
              <w:spacing w:before="0" w:after="0"/>
              <w:ind w:hanging="113" w:left="454" w:right="113"/>
              <w:jc w:val="both"/>
              <w:rPr>
                <w:sz w:val="20"/>
                <w:szCs w:val="20"/>
              </w:rPr>
            </w:pPr>
            <w:r>
              <w:rPr>
                <w:sz w:val="20"/>
                <w:szCs w:val="20"/>
              </w:rPr>
              <w:t>Начать работу школы раньше, не в декабре, т. к региональному этапу ВСОШ начинается уже с января;</w:t>
            </w:r>
          </w:p>
          <w:p>
            <w:pPr>
              <w:pStyle w:val="Normal"/>
              <w:widowControl/>
              <w:numPr>
                <w:ilvl w:val="0"/>
                <w:numId w:val="35"/>
              </w:numPr>
              <w:shd w:val="clear" w:color="auto" w:fill="FFFFFF"/>
              <w:tabs>
                <w:tab w:val="clear" w:pos="720"/>
                <w:tab w:val="left" w:pos="143" w:leader="none"/>
              </w:tabs>
              <w:suppressAutoHyphens w:val="true"/>
              <w:bidi w:val="0"/>
              <w:spacing w:before="0" w:after="0"/>
              <w:ind w:hanging="113" w:left="454" w:right="113"/>
              <w:jc w:val="both"/>
              <w:rPr>
                <w:sz w:val="20"/>
                <w:szCs w:val="20"/>
              </w:rPr>
            </w:pPr>
            <w:r>
              <w:rPr>
                <w:sz w:val="20"/>
                <w:szCs w:val="20"/>
              </w:rPr>
              <w:t xml:space="preserve"> </w:t>
            </w:r>
            <w:r>
              <w:rPr>
                <w:sz w:val="20"/>
                <w:szCs w:val="20"/>
              </w:rPr>
              <w:t>План работы очно-заочных школ: не просто даты и время, а форма мероприятий, чтобы дети понимают, куда едут и что будут делать. Возможно, подумать над стимулированием или поощрением детей-участников и педагогов-кураторов</w:t>
            </w:r>
          </w:p>
          <w:p>
            <w:pPr>
              <w:pStyle w:val="ListParagraph"/>
              <w:widowControl/>
              <w:numPr>
                <w:ilvl w:val="0"/>
                <w:numId w:val="35"/>
              </w:numPr>
              <w:suppressAutoHyphens w:val="true"/>
              <w:bidi w:val="0"/>
              <w:spacing w:lineRule="auto" w:line="276" w:before="0" w:after="0"/>
              <w:ind w:hanging="57" w:left="397" w:right="113"/>
              <w:contextualSpacing w:val="false"/>
              <w:jc w:val="both"/>
              <w:rPr>
                <w:sz w:val="20"/>
                <w:szCs w:val="20"/>
              </w:rPr>
            </w:pPr>
            <w:r>
              <w:rPr>
                <w:rFonts w:ascii="Times New Roman" w:hAnsi="Times New Roman"/>
                <w:color w:val="000000"/>
                <w:sz w:val="20"/>
                <w:szCs w:val="20"/>
              </w:rPr>
              <w:t>Включать в школу детей более раннего возраста (с начальной школы), таланты зарождаются в раннем детстве.</w:t>
            </w:r>
          </w:p>
          <w:p>
            <w:pPr>
              <w:pStyle w:val="Normal"/>
              <w:widowControl/>
              <w:numPr>
                <w:ilvl w:val="0"/>
                <w:numId w:val="35"/>
              </w:numPr>
              <w:suppressAutoHyphens w:val="true"/>
              <w:bidi w:val="0"/>
              <w:spacing w:lineRule="auto" w:line="276" w:before="0" w:after="0"/>
              <w:ind w:hanging="57" w:left="397" w:right="113"/>
              <w:jc w:val="both"/>
              <w:rPr>
                <w:sz w:val="20"/>
                <w:szCs w:val="20"/>
              </w:rPr>
            </w:pPr>
            <w:r>
              <w:rPr>
                <w:rFonts w:eastAsia="Calibri" w:eastAsiaTheme="minorHAnsi"/>
                <w:color w:val="000000"/>
                <w:sz w:val="20"/>
                <w:szCs w:val="20"/>
                <w:lang w:eastAsia="en-US"/>
              </w:rPr>
              <w:t>В рамках заочных сессий - нечеткий график, отсюда сложности с планированием работы, контролем участия ребёнка. 2) Всё-таки 7 классу было сложновато. Преподаватели в основном ориентировались на 9 класс в отборе форм работы, составлении заданий.</w:t>
            </w:r>
          </w:p>
        </w:tc>
      </w:tr>
    </w:tbl>
    <w:p>
      <w:pPr>
        <w:pStyle w:val="Normal"/>
        <w:spacing w:lineRule="atLeast" w:line="240"/>
        <w:ind w:firstLine="567" w:right="0"/>
        <w:jc w:val="both"/>
        <w:rPr>
          <w:szCs w:val="24"/>
        </w:rPr>
      </w:pPr>
      <w:r>
        <w:rPr>
          <w:szCs w:val="24"/>
        </w:rPr>
      </w:r>
    </w:p>
    <w:p>
      <w:pPr>
        <w:pStyle w:val="Normal"/>
        <w:spacing w:before="0" w:after="0"/>
        <w:jc w:val="both"/>
        <w:rPr>
          <w:sz w:val="20"/>
          <w:szCs w:val="20"/>
        </w:rPr>
      </w:pPr>
      <w:r>
        <w:rPr>
          <w:sz w:val="20"/>
          <w:szCs w:val="20"/>
        </w:rPr>
        <w:tab/>
      </w:r>
      <w:r>
        <w:rPr>
          <w:b w:val="false"/>
          <w:bCs w:val="false"/>
          <w:szCs w:val="28"/>
          <w:shd w:fill="auto" w:val="clear"/>
        </w:rPr>
        <w:t xml:space="preserve">Также в рамках деятельности лагерей досуга и отдыха (далее - ЛДО) продолжили свою деятельность </w:t>
      </w:r>
      <w:r>
        <w:rPr>
          <w:b/>
          <w:bCs/>
          <w:szCs w:val="28"/>
          <w:shd w:fill="auto" w:val="clear"/>
        </w:rPr>
        <w:t>Профильные отряды.</w:t>
      </w:r>
      <w:r>
        <w:rPr>
          <w:b w:val="false"/>
          <w:bCs w:val="false"/>
          <w:szCs w:val="28"/>
          <w:shd w:fill="auto" w:val="clear"/>
        </w:rPr>
        <w:t xml:space="preserve"> Современным детям – интересные, познавательные, разнопрофильные  программы Лагеря (поддержка способностей и талантов у детей в рамках деятельности Лагерей). Данная форма работы с детьми в период оздоровительной кампании началась с 2024 года. В 2025 году была продолжена. </w:t>
      </w:r>
    </w:p>
    <w:p>
      <w:pPr>
        <w:pStyle w:val="Normal"/>
        <w:shd w:val="clear" w:color="auto" w:fill="FFFFFF"/>
        <w:ind w:firstLine="709"/>
        <w:jc w:val="both"/>
        <w:rPr/>
      </w:pPr>
      <w:r>
        <w:rPr>
          <w:szCs w:val="28"/>
        </w:rPr>
        <w:t>14 марта 2025 года состоялась рабочая встреча для ответственных за отдых и оздоровление детей в школах по подготовке к разработке программ ЛДП (ЛДО) в 2025 году. На встрече обсуждались приоритетные направления в сфере воспитания для включения их в содержание программ ЛДП (ЛДО). Школам предлагались профильные программы в рамках проекта управления образования Пермского муниципального округа «ПРОСТО: одаренные дети» – всего 8 профилей.</w:t>
      </w:r>
    </w:p>
    <w:p>
      <w:pPr>
        <w:pStyle w:val="Normal"/>
        <w:shd w:val="clear" w:color="auto" w:fill="FFFFFF"/>
        <w:ind w:firstLine="709"/>
        <w:jc w:val="both"/>
        <w:rPr>
          <w:sz w:val="24"/>
          <w:szCs w:val="24"/>
        </w:rPr>
      </w:pPr>
      <w:r>
        <w:rPr>
          <w:sz w:val="24"/>
          <w:szCs w:val="24"/>
          <w:u w:val="single"/>
        </w:rPr>
        <w:t>Профильные программы 2025 года:</w:t>
      </w:r>
    </w:p>
    <w:p>
      <w:pPr>
        <w:pStyle w:val="Normal"/>
        <w:shd w:val="clear" w:color="auto" w:fill="FFFFFF"/>
        <w:ind w:firstLine="709"/>
        <w:jc w:val="both"/>
        <w:rPr>
          <w:sz w:val="24"/>
          <w:szCs w:val="24"/>
        </w:rPr>
      </w:pPr>
      <w:r>
        <w:rPr>
          <w:i/>
          <w:sz w:val="24"/>
          <w:szCs w:val="24"/>
        </w:rPr>
        <w:t>1. Английский язык;</w:t>
      </w:r>
    </w:p>
    <w:p>
      <w:pPr>
        <w:pStyle w:val="Normal"/>
        <w:shd w:val="clear" w:color="auto" w:fill="FFFFFF"/>
        <w:ind w:firstLine="709"/>
        <w:jc w:val="both"/>
        <w:rPr>
          <w:sz w:val="24"/>
          <w:szCs w:val="24"/>
        </w:rPr>
      </w:pPr>
      <w:r>
        <w:rPr>
          <w:i/>
          <w:sz w:val="24"/>
          <w:szCs w:val="24"/>
        </w:rPr>
        <w:t>2.Дорога храбрых (для детей ГР СОП и СОП);</w:t>
      </w:r>
    </w:p>
    <w:p>
      <w:pPr>
        <w:pStyle w:val="Normal"/>
        <w:shd w:val="clear" w:color="auto" w:fill="FFFFFF"/>
        <w:ind w:firstLine="709"/>
        <w:jc w:val="both"/>
        <w:rPr>
          <w:sz w:val="24"/>
          <w:szCs w:val="24"/>
        </w:rPr>
      </w:pPr>
      <w:r>
        <w:rPr>
          <w:i/>
          <w:sz w:val="24"/>
          <w:szCs w:val="24"/>
        </w:rPr>
        <w:t>3. Биология/юннаты;</w:t>
      </w:r>
    </w:p>
    <w:p>
      <w:pPr>
        <w:pStyle w:val="Normal"/>
        <w:shd w:val="clear" w:color="auto" w:fill="FFFFFF"/>
        <w:ind w:firstLine="709"/>
        <w:jc w:val="both"/>
        <w:rPr>
          <w:sz w:val="24"/>
          <w:szCs w:val="24"/>
        </w:rPr>
      </w:pPr>
      <w:r>
        <w:rPr>
          <w:i/>
          <w:sz w:val="24"/>
          <w:szCs w:val="24"/>
        </w:rPr>
        <w:t>4. Физика;</w:t>
      </w:r>
    </w:p>
    <w:p>
      <w:pPr>
        <w:pStyle w:val="Normal"/>
        <w:shd w:val="clear" w:color="auto" w:fill="FFFFFF"/>
        <w:ind w:firstLine="709"/>
        <w:jc w:val="both"/>
        <w:rPr>
          <w:sz w:val="24"/>
          <w:szCs w:val="24"/>
        </w:rPr>
      </w:pPr>
      <w:r>
        <w:rPr>
          <w:i/>
          <w:sz w:val="24"/>
          <w:szCs w:val="24"/>
        </w:rPr>
        <w:t>5. Математика;</w:t>
      </w:r>
    </w:p>
    <w:p>
      <w:pPr>
        <w:pStyle w:val="Normal"/>
        <w:shd w:val="clear" w:color="auto" w:fill="FFFFFF"/>
        <w:ind w:firstLine="709"/>
        <w:jc w:val="both"/>
        <w:rPr>
          <w:sz w:val="24"/>
          <w:szCs w:val="24"/>
        </w:rPr>
      </w:pPr>
      <w:r>
        <w:rPr>
          <w:i/>
          <w:sz w:val="24"/>
          <w:szCs w:val="24"/>
        </w:rPr>
        <w:t>6. Школьные театры;</w:t>
        <w:tab/>
      </w:r>
    </w:p>
    <w:p>
      <w:pPr>
        <w:pStyle w:val="Normal"/>
        <w:shd w:val="clear" w:color="auto" w:fill="FFFFFF"/>
        <w:ind w:firstLine="709"/>
        <w:jc w:val="both"/>
        <w:rPr>
          <w:sz w:val="24"/>
          <w:szCs w:val="24"/>
        </w:rPr>
      </w:pPr>
      <w:r>
        <w:rPr>
          <w:i/>
          <w:sz w:val="24"/>
          <w:szCs w:val="24"/>
        </w:rPr>
        <w:t>7.  Спортивный;</w:t>
      </w:r>
    </w:p>
    <w:p>
      <w:pPr>
        <w:pStyle w:val="Normal"/>
        <w:shd w:val="clear" w:color="auto" w:fill="FFFFFF"/>
        <w:ind w:firstLine="709"/>
        <w:jc w:val="both"/>
        <w:rPr>
          <w:sz w:val="24"/>
          <w:szCs w:val="24"/>
        </w:rPr>
      </w:pPr>
      <w:r>
        <w:rPr>
          <w:i/>
          <w:sz w:val="24"/>
          <w:szCs w:val="24"/>
        </w:rPr>
        <w:t>8. Цифровой отряд;</w:t>
      </w:r>
    </w:p>
    <w:p>
      <w:pPr>
        <w:pStyle w:val="Normal"/>
        <w:shd w:val="clear" w:color="auto" w:fill="FFFFFF"/>
        <w:ind w:firstLine="709"/>
        <w:jc w:val="both"/>
        <w:rPr>
          <w:sz w:val="24"/>
          <w:szCs w:val="24"/>
        </w:rPr>
      </w:pPr>
      <w:r>
        <w:rPr>
          <w:b/>
          <w:bCs/>
          <w:i/>
          <w:sz w:val="24"/>
          <w:szCs w:val="24"/>
        </w:rPr>
        <w:t>Для всех обязательная программа</w:t>
      </w:r>
      <w:r>
        <w:rPr>
          <w:i/>
          <w:sz w:val="24"/>
          <w:szCs w:val="24"/>
        </w:rPr>
        <w:t xml:space="preserve"> - Год Защитника Отечества и 80-летия Победы в ВОв</w:t>
      </w:r>
    </w:p>
    <w:p>
      <w:pPr>
        <w:pStyle w:val="Normal"/>
        <w:shd w:val="clear" w:color="auto" w:fill="FFFFFF"/>
        <w:ind w:firstLine="709"/>
        <w:jc w:val="both"/>
        <w:rPr>
          <w:highlight w:val="none"/>
          <w:shd w:fill="auto" w:val="clear"/>
        </w:rPr>
      </w:pPr>
      <w:r>
        <w:rPr>
          <w:szCs w:val="28"/>
          <w:shd w:fill="auto" w:val="clear"/>
        </w:rPr>
        <w:t>Каждая школа выбрала не более 6 профилей.</w:t>
      </w:r>
    </w:p>
    <w:p>
      <w:pPr>
        <w:pStyle w:val="Normal"/>
        <w:shd w:val="clear" w:color="auto" w:fill="FFFFFF"/>
        <w:ind w:firstLine="708"/>
        <w:jc w:val="both"/>
        <w:rPr>
          <w:highlight w:val="none"/>
          <w:shd w:fill="auto" w:val="clear"/>
        </w:rPr>
      </w:pPr>
      <w:r>
        <w:rPr>
          <w:szCs w:val="28"/>
          <w:shd w:fill="auto" w:val="clear"/>
        </w:rPr>
        <w:t xml:space="preserve">По результатам реализации программ профильных направлений школы отмечают </w:t>
      </w:r>
      <w:r>
        <w:rPr>
          <w:b/>
          <w:szCs w:val="28"/>
          <w:shd w:fill="auto" w:val="clear"/>
        </w:rPr>
        <w:t>положительные моменты:</w:t>
      </w:r>
    </w:p>
    <w:p>
      <w:pPr>
        <w:pStyle w:val="Normal"/>
        <w:shd w:val="clear" w:color="auto" w:fill="FFFFFF"/>
        <w:ind w:firstLine="708"/>
        <w:jc w:val="both"/>
        <w:rPr>
          <w:highlight w:val="none"/>
          <w:shd w:fill="auto" w:val="clear"/>
        </w:rPr>
      </w:pPr>
      <w:r>
        <w:rPr>
          <w:szCs w:val="28"/>
          <w:shd w:fill="auto" w:val="clear"/>
        </w:rPr>
        <w:t>- практико-ориентированные, познавательные мероприятия, организованные выезды, экскурсии;</w:t>
      </w:r>
    </w:p>
    <w:p>
      <w:pPr>
        <w:pStyle w:val="Normal"/>
        <w:shd w:val="clear" w:color="auto" w:fill="FFFFFF"/>
        <w:ind w:firstLine="708"/>
        <w:jc w:val="both"/>
        <w:rPr>
          <w:highlight w:val="none"/>
          <w:shd w:fill="auto" w:val="clear"/>
        </w:rPr>
      </w:pPr>
      <w:r>
        <w:rPr>
          <w:szCs w:val="28"/>
          <w:shd w:fill="auto" w:val="clear"/>
        </w:rPr>
        <w:t>- создание условий для дополнительного развития способностей обучающихся (дополнение к образовательному процессу), в том числе привитие интереса обучающихся к тому или иному профилю (учебному предмету);</w:t>
      </w:r>
    </w:p>
    <w:p>
      <w:pPr>
        <w:pStyle w:val="Normal"/>
        <w:shd w:val="clear" w:color="auto" w:fill="FFFFFF"/>
        <w:ind w:firstLine="708"/>
        <w:jc w:val="both"/>
        <w:rPr>
          <w:highlight w:val="none"/>
          <w:shd w:fill="auto" w:val="clear"/>
        </w:rPr>
      </w:pPr>
      <w:r>
        <w:rPr>
          <w:szCs w:val="28"/>
          <w:shd w:fill="auto" w:val="clear"/>
        </w:rPr>
        <w:t>- привлечение социальных партнеров (ВУЗы, СУЗы).</w:t>
      </w:r>
    </w:p>
    <w:p>
      <w:pPr>
        <w:pStyle w:val="Normal"/>
        <w:shd w:val="clear" w:color="auto" w:fill="FFFFFF"/>
        <w:ind w:firstLine="708"/>
        <w:jc w:val="both"/>
        <w:rPr>
          <w:highlight w:val="none"/>
          <w:shd w:fill="auto" w:val="clear"/>
        </w:rPr>
      </w:pPr>
      <w:r>
        <w:rPr>
          <w:b/>
          <w:szCs w:val="28"/>
          <w:shd w:fill="auto" w:val="clear"/>
        </w:rPr>
        <w:t>О</w:t>
      </w:r>
      <w:r>
        <w:rPr>
          <w:b/>
          <w:color w:val="000000"/>
          <w:szCs w:val="28"/>
          <w:shd w:fill="auto" w:val="clear"/>
        </w:rPr>
        <w:t>тмечают сложности:</w:t>
      </w:r>
    </w:p>
    <w:p>
      <w:pPr>
        <w:pStyle w:val="Normal"/>
        <w:shd w:val="clear" w:color="auto" w:fill="FFFFFF"/>
        <w:ind w:firstLine="708"/>
        <w:jc w:val="both"/>
        <w:rPr>
          <w:highlight w:val="none"/>
          <w:shd w:fill="auto" w:val="clear"/>
        </w:rPr>
      </w:pPr>
      <w:r>
        <w:rPr>
          <w:color w:val="000000"/>
          <w:szCs w:val="28"/>
          <w:shd w:fill="auto" w:val="clear"/>
        </w:rPr>
        <w:t>- сложности с подвозом детей (были параллельно экзамены);</w:t>
      </w:r>
    </w:p>
    <w:p>
      <w:pPr>
        <w:pStyle w:val="ListParagraph"/>
        <w:widowControl/>
        <w:spacing w:lineRule="auto" w:line="240" w:before="0" w:after="0"/>
        <w:ind w:left="0"/>
        <w:contextualSpacing/>
        <w:jc w:val="both"/>
        <w:rPr>
          <w:highlight w:val="none"/>
          <w:shd w:fill="auto" w:val="clear"/>
        </w:rPr>
      </w:pPr>
      <w:r>
        <w:rPr>
          <w:rFonts w:ascii="Times New Roman" w:hAnsi="Times New Roman"/>
          <w:color w:val="000000"/>
          <w:sz w:val="24"/>
          <w:szCs w:val="24"/>
          <w:shd w:fill="auto" w:val="clear"/>
        </w:rPr>
        <w:tab/>
        <w:t>- с</w:t>
      </w:r>
      <w:r>
        <w:rPr>
          <w:rFonts w:eastAsia="Calibri" w:cs="Times New Roman" w:ascii="Times New Roman" w:hAnsi="Times New Roman"/>
          <w:color w:val="000000"/>
          <w:kern w:val="0"/>
          <w:sz w:val="24"/>
          <w:szCs w:val="24"/>
          <w:shd w:fill="auto" w:val="clear"/>
          <w:lang w:val="ru-RU" w:eastAsia="en-US" w:bidi="ar-SA"/>
        </w:rPr>
        <w:t>ложно обеспечить большое количество поездок за счет школы;</w:t>
      </w:r>
    </w:p>
    <w:p>
      <w:pPr>
        <w:pStyle w:val="ListParagraph"/>
        <w:widowControl/>
        <w:spacing w:lineRule="auto" w:line="240" w:before="0" w:after="0"/>
        <w:ind w:left="0"/>
        <w:contextualSpacing/>
        <w:jc w:val="both"/>
        <w:rPr>
          <w:highlight w:val="none"/>
          <w:shd w:fill="auto" w:val="clear"/>
        </w:rPr>
      </w:pPr>
      <w:r>
        <w:rPr>
          <w:rFonts w:eastAsia="Calibri" w:cs="Times New Roman" w:ascii="Times New Roman" w:hAnsi="Times New Roman"/>
          <w:color w:val="000000"/>
          <w:kern w:val="0"/>
          <w:sz w:val="24"/>
          <w:szCs w:val="24"/>
          <w:shd w:fill="auto" w:val="clear"/>
          <w:lang w:val="ru-RU" w:eastAsia="en-US" w:bidi="ar-SA"/>
        </w:rPr>
        <w:tab/>
        <w:t>- перенасыщенность мероприятиями. Педагоги заняты на экзаменах в период проведения смены и на проверках экзаменационных работ;</w:t>
      </w:r>
    </w:p>
    <w:p>
      <w:pPr>
        <w:pStyle w:val="ListParagraph"/>
        <w:widowControl/>
        <w:spacing w:lineRule="auto" w:line="240" w:before="0" w:after="0"/>
        <w:ind w:left="0"/>
        <w:contextualSpacing/>
        <w:jc w:val="both"/>
        <w:rPr>
          <w:highlight w:val="none"/>
          <w:shd w:fill="auto" w:val="clear"/>
        </w:rPr>
      </w:pPr>
      <w:r>
        <w:rPr>
          <w:rFonts w:eastAsia="SimSun" w:cs="Times New Roman" w:ascii="Times New Roman" w:hAnsi="Times New Roman"/>
          <w:i w:val="false"/>
          <w:iCs w:val="false"/>
          <w:caps w:val="false"/>
          <w:smallCaps w:val="false"/>
          <w:color w:val="000000"/>
          <w:spacing w:val="0"/>
          <w:kern w:val="0"/>
          <w:sz w:val="24"/>
          <w:szCs w:val="24"/>
          <w:shd w:fill="auto" w:val="clear"/>
        </w:rPr>
        <w:tab/>
        <w:t>- в школе не хватает оборудования, компьютеры устарели, элементарно нет мышек (носили из дома), нет современного оснащения для лабораторных работ по физике, 3д принтеров;</w:t>
      </w:r>
    </w:p>
    <w:p>
      <w:pPr>
        <w:pStyle w:val="Normal"/>
        <w:shd w:val="clear" w:color="auto" w:fill="FFFFFF"/>
        <w:ind w:hanging="0"/>
        <w:jc w:val="both"/>
        <w:rPr>
          <w:highlight w:val="none"/>
          <w:shd w:fill="auto" w:val="clear"/>
        </w:rPr>
      </w:pPr>
      <w:r>
        <w:rPr>
          <w:color w:val="000000"/>
          <w:sz w:val="24"/>
          <w:szCs w:val="24"/>
          <w:shd w:fill="auto" w:val="clear"/>
        </w:rPr>
        <w:tab/>
        <w:t>- сложно организовать профильный отряд «Дорога храбрых», из-за общего скопления детей одной категории и п</w:t>
      </w:r>
      <w:r>
        <w:rPr>
          <w:rFonts w:eastAsia="Calibri" w:cs="Times New Roman"/>
          <w:color w:val="000000"/>
          <w:kern w:val="0"/>
          <w:sz w:val="24"/>
          <w:szCs w:val="24"/>
          <w:shd w:fill="auto" w:val="clear"/>
          <w:lang w:val="ru-RU" w:eastAsia="en-US" w:bidi="ar-SA"/>
        </w:rPr>
        <w:t>ри планировании мероприятий учитывать, что финансовые возможности семей данной категории детей зачастую сложное.</w:t>
      </w:r>
    </w:p>
    <w:p>
      <w:pPr>
        <w:pStyle w:val="Normal"/>
        <w:shd w:val="clear" w:color="auto" w:fill="FFFFFF"/>
        <w:ind w:firstLine="708"/>
        <w:jc w:val="both"/>
        <w:rPr>
          <w:highlight w:val="none"/>
          <w:shd w:fill="auto" w:val="clear"/>
        </w:rPr>
      </w:pPr>
      <w:r>
        <w:rPr>
          <w:b/>
          <w:color w:val="000000"/>
          <w:szCs w:val="28"/>
          <w:shd w:fill="auto" w:val="clear"/>
        </w:rPr>
        <w:t>Школы рекомендуют учесть</w:t>
      </w:r>
      <w:r>
        <w:rPr>
          <w:color w:val="000000"/>
          <w:szCs w:val="28"/>
          <w:shd w:fill="auto" w:val="clear"/>
        </w:rPr>
        <w:t xml:space="preserve"> при планировании данной работы в следующем году:</w:t>
      </w:r>
    </w:p>
    <w:p>
      <w:pPr>
        <w:pStyle w:val="Normal"/>
        <w:shd w:val="clear" w:color="auto" w:fill="FFFFFF"/>
        <w:ind w:firstLine="708"/>
        <w:jc w:val="both"/>
        <w:rPr>
          <w:highlight w:val="none"/>
          <w:shd w:fill="auto" w:val="clear"/>
        </w:rPr>
      </w:pPr>
      <w:r>
        <w:rPr>
          <w:color w:val="000000"/>
          <w:shd w:fill="auto" w:val="clear"/>
        </w:rPr>
        <w:t>- школам при формировании профильного отряда необходим качественный отбор на отряд замотивированных детей (которым интересен тот или иной профиль);</w:t>
      </w:r>
    </w:p>
    <w:p>
      <w:pPr>
        <w:pStyle w:val="ListParagraph"/>
        <w:widowControl/>
        <w:spacing w:lineRule="auto" w:line="240" w:before="0" w:after="0"/>
        <w:ind w:left="0"/>
        <w:contextualSpacing/>
        <w:jc w:val="both"/>
        <w:rPr>
          <w:highlight w:val="none"/>
          <w:shd w:fill="auto" w:val="clear"/>
        </w:rPr>
      </w:pPr>
      <w:r>
        <w:rPr>
          <w:rFonts w:ascii="Times New Roman" w:hAnsi="Times New Roman"/>
          <w:color w:val="000000"/>
          <w:sz w:val="24"/>
          <w:szCs w:val="24"/>
          <w:shd w:fill="auto" w:val="clear"/>
        </w:rPr>
        <w:tab/>
        <w:t>- организовать общие встречи детей из разных школ, провести общее мероприятие.</w:t>
      </w:r>
    </w:p>
    <w:p>
      <w:pPr>
        <w:pStyle w:val="Normal"/>
        <w:shd w:val="clear" w:color="auto" w:fill="FFFFFF"/>
        <w:ind w:firstLine="708"/>
        <w:jc w:val="both"/>
        <w:rPr>
          <w:highlight w:val="none"/>
          <w:shd w:fill="auto" w:val="clear"/>
        </w:rPr>
      </w:pPr>
      <w:r>
        <w:rPr>
          <w:color w:val="000000"/>
          <w:shd w:fill="auto" w:val="clear"/>
        </w:rPr>
        <w:t xml:space="preserve">Рекомендации будут проанализированы кураторами профильных отрядов, чтобы в следующем году программы отрядов стали еще интереснее, познавательнее и увлекательнее. </w:t>
      </w:r>
    </w:p>
    <w:p>
      <w:pPr>
        <w:pStyle w:val="ListParagraph"/>
        <w:widowControl/>
        <w:spacing w:lineRule="auto" w:line="240" w:before="0" w:after="0"/>
        <w:ind w:left="0"/>
        <w:contextualSpacing/>
        <w:jc w:val="both"/>
        <w:rPr>
          <w:highlight w:val="none"/>
          <w:shd w:fill="auto" w:val="clear"/>
        </w:rPr>
      </w:pPr>
      <w:r>
        <w:rPr>
          <w:rFonts w:eastAsia="Calibri" w:cs="Times New Roman" w:ascii="Times New Roman" w:hAnsi="Times New Roman"/>
          <w:color w:val="FF0000"/>
          <w:kern w:val="0"/>
          <w:sz w:val="24"/>
          <w:szCs w:val="24"/>
          <w:shd w:fill="auto" w:val="clear"/>
          <w:lang w:val="ru-RU" w:eastAsia="en-US" w:bidi="ar-SA"/>
        </w:rPr>
        <w:tab/>
      </w:r>
      <w:r>
        <w:rPr>
          <w:b/>
          <w:bCs/>
          <w:sz w:val="24"/>
          <w:szCs w:val="24"/>
          <w:shd w:fill="auto" w:val="clear"/>
        </w:rPr>
        <w:t>Выводы по реализации проекта «ПРОСТО: одарённые дети»:</w:t>
      </w:r>
    </w:p>
    <w:p>
      <w:pPr>
        <w:pStyle w:val="Normal"/>
        <w:spacing w:lineRule="atLeast" w:line="240"/>
        <w:ind w:firstLine="567" w:right="0"/>
        <w:jc w:val="both"/>
        <w:rPr>
          <w:highlight w:val="none"/>
          <w:shd w:fill="auto" w:val="clear"/>
        </w:rPr>
      </w:pPr>
      <w:r>
        <w:rPr>
          <w:sz w:val="24"/>
          <w:szCs w:val="24"/>
          <w:shd w:fill="auto" w:val="clear"/>
        </w:rPr>
        <w:t>Проект «ПРОСТО: одарённые дети» показал свою актуальность и востребованность, но требует доработки для повышения эффективности.  Необходимо уделить особое внимание повышению мотивации участников, оптимизации расходов, улучшению системы финансового управления и активной коммуникации с образовательными учреждениями.  Дальнейшая работа над проектом должна включать анализ полученных данных, корректировку программы с учётом выявленных проблем и поиск новых партнёров.</w:t>
      </w:r>
    </w:p>
    <w:p>
      <w:pPr>
        <w:pStyle w:val="Normal"/>
        <w:ind w:firstLine="709" w:right="0"/>
        <w:jc w:val="both"/>
        <w:rPr>
          <w:b w:val="false"/>
          <w:bCs w:val="false"/>
          <w:highlight w:val="none"/>
          <w:shd w:fill="auto" w:val="clear"/>
        </w:rPr>
      </w:pPr>
      <w:r>
        <w:rPr>
          <w:b w:val="false"/>
          <w:bCs w:val="false"/>
          <w:shd w:fill="auto" w:val="clea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13"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9" descr="Picture background"/>
                          <pic:cNvPicPr>
                            <a:picLocks noChangeAspect="1" noChangeArrowheads="1"/>
                          </pic:cNvPicPr>
                        </pic:nvPicPr>
                        <pic:blipFill>
                          <a:blip r:embed="rId12"/>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spacing w:lineRule="atLeast" w:line="240" w:before="0" w:after="0"/>
        <w:ind w:hanging="0" w:left="0"/>
        <w:contextualSpacing/>
        <w:jc w:val="both"/>
        <w:rPr>
          <w:rFonts w:ascii="Times New Roman" w:hAnsi="Times New Roman"/>
          <w:sz w:val="24"/>
        </w:rPr>
      </w:pPr>
      <w:r>
        <w:rPr>
          <w:rFonts w:ascii="Times New Roman" w:hAnsi="Times New Roman"/>
          <w:sz w:val="24"/>
        </w:rPr>
      </w:r>
    </w:p>
    <w:p>
      <w:pPr>
        <w:pStyle w:val="ListParagraph"/>
        <w:numPr>
          <w:ilvl w:val="0"/>
          <w:numId w:val="15"/>
        </w:numPr>
        <w:spacing w:lineRule="atLeast" w:line="240" w:before="0" w:after="0"/>
        <w:ind w:firstLine="709" w:left="0"/>
        <w:contextualSpacing/>
        <w:jc w:val="both"/>
        <w:rPr>
          <w:rFonts w:ascii="Times New Roman" w:hAnsi="Times New Roman"/>
          <w:sz w:val="24"/>
          <w:szCs w:val="24"/>
          <w:highlight w:val="none"/>
          <w:shd w:fill="auto" w:val="clear"/>
        </w:rPr>
      </w:pPr>
      <w:r>
        <w:rPr>
          <w:rFonts w:ascii="Times New Roman" w:hAnsi="Times New Roman"/>
          <w:sz w:val="24"/>
          <w:szCs w:val="24"/>
          <w:shd w:fill="auto" w:val="clear"/>
        </w:rPr>
        <w:t xml:space="preserve">Продолжить реализацию работы по выявлению, поддержке и развитию способностей и талантов у детей в рамках проекта - </w:t>
      </w:r>
      <w:r>
        <w:rPr>
          <w:rFonts w:ascii="Times New Roman" w:hAnsi="Times New Roman"/>
          <w:b/>
          <w:sz w:val="24"/>
          <w:szCs w:val="24"/>
          <w:shd w:fill="auto" w:val="clear"/>
        </w:rPr>
        <w:t>проект «ПРОСТО: детская одаренность»!</w:t>
      </w:r>
    </w:p>
    <w:p>
      <w:pPr>
        <w:pStyle w:val="ListParagraph"/>
        <w:numPr>
          <w:ilvl w:val="0"/>
          <w:numId w:val="15"/>
        </w:numPr>
        <w:tabs>
          <w:tab w:val="clear" w:pos="720"/>
          <w:tab w:val="left" w:pos="993" w:leader="none"/>
        </w:tabs>
        <w:spacing w:lineRule="atLeast" w:line="240" w:before="0" w:after="0"/>
        <w:ind w:firstLine="709" w:left="0"/>
        <w:contextualSpacing/>
        <w:jc w:val="both"/>
        <w:rPr>
          <w:rFonts w:ascii="Times New Roman" w:hAnsi="Times New Roman"/>
          <w:sz w:val="24"/>
          <w:szCs w:val="24"/>
          <w:highlight w:val="none"/>
          <w:shd w:fill="auto" w:val="clear"/>
        </w:rPr>
      </w:pPr>
      <w:r>
        <w:rPr>
          <w:rFonts w:ascii="Times New Roman" w:hAnsi="Times New Roman"/>
          <w:b w:val="false"/>
          <w:bCs w:val="false"/>
          <w:sz w:val="24"/>
          <w:szCs w:val="24"/>
          <w:shd w:fill="auto" w:val="clear"/>
        </w:rPr>
        <w:t>Продумать систему выявления, поддержки и развития способностей и талантов у детей - начиная с дошкольного образовательного учреждения (психологическая диагностика) (в том числе деятельность</w:t>
      </w:r>
      <w:r>
        <w:rPr>
          <w:rFonts w:ascii="Times New Roman" w:hAnsi="Times New Roman"/>
          <w:sz w:val="24"/>
          <w:szCs w:val="24"/>
          <w:shd w:fill="auto" w:val="clear"/>
        </w:rPr>
        <w:t xml:space="preserve"> школьных кураторов по организации и сопровождению процесса выявления способных детей и их сопровождения (сопровождение не только во время проведения олимпиады, но и постоянно) – утвержденный состав, встречи в течение учебного года, методическое сопровождение)</w:t>
      </w:r>
    </w:p>
    <w:p>
      <w:pPr>
        <w:pStyle w:val="Normal"/>
        <w:numPr>
          <w:ilvl w:val="0"/>
          <w:numId w:val="15"/>
        </w:numPr>
        <w:ind w:firstLine="709" w:left="0"/>
        <w:jc w:val="both"/>
        <w:rPr>
          <w:rFonts w:ascii="Times New Roman" w:hAnsi="Times New Roman"/>
          <w:sz w:val="24"/>
          <w:szCs w:val="24"/>
          <w:highlight w:val="none"/>
          <w:shd w:fill="auto" w:val="clear"/>
        </w:rPr>
      </w:pPr>
      <w:r>
        <w:rPr>
          <w:sz w:val="24"/>
          <w:szCs w:val="24"/>
          <w:shd w:fill="auto" w:val="clear"/>
        </w:rPr>
        <w:t>Разработка на каждого одаренного ребенка индивидуального образовательного маршрута («Карта возможностей»), в том числе конструирование индивидуальных образовательных маршрутов, обучающихся в рамках подготовки к всероссийской олимпиаде школьников.</w:t>
      </w:r>
    </w:p>
    <w:p>
      <w:pPr>
        <w:pStyle w:val="Normal"/>
        <w:widowControl/>
        <w:numPr>
          <w:ilvl w:val="0"/>
          <w:numId w:val="15"/>
        </w:numPr>
        <w:shd w:val="clear" w:color="auto" w:fill="FFFFFF"/>
        <w:tabs>
          <w:tab w:val="clear" w:pos="720"/>
          <w:tab w:val="left" w:pos="851" w:leader="none"/>
        </w:tabs>
        <w:suppressAutoHyphens w:val="true"/>
        <w:bidi w:val="0"/>
        <w:spacing w:lineRule="atLeast" w:line="240" w:before="0" w:after="0"/>
        <w:ind w:firstLine="737" w:left="57" w:right="0"/>
        <w:jc w:val="both"/>
        <w:rPr>
          <w:rFonts w:ascii="Times New Roman" w:hAnsi="Times New Roman"/>
          <w:sz w:val="24"/>
          <w:szCs w:val="24"/>
          <w:highlight w:val="none"/>
          <w:shd w:fill="auto" w:val="clear"/>
        </w:rPr>
      </w:pPr>
      <w:r>
        <w:rPr>
          <w:sz w:val="24"/>
          <w:szCs w:val="24"/>
          <w:shd w:fill="auto" w:val="clear"/>
        </w:rPr>
        <w:t>Планирование и организация ДЮЦ «Импульс» учебно-тренировочных сборов на весь учебный год - продолжить привлечение к работе с детьми социальных партнеров: преподаватели вузов, педагоги школ Пермского округа, имеющие опыт работы с одаренными детьми, опыт в подготовке детей к решению задач в рамках ВсОШ, сотрудники центра «Муравейник» для проведения занятий. Привлекать учителей, прошедших курсы повышения квалификации в Академии первых.</w:t>
      </w:r>
    </w:p>
    <w:p>
      <w:pPr>
        <w:pStyle w:val="Normal"/>
        <w:widowControl/>
        <w:numPr>
          <w:ilvl w:val="0"/>
          <w:numId w:val="15"/>
        </w:numPr>
        <w:shd w:val="clear" w:color="auto" w:fill="FFFFFF"/>
        <w:tabs>
          <w:tab w:val="clear" w:pos="720"/>
          <w:tab w:val="left" w:pos="851" w:leader="none"/>
        </w:tabs>
        <w:suppressAutoHyphens w:val="true"/>
        <w:bidi w:val="0"/>
        <w:spacing w:lineRule="atLeast" w:line="240" w:before="0" w:after="0"/>
        <w:ind w:firstLine="624" w:left="113" w:right="0"/>
        <w:jc w:val="both"/>
        <w:rPr>
          <w:rFonts w:ascii="Times New Roman" w:hAnsi="Times New Roman"/>
          <w:sz w:val="24"/>
          <w:szCs w:val="24"/>
          <w:highlight w:val="none"/>
          <w:shd w:fill="auto" w:val="clear"/>
        </w:rPr>
      </w:pPr>
      <w:r>
        <w:rPr>
          <w:rFonts w:eastAsia="Calibri"/>
          <w:spacing w:val="-2"/>
          <w:sz w:val="24"/>
          <w:szCs w:val="24"/>
          <w:shd w:fill="auto" w:val="clear"/>
          <w:lang w:eastAsia="en-US"/>
        </w:rPr>
        <w:t>Продолжить направление детей на обучение в региональных центрах выявления, поддержки и развития способностей и талантов у детей и молодежи («Академия первых», «ДНК»), технопарков «Кванториум» и центров «IТ-куб»).</w:t>
      </w:r>
    </w:p>
    <w:p>
      <w:pPr>
        <w:pStyle w:val="Normal"/>
        <w:widowControl/>
        <w:numPr>
          <w:ilvl w:val="0"/>
          <w:numId w:val="15"/>
        </w:numPr>
        <w:suppressAutoHyphens w:val="true"/>
        <w:bidi w:val="0"/>
        <w:spacing w:before="0" w:after="0"/>
        <w:ind w:firstLine="737" w:left="113" w:right="0"/>
        <w:jc w:val="both"/>
        <w:rPr>
          <w:rFonts w:ascii="Times New Roman" w:hAnsi="Times New Roman"/>
          <w:sz w:val="24"/>
          <w:szCs w:val="24"/>
          <w:highlight w:val="none"/>
          <w:shd w:fill="auto" w:val="clear"/>
        </w:rPr>
      </w:pPr>
      <w:r>
        <w:rPr>
          <w:rFonts w:eastAsia="Calibri"/>
          <w:spacing w:val="-2"/>
          <w:sz w:val="24"/>
          <w:szCs w:val="24"/>
          <w:shd w:fill="auto" w:val="clear"/>
          <w:lang w:eastAsia="en-US"/>
        </w:rPr>
        <w:t>Продолжить работу с педагогами с тьюторской позицией (информационная и методическая поддержка).</w:t>
      </w:r>
    </w:p>
    <w:p>
      <w:pPr>
        <w:pStyle w:val="Normal"/>
        <w:widowControl/>
        <w:numPr>
          <w:ilvl w:val="0"/>
          <w:numId w:val="15"/>
        </w:numPr>
        <w:suppressAutoHyphens w:val="true"/>
        <w:bidi w:val="0"/>
        <w:spacing w:before="0" w:after="0"/>
        <w:ind w:firstLine="737" w:left="0" w:right="0"/>
        <w:jc w:val="both"/>
        <w:rPr>
          <w:rFonts w:ascii="Times New Roman" w:hAnsi="Times New Roman"/>
          <w:sz w:val="24"/>
          <w:szCs w:val="24"/>
          <w:highlight w:val="none"/>
          <w:shd w:fill="auto" w:val="clear"/>
        </w:rPr>
      </w:pPr>
      <w:r>
        <w:rPr>
          <w:rFonts w:eastAsia="Calibri"/>
          <w:spacing w:val="-2"/>
          <w:sz w:val="24"/>
          <w:szCs w:val="24"/>
          <w:shd w:fill="auto" w:val="clear"/>
          <w:lang w:eastAsia="en-US"/>
        </w:rPr>
        <w:t>Совершенствовать систему подготовки участников всероссийской олимпиады школьников к каждому из ее этапов в МАОУДО «ДЮЦ «Импульс» и   общеобразовательных организациях – разработать методические рекомендации, выступать на вебинарах, повысить роль участия в пригласительном этапе центра «Сириус».</w:t>
      </w:r>
    </w:p>
    <w:p>
      <w:pPr>
        <w:pStyle w:val="Normal"/>
        <w:widowControl/>
        <w:numPr>
          <w:ilvl w:val="0"/>
          <w:numId w:val="15"/>
        </w:numPr>
        <w:suppressAutoHyphens w:val="true"/>
        <w:bidi w:val="0"/>
        <w:spacing w:before="0" w:after="0"/>
        <w:ind w:firstLine="737" w:left="0" w:right="0"/>
        <w:jc w:val="both"/>
        <w:rPr>
          <w:rFonts w:ascii="Times New Roman" w:hAnsi="Times New Roman"/>
          <w:sz w:val="24"/>
          <w:szCs w:val="24"/>
          <w:highlight w:val="none"/>
          <w:shd w:fill="auto" w:val="clear"/>
        </w:rPr>
      </w:pPr>
      <w:r>
        <w:rPr>
          <w:rFonts w:eastAsia="Calibri"/>
          <w:spacing w:val="-2"/>
          <w:sz w:val="24"/>
          <w:szCs w:val="24"/>
          <w:shd w:fill="auto" w:val="clear"/>
          <w:lang w:eastAsia="en-US"/>
        </w:rPr>
        <w:t>Продолжить начатую работу по привлечению шестиклассников и семиклассников к олимпиадному движению через игровые мероприятия, поддерживать интеллектуальные турниры «Марафон знаний», проводить общие образовательные события для высокомотивированных олимпиадников.</w:t>
      </w:r>
    </w:p>
    <w:p>
      <w:pPr>
        <w:pStyle w:val="Normal"/>
        <w:widowControl/>
        <w:numPr>
          <w:ilvl w:val="0"/>
          <w:numId w:val="15"/>
        </w:numPr>
        <w:suppressAutoHyphens w:val="true"/>
        <w:bidi w:val="0"/>
        <w:spacing w:before="0" w:after="0"/>
        <w:ind w:firstLine="737" w:left="0" w:right="0"/>
        <w:jc w:val="both"/>
        <w:rPr>
          <w:rFonts w:ascii="Times New Roman" w:hAnsi="Times New Roman"/>
          <w:sz w:val="24"/>
          <w:szCs w:val="24"/>
          <w:highlight w:val="none"/>
          <w:shd w:fill="auto" w:val="clear"/>
        </w:rPr>
      </w:pPr>
      <w:r>
        <w:rPr>
          <w:rFonts w:eastAsia="Calibri"/>
          <w:spacing w:val="-2"/>
          <w:sz w:val="24"/>
          <w:szCs w:val="24"/>
          <w:shd w:fill="auto" w:val="clear"/>
          <w:lang w:eastAsia="en-US"/>
        </w:rPr>
        <w:t>Организация профильных программ в рамках ЛДП (ЛДО) в июне (проанализировать итоги 2025 года, исходя из результатов спланировать работу ПП на июнь 2026 года).</w:t>
      </w:r>
    </w:p>
    <w:p>
      <w:pPr>
        <w:pStyle w:val="Normal"/>
        <w:widowControl/>
        <w:numPr>
          <w:ilvl w:val="0"/>
          <w:numId w:val="15"/>
        </w:numPr>
        <w:suppressAutoHyphens w:val="true"/>
        <w:bidi w:val="0"/>
        <w:spacing w:before="0" w:after="0"/>
        <w:ind w:firstLine="737" w:left="0" w:right="0"/>
        <w:jc w:val="both"/>
        <w:rPr>
          <w:rFonts w:ascii="Times New Roman" w:hAnsi="Times New Roman"/>
          <w:sz w:val="24"/>
          <w:szCs w:val="24"/>
          <w:highlight w:val="none"/>
          <w:shd w:fill="auto" w:val="clear"/>
        </w:rPr>
      </w:pPr>
      <w:r>
        <w:rPr>
          <w:rFonts w:eastAsia="Calibri"/>
          <w:spacing w:val="-2"/>
          <w:sz w:val="24"/>
          <w:szCs w:val="24"/>
          <w:shd w:fill="auto" w:val="clear"/>
          <w:lang w:eastAsia="en-US"/>
        </w:rPr>
        <w:t>Профильные направления в рамках лагеря Импульс в летний и осенний периоды.</w:t>
      </w:r>
    </w:p>
    <w:p>
      <w:pPr>
        <w:pStyle w:val="Normal"/>
        <w:spacing w:lineRule="atLeast" w:line="240"/>
        <w:ind w:firstLine="709"/>
        <w:jc w:val="center"/>
        <w:rPr>
          <w:highlight w:val="none"/>
          <w:shd w:fill="auto" w:val="clear"/>
        </w:rPr>
      </w:pPr>
      <w:r>
        <w:rPr>
          <w:shd w:fill="auto" w:val="clear"/>
        </w:rPr>
      </w:r>
    </w:p>
    <w:p>
      <w:pPr>
        <w:pStyle w:val="Normal"/>
        <w:spacing w:lineRule="atLeast" w:line="240"/>
        <w:ind w:firstLine="709"/>
        <w:jc w:val="center"/>
        <w:rPr>
          <w:highlight w:val="none"/>
          <w:shd w:fill="auto" w:val="clear"/>
        </w:rPr>
      </w:pPr>
      <w:r>
        <w:rPr>
          <w:rFonts w:eastAsia="Calibri"/>
          <w:b/>
          <w:spacing w:val="-2"/>
          <w:shd w:fill="auto" w:val="clear"/>
          <w:lang w:eastAsia="en-US"/>
        </w:rPr>
        <w:t>Охват детей деятельностью региональных центров выявления, поддержки и развития способностей и талантов у детей и молодежи («Академия первых», «ДНК»), технопарков «Кванториум» и центров «IТ-куб»</w:t>
      </w:r>
    </w:p>
    <w:p>
      <w:pPr>
        <w:pStyle w:val="c8"/>
        <w:shd w:val="clear" w:color="auto" w:fill="FFFFFF"/>
        <w:spacing w:beforeAutospacing="0" w:before="0" w:afterAutospacing="0" w:after="0"/>
        <w:ind w:firstLine="708"/>
        <w:jc w:val="both"/>
        <w:rPr>
          <w:highlight w:val="none"/>
          <w:shd w:fill="auto" w:val="clear"/>
        </w:rPr>
      </w:pPr>
      <w:r>
        <w:rPr>
          <w:shd w:fill="auto" w:val="clear"/>
        </w:rPr>
        <w:t xml:space="preserve">Концепцией развития дополнительного образования детей Пермского края до 2030 года, утвержденной Распоряжением Правительства Пермского края от 10 октября 2022 г. № 367-рп, утвержден показатель - </w:t>
      </w:r>
      <w:r>
        <w:rPr>
          <w:rFonts w:eastAsia="Calibri"/>
          <w:i/>
          <w:spacing w:val="-2"/>
          <w:shd w:fill="auto" w:val="clear"/>
          <w:lang w:eastAsia="en-US"/>
        </w:rPr>
        <w:t>Охват детей деятельностью региональных центров выявления, поддержки и развития способностей и талантов у детей и молодежи («Академия первых», «ДНК»), технопарков «Кванториум» и центров «IТ-куб» в 2024 году 8,1</w:t>
      </w:r>
      <w:r>
        <w:rPr>
          <w:rFonts w:eastAsia="Calibri"/>
          <w:b/>
          <w:i/>
          <w:spacing w:val="-2"/>
          <w:shd w:fill="auto" w:val="clear"/>
          <w:lang w:eastAsia="en-US"/>
        </w:rPr>
        <w:t>%.</w:t>
      </w:r>
    </w:p>
    <w:p>
      <w:pPr>
        <w:pStyle w:val="c8"/>
        <w:shd w:val="clear" w:color="auto" w:fill="FFFFFF"/>
        <w:spacing w:beforeAutospacing="0" w:before="0" w:afterAutospacing="0" w:after="0"/>
        <w:ind w:firstLine="708"/>
        <w:jc w:val="both"/>
        <w:rPr>
          <w:highlight w:val="none"/>
          <w:shd w:fill="auto" w:val="clear"/>
        </w:rPr>
      </w:pPr>
      <w:r>
        <w:rPr>
          <w:rFonts w:eastAsia="Calibri"/>
          <w:spacing w:val="-2"/>
          <w:shd w:fill="auto" w:val="clear"/>
          <w:lang w:eastAsia="en-US"/>
        </w:rPr>
        <w:t>По итогам календарного года данный показатель составил — 10,2%.</w:t>
      </w:r>
    </w:p>
    <w:tbl>
      <w:tblPr>
        <w:tblStyle w:val="af"/>
        <w:tblW w:w="9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41"/>
        <w:gridCol w:w="1724"/>
        <w:gridCol w:w="1719"/>
      </w:tblGrid>
      <w:tr>
        <w:trPr/>
        <w:tc>
          <w:tcPr>
            <w:tcW w:w="6341" w:type="dxa"/>
            <w:tcBorders/>
          </w:tcPr>
          <w:p>
            <w:pPr>
              <w:pStyle w:val="c8"/>
              <w:widowControl/>
              <w:suppressAutoHyphens w:val="true"/>
              <w:spacing w:beforeAutospacing="0" w:before="0" w:afterAutospacing="0" w:after="0"/>
              <w:jc w:val="center"/>
              <w:rPr>
                <w:highlight w:val="none"/>
                <w:shd w:fill="auto" w:val="clear"/>
              </w:rPr>
            </w:pPr>
            <w:r>
              <w:rPr>
                <w:rFonts w:eastAsia="Calibri" w:cs="Times New Roman"/>
                <w:b/>
                <w:spacing w:val="-2"/>
                <w:kern w:val="0"/>
                <w:sz w:val="22"/>
                <w:szCs w:val="22"/>
                <w:shd w:fill="auto" w:val="clear"/>
                <w:lang w:val="ru-RU" w:eastAsia="en-US" w:bidi="ar-SA"/>
              </w:rPr>
              <w:t>показатель</w:t>
            </w:r>
          </w:p>
        </w:tc>
        <w:tc>
          <w:tcPr>
            <w:tcW w:w="1724" w:type="dxa"/>
            <w:tcBorders/>
          </w:tcPr>
          <w:p>
            <w:pPr>
              <w:pStyle w:val="c8"/>
              <w:widowControl/>
              <w:suppressAutoHyphens w:val="true"/>
              <w:spacing w:beforeAutospacing="0" w:before="0" w:afterAutospacing="0" w:after="0"/>
              <w:jc w:val="center"/>
              <w:rPr>
                <w:highlight w:val="none"/>
                <w:shd w:fill="auto" w:val="clear"/>
              </w:rPr>
            </w:pPr>
            <w:r>
              <w:rPr>
                <w:rFonts w:eastAsia="Calibri" w:cs="Times New Roman"/>
                <w:b/>
                <w:spacing w:val="-2"/>
                <w:kern w:val="0"/>
                <w:sz w:val="22"/>
                <w:szCs w:val="22"/>
                <w:shd w:fill="auto" w:val="clear"/>
                <w:lang w:val="ru-RU" w:eastAsia="en-US" w:bidi="ar-SA"/>
              </w:rPr>
              <w:t>План</w:t>
            </w:r>
          </w:p>
        </w:tc>
        <w:tc>
          <w:tcPr>
            <w:tcW w:w="1719" w:type="dxa"/>
            <w:tcBorders/>
          </w:tcPr>
          <w:p>
            <w:pPr>
              <w:pStyle w:val="c8"/>
              <w:widowControl/>
              <w:suppressAutoHyphens w:val="true"/>
              <w:spacing w:beforeAutospacing="0" w:before="0" w:afterAutospacing="0" w:after="0"/>
              <w:jc w:val="center"/>
              <w:rPr>
                <w:highlight w:val="none"/>
                <w:shd w:fill="auto" w:val="clear"/>
              </w:rPr>
            </w:pPr>
            <w:r>
              <w:rPr>
                <w:rFonts w:eastAsia="Calibri" w:cs="Times New Roman"/>
                <w:b/>
                <w:spacing w:val="-2"/>
                <w:kern w:val="0"/>
                <w:sz w:val="22"/>
                <w:szCs w:val="22"/>
                <w:shd w:fill="auto" w:val="clear"/>
                <w:lang w:val="ru-RU" w:eastAsia="en-US" w:bidi="ar-SA"/>
              </w:rPr>
              <w:t>Факт</w:t>
            </w:r>
          </w:p>
          <w:p>
            <w:pPr>
              <w:pStyle w:val="c8"/>
              <w:widowControl/>
              <w:suppressAutoHyphens w:val="true"/>
              <w:spacing w:beforeAutospacing="0" w:before="0" w:afterAutospacing="0" w:after="0"/>
              <w:jc w:val="center"/>
              <w:rPr>
                <w:highlight w:val="none"/>
                <w:shd w:fill="auto" w:val="clear"/>
              </w:rPr>
            </w:pPr>
            <w:r>
              <w:rPr>
                <w:rFonts w:eastAsia="Calibri" w:cs="Times New Roman"/>
                <w:b/>
                <w:spacing w:val="-2"/>
                <w:kern w:val="0"/>
                <w:sz w:val="22"/>
                <w:szCs w:val="22"/>
                <w:shd w:fill="auto" w:val="clear"/>
                <w:lang w:val="ru-RU" w:eastAsia="en-US" w:bidi="ar-SA"/>
              </w:rPr>
              <w:t>в 2024 году</w:t>
            </w:r>
          </w:p>
        </w:tc>
      </w:tr>
      <w:tr>
        <w:trPr/>
        <w:tc>
          <w:tcPr>
            <w:tcW w:w="6341" w:type="dxa"/>
            <w:tcBorders/>
          </w:tcPr>
          <w:p>
            <w:pPr>
              <w:pStyle w:val="c8"/>
              <w:widowControl/>
              <w:suppressAutoHyphens w:val="true"/>
              <w:spacing w:beforeAutospacing="0" w:before="0" w:afterAutospacing="0" w:after="0"/>
              <w:jc w:val="both"/>
              <w:rPr>
                <w:highlight w:val="none"/>
                <w:shd w:fill="auto" w:val="clear"/>
              </w:rPr>
            </w:pPr>
            <w:r>
              <w:rPr>
                <w:rFonts w:eastAsia="Calibri" w:cs="Times New Roman"/>
                <w:spacing w:val="-2"/>
                <w:kern w:val="0"/>
                <w:sz w:val="22"/>
                <w:szCs w:val="22"/>
                <w:shd w:fill="auto" w:val="clear"/>
                <w:lang w:val="ru-RU" w:eastAsia="en-US" w:bidi="ar-SA"/>
              </w:rPr>
              <w:t>Охват детей деятельностью региональных центров выявления, поддержки и развития способностей и талантов у детей и молодежи («Академия первых», «ДНК»), технопарков «Кванториум» и центров «IТ-куб»</w:t>
            </w:r>
          </w:p>
        </w:tc>
        <w:tc>
          <w:tcPr>
            <w:tcW w:w="1724" w:type="dxa"/>
            <w:tcBorders/>
          </w:tcPr>
          <w:p>
            <w:pPr>
              <w:pStyle w:val="c8"/>
              <w:widowControl/>
              <w:suppressAutoHyphens w:val="true"/>
              <w:spacing w:beforeAutospacing="0" w:before="0" w:afterAutospacing="0" w:after="0"/>
              <w:jc w:val="center"/>
              <w:rPr>
                <w:highlight w:val="none"/>
                <w:shd w:fill="auto" w:val="clear"/>
              </w:rPr>
            </w:pPr>
            <w:r>
              <w:rPr>
                <w:rFonts w:eastAsia="Calibri" w:cs="Times New Roman"/>
                <w:spacing w:val="-2"/>
                <w:kern w:val="0"/>
                <w:sz w:val="22"/>
                <w:szCs w:val="22"/>
                <w:shd w:fill="auto" w:val="clear"/>
                <w:lang w:val="ru-RU" w:eastAsia="en-US" w:bidi="ar-SA"/>
              </w:rPr>
              <w:t>8,1%</w:t>
            </w:r>
          </w:p>
        </w:tc>
        <w:tc>
          <w:tcPr>
            <w:tcW w:w="1719" w:type="dxa"/>
            <w:tcBorders/>
          </w:tcPr>
          <w:p>
            <w:pPr>
              <w:pStyle w:val="c8"/>
              <w:widowControl/>
              <w:suppressAutoHyphens w:val="true"/>
              <w:spacing w:beforeAutospacing="0" w:before="0" w:afterAutospacing="0" w:after="0"/>
              <w:jc w:val="center"/>
              <w:rPr>
                <w:highlight w:val="none"/>
                <w:shd w:fill="auto" w:val="clear"/>
              </w:rPr>
            </w:pPr>
            <w:r>
              <w:rPr>
                <w:rFonts w:eastAsia="Calibri" w:cs="Times New Roman" w:ascii="Calibri" w:hAnsi="Calibri"/>
                <w:spacing w:val="-2"/>
                <w:kern w:val="0"/>
                <w:sz w:val="22"/>
                <w:szCs w:val="22"/>
                <w:shd w:fill="auto" w:val="clear"/>
                <w:lang w:val="ru-RU" w:eastAsia="en-US" w:bidi="ar-SA"/>
              </w:rPr>
              <w:t>10,2%</w:t>
            </w:r>
          </w:p>
          <w:p>
            <w:pPr>
              <w:pStyle w:val="c8"/>
              <w:widowControl/>
              <w:suppressAutoHyphens w:val="true"/>
              <w:spacing w:beforeAutospacing="0" w:before="0" w:afterAutospacing="0" w:after="0"/>
              <w:jc w:val="center"/>
              <w:rPr>
                <w:rFonts w:ascii="Times New Roman" w:hAnsi="Times New Roman" w:eastAsia="Calibri" w:cs="Times New Roman"/>
                <w:spacing w:val="-2"/>
                <w:kern w:val="0"/>
                <w:sz w:val="22"/>
                <w:szCs w:val="22"/>
                <w:highlight w:val="none"/>
                <w:shd w:fill="auto" w:val="clear"/>
                <w:lang w:val="ru-RU" w:eastAsia="en-US" w:bidi="ar-SA"/>
              </w:rPr>
            </w:pPr>
            <w:r>
              <w:rPr>
                <w:rFonts w:eastAsia="Calibri" w:cs="Times New Roman"/>
                <w:spacing w:val="-2"/>
                <w:kern w:val="0"/>
                <w:sz w:val="22"/>
                <w:szCs w:val="22"/>
                <w:shd w:fill="auto" w:val="clear"/>
                <w:lang w:val="ru-RU" w:eastAsia="en-US" w:bidi="ar-SA"/>
              </w:rPr>
            </w:r>
          </w:p>
          <w:p>
            <w:pPr>
              <w:pStyle w:val="c8"/>
              <w:widowControl/>
              <w:suppressAutoHyphens w:val="true"/>
              <w:spacing w:beforeAutospacing="0" w:before="0" w:afterAutospacing="0" w:after="0"/>
              <w:jc w:val="center"/>
              <w:rPr>
                <w:highlight w:val="none"/>
                <w:shd w:fill="auto" w:val="clear"/>
              </w:rPr>
            </w:pPr>
            <w:r>
              <w:rPr>
                <w:rFonts w:eastAsia="Calibri" w:cs="Times New Roman"/>
                <w:spacing w:val="-2"/>
                <w:kern w:val="0"/>
                <w:sz w:val="22"/>
                <w:szCs w:val="22"/>
                <w:shd w:fill="auto" w:val="clear"/>
                <w:lang w:val="ru-RU" w:eastAsia="en-US" w:bidi="ar-SA"/>
              </w:rPr>
              <w:t>(выполнение)</w:t>
            </w:r>
          </w:p>
          <w:p>
            <w:pPr>
              <w:pStyle w:val="c8"/>
              <w:widowControl/>
              <w:suppressAutoHyphens w:val="true"/>
              <w:spacing w:beforeAutospacing="0" w:before="0" w:afterAutospacing="0" w:after="0"/>
              <w:jc w:val="center"/>
              <w:rPr>
                <w:rFonts w:ascii="Times New Roman" w:hAnsi="Times New Roman" w:eastAsia="Calibri" w:cs="Times New Roman"/>
                <w:spacing w:val="-2"/>
                <w:kern w:val="0"/>
                <w:sz w:val="22"/>
                <w:szCs w:val="22"/>
                <w:highlight w:val="none"/>
                <w:shd w:fill="auto" w:val="clear"/>
                <w:lang w:val="ru-RU" w:eastAsia="en-US" w:bidi="ar-SA"/>
              </w:rPr>
            </w:pPr>
            <w:r>
              <w:rPr>
                <w:rFonts w:eastAsia="Calibri" w:cs="Times New Roman"/>
                <w:spacing w:val="-2"/>
                <w:kern w:val="0"/>
                <w:sz w:val="22"/>
                <w:szCs w:val="22"/>
                <w:shd w:fill="auto" w:val="clear"/>
                <w:lang w:val="ru-RU" w:eastAsia="en-US" w:bidi="ar-SA"/>
              </w:rPr>
            </w:r>
          </w:p>
        </w:tc>
      </w:tr>
    </w:tbl>
    <w:p>
      <w:pPr>
        <w:pStyle w:val="c8"/>
        <w:shd w:val="clear" w:color="auto" w:fill="FFFFFF"/>
        <w:spacing w:beforeAutospacing="0" w:before="0" w:afterAutospacing="0" w:after="0"/>
        <w:ind w:firstLine="708"/>
        <w:jc w:val="both"/>
        <w:rPr>
          <w:highlight w:val="none"/>
          <w:shd w:fill="auto" w:val="clear"/>
        </w:rPr>
      </w:pPr>
      <w:r>
        <w:rPr>
          <w:shd w:fill="auto" w:val="clear"/>
        </w:rPr>
      </w:r>
    </w:p>
    <w:p>
      <w:pPr>
        <w:pStyle w:val="c8"/>
        <w:shd w:val="clear" w:color="auto" w:fill="FFFFFF"/>
        <w:spacing w:beforeAutospacing="0" w:before="0" w:afterAutospacing="0" w:after="0"/>
        <w:ind w:firstLine="708"/>
        <w:jc w:val="both"/>
        <w:rPr>
          <w:sz w:val="22"/>
          <w:szCs w:val="22"/>
          <w:highlight w:val="none"/>
          <w:shd w:fill="auto" w:val="clear"/>
        </w:rPr>
      </w:pPr>
      <w:r>
        <w:rPr>
          <w:sz w:val="22"/>
          <w:szCs w:val="22"/>
          <w:shd w:fill="auto" w:val="clear"/>
        </w:rPr>
        <w:t>Высокие показатели у следующих школ (%):</w:t>
      </w:r>
    </w:p>
    <w:p>
      <w:pPr>
        <w:pStyle w:val="c8"/>
        <w:shd w:val="clear" w:color="auto" w:fill="FFFFFF"/>
        <w:spacing w:beforeAutospacing="0" w:before="0" w:afterAutospacing="0" w:after="0"/>
        <w:ind w:firstLine="708"/>
        <w:jc w:val="both"/>
        <w:rPr>
          <w:sz w:val="22"/>
          <w:szCs w:val="22"/>
          <w:highlight w:val="none"/>
          <w:shd w:fill="auto" w:val="clear"/>
        </w:rPr>
      </w:pPr>
      <w:r>
        <w:rPr>
          <w:i/>
          <w:sz w:val="22"/>
          <w:szCs w:val="22"/>
          <w:shd w:fill="auto" w:val="clear"/>
        </w:rPr>
        <w:t>Юговская школа — 56,7</w:t>
      </w:r>
    </w:p>
    <w:p>
      <w:pPr>
        <w:pStyle w:val="c8"/>
        <w:shd w:val="clear" w:color="auto" w:fill="FFFFFF"/>
        <w:spacing w:beforeAutospacing="0" w:before="0" w:afterAutospacing="0" w:after="0"/>
        <w:ind w:firstLine="708"/>
        <w:jc w:val="both"/>
        <w:rPr>
          <w:sz w:val="22"/>
          <w:szCs w:val="22"/>
          <w:highlight w:val="none"/>
          <w:shd w:fill="auto" w:val="clear"/>
        </w:rPr>
      </w:pPr>
      <w:r>
        <w:rPr>
          <w:i/>
          <w:sz w:val="22"/>
          <w:szCs w:val="22"/>
          <w:shd w:fill="auto" w:val="clear"/>
        </w:rPr>
        <w:t>Гамовская школа — 34,8</w:t>
      </w:r>
    </w:p>
    <w:p>
      <w:pPr>
        <w:pStyle w:val="c8"/>
        <w:shd w:val="clear" w:color="auto" w:fill="FFFFFF"/>
        <w:spacing w:beforeAutospacing="0" w:before="0" w:afterAutospacing="0" w:after="0"/>
        <w:ind w:firstLine="708"/>
        <w:jc w:val="both"/>
        <w:rPr>
          <w:sz w:val="22"/>
          <w:szCs w:val="22"/>
          <w:highlight w:val="none"/>
          <w:shd w:fill="auto" w:val="clear"/>
        </w:rPr>
      </w:pPr>
      <w:r>
        <w:rPr>
          <w:i/>
          <w:sz w:val="22"/>
          <w:szCs w:val="22"/>
          <w:shd w:fill="auto" w:val="clear"/>
        </w:rPr>
        <w:t>Лобановская школа — 16,8</w:t>
      </w:r>
    </w:p>
    <w:p>
      <w:pPr>
        <w:pStyle w:val="c8"/>
        <w:shd w:val="clear" w:color="auto" w:fill="FFFFFF"/>
        <w:spacing w:beforeAutospacing="0" w:before="0" w:afterAutospacing="0" w:after="0"/>
        <w:ind w:firstLine="708"/>
        <w:jc w:val="both"/>
        <w:rPr>
          <w:sz w:val="22"/>
          <w:szCs w:val="22"/>
          <w:highlight w:val="none"/>
          <w:shd w:fill="auto" w:val="clear"/>
        </w:rPr>
      </w:pPr>
      <w:r>
        <w:rPr>
          <w:i/>
          <w:sz w:val="22"/>
          <w:szCs w:val="22"/>
          <w:shd w:fill="auto" w:val="clear"/>
        </w:rPr>
        <w:t xml:space="preserve">Савинская – 16,1 </w:t>
      </w:r>
    </w:p>
    <w:p>
      <w:pPr>
        <w:pStyle w:val="Normal"/>
        <w:spacing w:lineRule="atLeast" w:line="240"/>
        <w:ind w:firstLine="709"/>
        <w:jc w:val="both"/>
        <w:rPr>
          <w:sz w:val="22"/>
          <w:szCs w:val="22"/>
          <w:highlight w:val="none"/>
          <w:shd w:fill="auto" w:val="clear"/>
        </w:rPr>
      </w:pPr>
      <w:r>
        <w:rPr>
          <w:sz w:val="22"/>
          <w:szCs w:val="22"/>
          <w:shd w:fill="auto" w:val="clear"/>
        </w:rPr>
        <w:t>Самые низкие показатели у школ (%):</w:t>
      </w:r>
    </w:p>
    <w:p>
      <w:pPr>
        <w:pStyle w:val="Normal"/>
        <w:spacing w:lineRule="atLeast" w:line="240"/>
        <w:ind w:firstLine="709"/>
        <w:jc w:val="both"/>
        <w:rPr>
          <w:i/>
          <w:i/>
          <w:iCs/>
          <w:sz w:val="22"/>
          <w:szCs w:val="22"/>
          <w:highlight w:val="none"/>
          <w:shd w:fill="auto" w:val="clear"/>
        </w:rPr>
      </w:pPr>
      <w:r>
        <w:rPr>
          <w:i/>
          <w:iCs/>
          <w:sz w:val="22"/>
          <w:szCs w:val="22"/>
          <w:shd w:fill="auto" w:val="clear"/>
        </w:rPr>
        <w:t>Бабкинская — 0,2</w:t>
      </w:r>
    </w:p>
    <w:p>
      <w:pPr>
        <w:pStyle w:val="c8"/>
        <w:shd w:val="clear" w:color="auto" w:fill="FFFFFF"/>
        <w:spacing w:beforeAutospacing="0" w:before="0" w:afterAutospacing="0" w:after="0"/>
        <w:ind w:firstLine="708"/>
        <w:jc w:val="both"/>
        <w:rPr>
          <w:i/>
          <w:i/>
          <w:iCs/>
          <w:sz w:val="22"/>
          <w:szCs w:val="22"/>
          <w:highlight w:val="none"/>
          <w:shd w:fill="auto" w:val="clear"/>
        </w:rPr>
      </w:pPr>
      <w:r>
        <w:rPr>
          <w:i/>
          <w:iCs/>
          <w:sz w:val="22"/>
          <w:szCs w:val="22"/>
          <w:shd w:fill="auto" w:val="clear"/>
        </w:rPr>
        <w:t>Кондратовская – 0,9</w:t>
      </w:r>
    </w:p>
    <w:p>
      <w:pPr>
        <w:pStyle w:val="Normal"/>
        <w:spacing w:lineRule="atLeast" w:line="240"/>
        <w:ind w:firstLine="709"/>
        <w:jc w:val="both"/>
        <w:rPr>
          <w:i/>
          <w:i/>
          <w:iCs/>
          <w:sz w:val="22"/>
          <w:szCs w:val="22"/>
          <w:highlight w:val="none"/>
          <w:shd w:fill="auto" w:val="clear"/>
        </w:rPr>
      </w:pPr>
      <w:r>
        <w:rPr>
          <w:i/>
          <w:iCs/>
          <w:sz w:val="22"/>
          <w:szCs w:val="22"/>
          <w:shd w:fill="auto" w:val="clear"/>
        </w:rPr>
        <w:t>Усть-Качкинская и Конзаводская – 3,2</w:t>
      </w:r>
    </w:p>
    <w:p>
      <w:pPr>
        <w:pStyle w:val="Normal"/>
        <w:spacing w:lineRule="atLeast" w:line="240"/>
        <w:ind w:firstLine="709"/>
        <w:jc w:val="both"/>
        <w:rPr>
          <w:i/>
          <w:i/>
          <w:iCs/>
          <w:sz w:val="22"/>
          <w:szCs w:val="22"/>
          <w:highlight w:val="none"/>
          <w:shd w:fill="auto" w:val="clear"/>
        </w:rPr>
      </w:pPr>
      <w:r>
        <w:rPr>
          <w:i/>
          <w:iCs/>
          <w:sz w:val="22"/>
          <w:szCs w:val="22"/>
          <w:shd w:fill="auto" w:val="clear"/>
        </w:rPr>
        <w:t>Юго-Камская — 3,5</w:t>
      </w:r>
    </w:p>
    <w:p>
      <w:pPr>
        <w:pStyle w:val="Normal"/>
        <w:tabs>
          <w:tab w:val="clear" w:pos="720"/>
          <w:tab w:val="left" w:pos="426" w:leader="none"/>
        </w:tabs>
        <w:jc w:val="both"/>
        <w:rPr>
          <w:highlight w:val="none"/>
          <w:shd w:fill="auto" w:val="clear"/>
        </w:rPr>
      </w:pPr>
      <w:r>
        <w:rPr>
          <w:shd w:fill="auto" w:val="clear"/>
        </w:rPr>
        <w:tab/>
        <w:t>Отдельно представляем информацию по количеству детей, охваченных деятельностью</w:t>
      </w:r>
      <w:r>
        <w:rPr>
          <w:b/>
          <w:shd w:fill="auto" w:val="clear"/>
        </w:rPr>
        <w:t xml:space="preserve"> ГБОУ «Академия первых» </w:t>
      </w:r>
    </w:p>
    <w:p>
      <w:pPr>
        <w:pStyle w:val="Normal"/>
        <w:tabs>
          <w:tab w:val="clear" w:pos="720"/>
          <w:tab w:val="left" w:pos="426" w:leader="none"/>
        </w:tabs>
        <w:ind w:firstLine="710" w:left="-426"/>
        <w:jc w:val="both"/>
        <w:rPr>
          <w:highlight w:val="none"/>
          <w:shd w:fill="auto" w:val="clear"/>
        </w:rPr>
      </w:pPr>
      <w:r>
        <w:rPr>
          <w:shd w:fill="auto" w:val="clear"/>
        </w:rPr>
        <w:t>Обучающиеся школ Пермского муниципального округа обучались в ГБОУ «Академия первых»:</w:t>
      </w:r>
    </w:p>
    <w:p>
      <w:pPr>
        <w:pStyle w:val="Normal"/>
        <w:tabs>
          <w:tab w:val="clear" w:pos="720"/>
          <w:tab w:val="left" w:pos="426" w:leader="none"/>
        </w:tabs>
        <w:ind w:firstLine="710" w:left="-426"/>
        <w:jc w:val="both"/>
        <w:rPr>
          <w:highlight w:val="none"/>
          <w:shd w:fill="auto" w:val="clear"/>
        </w:rPr>
      </w:pPr>
      <w:r>
        <w:rPr>
          <w:shd w:fill="auto" w:val="clear"/>
        </w:rPr>
        <w:t>2021 год – 473 человека;</w:t>
      </w:r>
    </w:p>
    <w:p>
      <w:pPr>
        <w:pStyle w:val="Normal"/>
        <w:tabs>
          <w:tab w:val="clear" w:pos="720"/>
          <w:tab w:val="left" w:pos="426" w:leader="none"/>
        </w:tabs>
        <w:ind w:firstLine="710" w:left="-426"/>
        <w:jc w:val="both"/>
        <w:rPr>
          <w:highlight w:val="none"/>
          <w:shd w:fill="auto" w:val="clear"/>
        </w:rPr>
      </w:pPr>
      <w:r>
        <w:rPr>
          <w:shd w:fill="auto" w:val="clear"/>
        </w:rPr>
        <w:t>2022 год – 354 человека;</w:t>
      </w:r>
    </w:p>
    <w:p>
      <w:pPr>
        <w:pStyle w:val="Normal"/>
        <w:tabs>
          <w:tab w:val="clear" w:pos="720"/>
          <w:tab w:val="left" w:pos="426" w:leader="none"/>
        </w:tabs>
        <w:ind w:firstLine="710" w:left="-426"/>
        <w:jc w:val="both"/>
        <w:rPr>
          <w:highlight w:val="none"/>
          <w:shd w:fill="auto" w:val="clear"/>
        </w:rPr>
      </w:pPr>
      <w:r>
        <w:rPr>
          <w:shd w:fill="auto" w:val="clear"/>
        </w:rPr>
        <w:t>2023 год – 328 человека;</w:t>
      </w:r>
    </w:p>
    <w:p>
      <w:pPr>
        <w:pStyle w:val="Normal"/>
        <w:tabs>
          <w:tab w:val="clear" w:pos="720"/>
          <w:tab w:val="left" w:pos="426" w:leader="none"/>
        </w:tabs>
        <w:ind w:firstLine="710" w:left="-426"/>
        <w:jc w:val="both"/>
        <w:rPr>
          <w:highlight w:val="none"/>
          <w:shd w:fill="auto" w:val="clear"/>
        </w:rPr>
      </w:pPr>
      <w:r>
        <w:rPr>
          <w:shd w:fill="auto" w:val="clear"/>
        </w:rPr>
        <w:t>2024 год - 383 человека.</w:t>
      </w:r>
    </w:p>
    <w:p>
      <w:pPr>
        <w:pStyle w:val="Normal"/>
        <w:tabs>
          <w:tab w:val="clear" w:pos="720"/>
          <w:tab w:val="left" w:pos="426" w:leader="none"/>
        </w:tabs>
        <w:ind w:firstLine="710" w:left="142"/>
        <w:jc w:val="both"/>
        <w:rPr>
          <w:highlight w:val="none"/>
          <w:shd w:fill="auto" w:val="clear"/>
        </w:rPr>
      </w:pPr>
      <w:r>
        <w:rPr>
          <w:shd w:fill="auto" w:val="clear"/>
        </w:rPr>
        <mc:AlternateContent>
          <mc:Choice Requires="wps">
            <w:drawing>
              <wp:anchor behindDoc="0" distT="13335" distB="12065" distL="12700" distR="12700" simplePos="0" locked="0" layoutInCell="1" allowOverlap="1" relativeHeight="22">
                <wp:simplePos x="0" y="0"/>
                <wp:positionH relativeFrom="column">
                  <wp:posOffset>15240</wp:posOffset>
                </wp:positionH>
                <wp:positionV relativeFrom="paragraph">
                  <wp:posOffset>57785</wp:posOffset>
                </wp:positionV>
                <wp:extent cx="3967480" cy="835025"/>
                <wp:effectExtent l="12700" t="13335" r="12700" b="12065"/>
                <wp:wrapNone/>
                <wp:docPr id="14" name="Врезка8"/>
                <a:graphic xmlns:a="http://schemas.openxmlformats.org/drawingml/2006/main">
                  <a:graphicData uri="http://schemas.microsoft.com/office/word/2010/wordprocessingShape">
                    <wps:wsp>
                      <wps:cNvSpPr/>
                      <wps:spPr>
                        <a:xfrm>
                          <a:off x="0" y="0"/>
                          <a:ext cx="3967560" cy="835200"/>
                        </a:xfrm>
                        <a:prstGeom prst="rect">
                          <a:avLst/>
                        </a:prstGeom>
                        <a:solidFill>
                          <a:srgbClr val="e5b8b7"/>
                        </a:solidFill>
                        <a:ln w="25400">
                          <a:solidFill>
                            <a:srgbClr val="243f60"/>
                          </a:solidFill>
                          <a:round/>
                        </a:ln>
                      </wps:spPr>
                      <wps:style>
                        <a:lnRef idx="0"/>
                        <a:fillRef idx="0"/>
                        <a:effectRef idx="0"/>
                        <a:fontRef idx="minor"/>
                      </wps:style>
                      <wps:txbx>
                        <w:txbxContent>
                          <w:p>
                            <w:pPr>
                              <w:pStyle w:val="Style27"/>
                              <w:ind w:left="709"/>
                              <w:jc w:val="center"/>
                              <w:rPr>
                                <w:rFonts w:ascii="Book Antiqua" w:hAnsi="Book Antiqua"/>
                                <w:sz w:val="28"/>
                                <w:szCs w:val="28"/>
                              </w:rPr>
                            </w:pPr>
                            <w:r>
                              <w:rPr>
                                <w:rFonts w:ascii="Book Antiqua" w:hAnsi="Book Antiqua"/>
                                <w:b/>
                                <w:i/>
                                <w:color w:val="000000"/>
                                <w:sz w:val="28"/>
                                <w:szCs w:val="28"/>
                              </w:rPr>
                              <w:t>Развитие технического творчества, учебно-исследовательской деятельности</w:t>
                            </w:r>
                          </w:p>
                        </w:txbxContent>
                      </wps:txbx>
                      <wps:bodyPr anchor="t">
                        <a:noAutofit/>
                      </wps:bodyPr>
                    </wps:wsp>
                  </a:graphicData>
                </a:graphic>
              </wp:anchor>
            </w:drawing>
          </mc:Choice>
          <mc:Fallback>
            <w:pict>
              <v:rect id="shape_0" ID="Врезка8" path="m0,0l-2147483645,0l-2147483645,-2147483646l0,-2147483646xe" fillcolor="#e5b8b7" stroked="t" o:allowincell="f" style="position:absolute;margin-left:1.2pt;margin-top:4.55pt;width:312.35pt;height:65.7pt;mso-wrap-style:square;v-text-anchor:top">
                <v:fill o:detectmouseclick="t" type="solid" color2="#1a4748"/>
                <v:stroke color="#243f60" weight="25560" joinstyle="round" endcap="flat"/>
                <v:textbox>
                  <w:txbxContent>
                    <w:p>
                      <w:pPr>
                        <w:pStyle w:val="Style27"/>
                        <w:ind w:left="709"/>
                        <w:jc w:val="center"/>
                        <w:rPr>
                          <w:rFonts w:ascii="Book Antiqua" w:hAnsi="Book Antiqua"/>
                          <w:sz w:val="28"/>
                          <w:szCs w:val="28"/>
                        </w:rPr>
                      </w:pPr>
                      <w:r>
                        <w:rPr>
                          <w:rFonts w:ascii="Book Antiqua" w:hAnsi="Book Antiqua"/>
                          <w:b/>
                          <w:i/>
                          <w:color w:val="000000"/>
                          <w:sz w:val="28"/>
                          <w:szCs w:val="28"/>
                        </w:rPr>
                        <w:t>Развитие технического творчества, учебно-исследовательской деятельности</w:t>
                      </w:r>
                    </w:p>
                  </w:txbxContent>
                </v:textbox>
                <w10:wrap type="none"/>
              </v:rect>
            </w:pict>
          </mc:Fallback>
        </mc:AlternateContent>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Style28"/>
        <w:spacing w:lineRule="auto" w:line="240" w:before="0" w:after="0"/>
        <w:jc w:val="center"/>
        <w:rPr>
          <w:rFonts w:ascii="Times New Roman" w:hAnsi="Times New Roman" w:cs="Times New Roman"/>
          <w:b/>
          <w:sz w:val="24"/>
          <w:szCs w:val="24"/>
        </w:rPr>
      </w:pPr>
      <w:r>
        <w:rPr>
          <w:rFonts w:cs="Times New Roman"/>
          <w:b/>
          <w:sz w:val="24"/>
          <w:szCs w:val="24"/>
        </w:rPr>
        <w:t xml:space="preserve">Создание условий для развития интереса детей к учебно-исследовательской и конструкторской деятельности, инженерно-техническим </w:t>
      </w:r>
    </w:p>
    <w:p>
      <w:pPr>
        <w:pStyle w:val="Normal"/>
        <w:ind w:firstLine="709" w:right="292"/>
        <w:jc w:val="center"/>
        <w:rPr>
          <w:highlight w:val="none"/>
          <w:shd w:fill="auto" w:val="clear"/>
        </w:rPr>
      </w:pPr>
      <w:r>
        <w:rPr>
          <w:rFonts w:cs="Times New Roman"/>
          <w:b/>
          <w:sz w:val="24"/>
          <w:szCs w:val="24"/>
          <w:shd w:fill="auto" w:val="clear"/>
        </w:rPr>
        <w:t>и информационным технологиям</w:t>
      </w:r>
    </w:p>
    <w:p>
      <w:pPr>
        <w:pStyle w:val="Normal"/>
        <w:ind w:firstLine="709" w:right="292"/>
        <w:jc w:val="both"/>
        <w:rPr>
          <w:highlight w:val="none"/>
          <w:shd w:fill="auto" w:val="clear"/>
        </w:rPr>
      </w:pPr>
      <w:r>
        <w:rPr>
          <w:shd w:fill="auto" w:val="clear"/>
        </w:rPr>
        <w:t xml:space="preserve">Охват обучающихся ДЮЦ «Импульс» программами по направленностям -  естественнонаучная и техническая: </w:t>
      </w:r>
    </w:p>
    <w:tbl>
      <w:tblPr>
        <w:tblpPr w:vertAnchor="text" w:horzAnchor="margin" w:rightFromText="180" w:tblpX="5" w:tblpY="167"/>
        <w:tblW w:w="5000" w:type="pct"/>
        <w:jc w:val="left"/>
        <w:tblInd w:w="108" w:type="dxa"/>
        <w:tblLayout w:type="fixed"/>
        <w:tblCellMar>
          <w:top w:w="0" w:type="dxa"/>
          <w:left w:w="108" w:type="dxa"/>
          <w:bottom w:w="0" w:type="dxa"/>
          <w:right w:w="108" w:type="dxa"/>
        </w:tblCellMar>
      </w:tblPr>
      <w:tblGrid>
        <w:gridCol w:w="1156"/>
        <w:gridCol w:w="687"/>
        <w:gridCol w:w="684"/>
        <w:gridCol w:w="684"/>
        <w:gridCol w:w="684"/>
        <w:gridCol w:w="685"/>
        <w:gridCol w:w="683"/>
        <w:gridCol w:w="683"/>
        <w:gridCol w:w="685"/>
        <w:gridCol w:w="684"/>
        <w:gridCol w:w="689"/>
        <w:gridCol w:w="682"/>
        <w:gridCol w:w="681"/>
      </w:tblGrid>
      <w:tr>
        <w:trPr/>
        <w:tc>
          <w:tcPr>
            <w:tcW w:w="11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Направленность</w:t>
            </w:r>
          </w:p>
        </w:tc>
        <w:tc>
          <w:tcPr>
            <w:tcW w:w="8211" w:type="dxa"/>
            <w:gridSpan w:val="12"/>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Количество программ, групп, охват детей</w:t>
            </w:r>
          </w:p>
        </w:tc>
      </w:tr>
      <w:tr>
        <w:trPr/>
        <w:tc>
          <w:tcPr>
            <w:tcW w:w="11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205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2021-2022</w:t>
            </w:r>
          </w:p>
          <w:p>
            <w:pPr>
              <w:pStyle w:val="Normal"/>
              <w:jc w:val="center"/>
              <w:rPr>
                <w:b/>
                <w:sz w:val="20"/>
                <w:szCs w:val="20"/>
              </w:rPr>
            </w:pPr>
            <w:r>
              <w:rPr>
                <w:b/>
                <w:sz w:val="20"/>
                <w:szCs w:val="20"/>
              </w:rPr>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2022-2023</w:t>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2023-2024</w:t>
            </w:r>
          </w:p>
          <w:p>
            <w:pPr>
              <w:pStyle w:val="Normal"/>
              <w:jc w:val="center"/>
              <w:rPr>
                <w:b/>
                <w:sz w:val="20"/>
                <w:szCs w:val="20"/>
              </w:rPr>
            </w:pPr>
            <w:r>
              <w:rPr>
                <w:b/>
                <w:sz w:val="20"/>
                <w:szCs w:val="20"/>
              </w:rPr>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2024-2025</w:t>
            </w:r>
          </w:p>
        </w:tc>
      </w:tr>
      <w:tr>
        <w:trPr/>
        <w:tc>
          <w:tcPr>
            <w:tcW w:w="11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0"/>
                <w:szCs w:val="20"/>
              </w:rPr>
            </w:pPr>
            <w:r>
              <w:rPr>
                <w:b/>
                <w:sz w:val="20"/>
                <w:szCs w:val="20"/>
              </w:rPr>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естественно-научная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226</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184</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185</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21</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b/>
                <w:bCs/>
                <w:sz w:val="20"/>
                <w:szCs w:val="20"/>
              </w:rPr>
            </w:pPr>
            <w:r>
              <w:rPr>
                <w:b/>
                <w:bCs/>
                <w:sz w:val="20"/>
                <w:szCs w:val="20"/>
              </w:rPr>
              <w:t>307</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техническая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40</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693</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41</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693</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517</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28</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b/>
                <w:bCs/>
                <w:sz w:val="20"/>
                <w:szCs w:val="20"/>
              </w:rPr>
            </w:pPr>
            <w:r>
              <w:rPr>
                <w:b/>
                <w:bCs/>
                <w:sz w:val="20"/>
                <w:szCs w:val="20"/>
              </w:rPr>
              <w:t>536</w:t>
            </w:r>
          </w:p>
        </w:tc>
      </w:tr>
    </w:tbl>
    <w:p>
      <w:pPr>
        <w:pStyle w:val="Style28"/>
        <w:spacing w:lineRule="auto" w:line="240" w:before="0" w:after="0"/>
        <w:ind w:firstLine="851" w:left="0" w:right="0"/>
        <w:jc w:val="center"/>
        <w:rPr>
          <w:rFonts w:ascii="Times New Roman" w:hAnsi="Times New Roman" w:cs="Times New Roman"/>
          <w:b/>
          <w:sz w:val="24"/>
          <w:szCs w:val="24"/>
          <w:highlight w:val="none"/>
          <w:shd w:fill="auto" w:val="clear"/>
        </w:rPr>
      </w:pPr>
      <w:r>
        <w:rPr>
          <w:rFonts w:cs="Times New Roman"/>
          <w:b/>
          <w:sz w:val="24"/>
          <w:szCs w:val="24"/>
          <w:shd w:fill="auto" w:val="clear"/>
        </w:rPr>
      </w:r>
    </w:p>
    <w:p>
      <w:pPr>
        <w:pStyle w:val="Normal"/>
        <w:ind w:firstLine="709" w:right="0"/>
        <w:jc w:val="both"/>
        <w:rPr>
          <w:highlight w:val="none"/>
          <w:shd w:fill="auto" w:val="clear"/>
        </w:rPr>
      </w:pPr>
      <w:r>
        <w:rPr>
          <w:szCs w:val="24"/>
          <w:shd w:fill="auto" w:val="clear"/>
        </w:rPr>
        <w:t xml:space="preserve">Учреждение дополнительного образования детей «Импульс» ежегодно увеличивает количество объединений естественнонаучной, технической направленностей, обновляя содержание программ, привлекая для работы с подрастающим поколением молодых, талантливых, квалифицированных специалистов, а также студентов и представителей научного сообщества. </w:t>
      </w:r>
    </w:p>
    <w:p>
      <w:pPr>
        <w:pStyle w:val="Normal"/>
        <w:ind w:firstLine="709" w:right="0"/>
        <w:jc w:val="both"/>
        <w:rPr>
          <w:highlight w:val="none"/>
          <w:shd w:fill="auto" w:val="clear"/>
        </w:rPr>
      </w:pPr>
      <w:r>
        <w:rPr>
          <w:szCs w:val="24"/>
          <w:shd w:fill="auto" w:val="clear"/>
        </w:rPr>
        <w:t>В МАОУДО «ДЮЦ «Импульс» в 2024-2025 уч. году наблюдается стабильная картина охвата детей программами технической направленности и уменьшение охвата детей программами естественнонаучной направленностей.</w:t>
      </w:r>
    </w:p>
    <w:p>
      <w:pPr>
        <w:pStyle w:val="Normal"/>
        <w:ind w:firstLine="709" w:right="0"/>
        <w:jc w:val="both"/>
        <w:rPr>
          <w:highlight w:val="none"/>
          <w:shd w:fill="auto" w:val="clear"/>
        </w:rPr>
      </w:pPr>
      <w:r>
        <w:rPr>
          <w:szCs w:val="24"/>
          <w:shd w:fill="auto" w:val="clear"/>
        </w:rPr>
        <w:tab/>
      </w:r>
    </w:p>
    <w:tbl>
      <w:tblPr>
        <w:tblW w:w="9690" w:type="dxa"/>
        <w:jc w:val="left"/>
        <w:tblInd w:w="0" w:type="dxa"/>
        <w:tblLayout w:type="fixed"/>
        <w:tblCellMar>
          <w:top w:w="0" w:type="dxa"/>
          <w:left w:w="108" w:type="dxa"/>
          <w:bottom w:w="0" w:type="dxa"/>
          <w:right w:w="108" w:type="dxa"/>
        </w:tblCellMar>
      </w:tblPr>
      <w:tblGrid>
        <w:gridCol w:w="1750"/>
        <w:gridCol w:w="4025"/>
        <w:gridCol w:w="3915"/>
      </w:tblGrid>
      <w:tr>
        <w:trPr/>
        <w:tc>
          <w:tcPr>
            <w:tcW w:w="17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z w:val="20"/>
                <w:szCs w:val="20"/>
                <w:highlight w:val="none"/>
                <w:shd w:fill="auto" w:val="clear"/>
              </w:rPr>
            </w:pPr>
            <w:r>
              <w:rPr>
                <w:b/>
                <w:sz w:val="20"/>
                <w:szCs w:val="20"/>
                <w:shd w:fill="auto" w:val="clear"/>
              </w:rPr>
              <w:t>направленность</w:t>
            </w:r>
          </w:p>
        </w:tc>
        <w:tc>
          <w:tcPr>
            <w:tcW w:w="402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z w:val="20"/>
                <w:szCs w:val="20"/>
                <w:highlight w:val="none"/>
                <w:shd w:fill="auto" w:val="clear"/>
              </w:rPr>
            </w:pPr>
            <w:r>
              <w:rPr>
                <w:b/>
                <w:sz w:val="20"/>
                <w:szCs w:val="20"/>
                <w:shd w:fill="auto" w:val="clear"/>
              </w:rPr>
              <w:t>Указать долю увеличения или уменьшения в 2024-2025 уч. году по сравнению с предыдущим годом (годами) программ, охвата детей</w:t>
            </w:r>
          </w:p>
        </w:tc>
        <w:tc>
          <w:tcPr>
            <w:tcW w:w="391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sz w:val="20"/>
                <w:szCs w:val="20"/>
                <w:highlight w:val="none"/>
                <w:shd w:fill="auto" w:val="clear"/>
              </w:rPr>
            </w:pPr>
            <w:r>
              <w:rPr>
                <w:b/>
                <w:sz w:val="20"/>
                <w:szCs w:val="20"/>
                <w:shd w:fill="auto" w:val="clear"/>
              </w:rPr>
              <w:t>Причина увеличения или уменьшения программ (охвата детей)</w:t>
            </w:r>
          </w:p>
        </w:tc>
      </w:tr>
      <w:tr>
        <w:trPr/>
        <w:tc>
          <w:tcPr>
            <w:tcW w:w="1750"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sz w:val="20"/>
                <w:szCs w:val="20"/>
                <w:highlight w:val="none"/>
                <w:shd w:fill="auto" w:val="clear"/>
              </w:rPr>
            </w:pPr>
            <w:r>
              <w:rPr>
                <w:sz w:val="20"/>
                <w:szCs w:val="20"/>
                <w:shd w:fill="auto" w:val="clear"/>
              </w:rPr>
              <w:t>Естественнонаучная</w:t>
            </w:r>
          </w:p>
          <w:p>
            <w:pPr>
              <w:pStyle w:val="Normal"/>
              <w:spacing w:before="120" w:after="0"/>
              <w:jc w:val="both"/>
              <w:rPr>
                <w:sz w:val="20"/>
                <w:szCs w:val="20"/>
                <w:highlight w:val="none"/>
                <w:shd w:fill="auto" w:val="clear"/>
              </w:rPr>
            </w:pPr>
            <w:r>
              <w:rPr>
                <w:sz w:val="20"/>
                <w:szCs w:val="20"/>
                <w:shd w:fill="auto" w:val="clear"/>
              </w:rPr>
            </w:r>
          </w:p>
        </w:tc>
        <w:tc>
          <w:tcPr>
            <w:tcW w:w="4025"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sz w:val="20"/>
                <w:szCs w:val="20"/>
                <w:highlight w:val="none"/>
                <w:shd w:fill="auto" w:val="clear"/>
              </w:rPr>
            </w:pPr>
            <w:r>
              <w:rPr>
                <w:sz w:val="20"/>
                <w:szCs w:val="20"/>
                <w:shd w:fill="auto" w:val="clear"/>
              </w:rPr>
              <w:t>Доля программ в 2024-2025 учебном году увеличилась на 5,5% по сравнению с 2023-2024</w:t>
            </w:r>
          </w:p>
          <w:p>
            <w:pPr>
              <w:pStyle w:val="Normal"/>
              <w:spacing w:before="120" w:after="0"/>
              <w:jc w:val="both"/>
              <w:rPr>
                <w:sz w:val="20"/>
                <w:szCs w:val="20"/>
                <w:highlight w:val="none"/>
                <w:shd w:fill="auto" w:val="clear"/>
              </w:rPr>
            </w:pPr>
            <w:r>
              <w:rPr>
                <w:sz w:val="20"/>
                <w:szCs w:val="20"/>
                <w:shd w:fill="auto" w:val="clear"/>
              </w:rPr>
              <w:t>Доля охвата детей в 2023-2024 учебном году увеличилась на 2,3%.</w:t>
            </w:r>
          </w:p>
        </w:tc>
        <w:tc>
          <w:tcPr>
            <w:tcW w:w="3915"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sz w:val="20"/>
                <w:szCs w:val="20"/>
                <w:highlight w:val="none"/>
                <w:shd w:fill="auto" w:val="clear"/>
              </w:rPr>
            </w:pPr>
            <w:r>
              <w:rPr>
                <w:sz w:val="20"/>
                <w:szCs w:val="20"/>
                <w:shd w:fill="auto" w:val="clear"/>
              </w:rPr>
              <w:t>Рост численности детей обусловлен расширением перечня программ юннатского движения</w:t>
            </w:r>
          </w:p>
        </w:tc>
      </w:tr>
      <w:tr>
        <w:trPr>
          <w:trHeight w:val="1171" w:hRule="atLeast"/>
        </w:trPr>
        <w:tc>
          <w:tcPr>
            <w:tcW w:w="1750"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sz w:val="20"/>
                <w:szCs w:val="20"/>
                <w:highlight w:val="none"/>
                <w:shd w:fill="auto" w:val="clear"/>
              </w:rPr>
            </w:pPr>
            <w:r>
              <w:rPr>
                <w:sz w:val="20"/>
                <w:szCs w:val="20"/>
                <w:shd w:fill="auto" w:val="clear"/>
              </w:rPr>
              <w:t>техническая</w:t>
            </w:r>
          </w:p>
        </w:tc>
        <w:tc>
          <w:tcPr>
            <w:tcW w:w="4025"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sz w:val="20"/>
                <w:szCs w:val="20"/>
                <w:highlight w:val="none"/>
                <w:shd w:fill="auto" w:val="clear"/>
              </w:rPr>
            </w:pPr>
            <w:r>
              <w:rPr>
                <w:sz w:val="20"/>
                <w:szCs w:val="20"/>
                <w:shd w:fill="auto" w:val="clear"/>
              </w:rPr>
              <w:t>Доля программ в 2024-2025 учебном году уменьшилась на 1,8% по сравнению с 2023-2024.</w:t>
            </w:r>
          </w:p>
          <w:p>
            <w:pPr>
              <w:pStyle w:val="Normal"/>
              <w:spacing w:before="120" w:after="0"/>
              <w:jc w:val="both"/>
              <w:rPr>
                <w:sz w:val="20"/>
                <w:szCs w:val="20"/>
                <w:highlight w:val="none"/>
                <w:shd w:fill="auto" w:val="clear"/>
              </w:rPr>
            </w:pPr>
            <w:r>
              <w:rPr>
                <w:sz w:val="20"/>
                <w:szCs w:val="20"/>
                <w:shd w:fill="auto" w:val="clear"/>
              </w:rPr>
              <w:t>Доля охвата детей в 2024-2025 учебном году уменьшилась на 1,8%.</w:t>
            </w:r>
          </w:p>
        </w:tc>
        <w:tc>
          <w:tcPr>
            <w:tcW w:w="3915" w:type="dxa"/>
            <w:tcBorders>
              <w:top w:val="single" w:sz="4" w:space="0" w:color="000000"/>
              <w:left w:val="single" w:sz="4" w:space="0" w:color="000000"/>
              <w:bottom w:val="single" w:sz="4" w:space="0" w:color="000000"/>
              <w:right w:val="single" w:sz="4" w:space="0" w:color="000000"/>
            </w:tcBorders>
          </w:tcPr>
          <w:p>
            <w:pPr>
              <w:pStyle w:val="Normal"/>
              <w:spacing w:before="120" w:after="0"/>
              <w:jc w:val="both"/>
              <w:rPr>
                <w:sz w:val="20"/>
                <w:szCs w:val="20"/>
                <w:highlight w:val="none"/>
                <w:shd w:fill="auto" w:val="clear"/>
              </w:rPr>
            </w:pPr>
            <w:r>
              <w:rPr>
                <w:sz w:val="20"/>
                <w:szCs w:val="20"/>
                <w:shd w:fill="auto" w:val="clear"/>
              </w:rPr>
              <w:t>Уменьшение количества детей объясняется нехваткой педагогов соответствующего профиля.</w:t>
            </w:r>
          </w:p>
          <w:p>
            <w:pPr>
              <w:pStyle w:val="Normal"/>
              <w:spacing w:before="120" w:after="0"/>
              <w:jc w:val="both"/>
              <w:rPr>
                <w:sz w:val="20"/>
                <w:szCs w:val="20"/>
                <w:highlight w:val="none"/>
                <w:shd w:fill="auto" w:val="clear"/>
              </w:rPr>
            </w:pPr>
            <w:r>
              <w:rPr>
                <w:sz w:val="20"/>
                <w:szCs w:val="20"/>
                <w:shd w:fill="auto" w:val="clear"/>
              </w:rPr>
              <w:t>Дети занимаются техническим творчеством на базах школ в «Точках роста»</w:t>
            </w:r>
          </w:p>
        </w:tc>
      </w:tr>
    </w:tbl>
    <w:p>
      <w:pPr>
        <w:pStyle w:val="Normal"/>
        <w:spacing w:before="120" w:after="0"/>
        <w:ind w:firstLine="709" w:right="0"/>
        <w:jc w:val="both"/>
        <w:rPr>
          <w:b/>
          <w:szCs w:val="24"/>
          <w:highlight w:val="none"/>
          <w:shd w:fill="auto" w:val="clear"/>
        </w:rPr>
      </w:pPr>
      <w:r>
        <w:rPr>
          <w:b/>
          <w:szCs w:val="24"/>
          <w:shd w:fill="auto" w:val="clear"/>
        </w:rPr>
      </w:r>
    </w:p>
    <w:p>
      <w:pPr>
        <w:pStyle w:val="Normal"/>
        <w:spacing w:before="120" w:after="0"/>
        <w:ind w:firstLine="709" w:right="0"/>
        <w:jc w:val="both"/>
        <w:rPr>
          <w:b/>
          <w:szCs w:val="24"/>
          <w:highlight w:val="none"/>
          <w:shd w:fill="FFFF00" w:val="clear"/>
        </w:rPr>
      </w:pPr>
      <w:r>
        <w:rPr>
          <w:b/>
          <w:szCs w:val="24"/>
          <w:shd w:fill="FFFF00" w:val="clear"/>
        </w:rPr>
        <mc:AlternateContent>
          <mc:Choice Requires="wps">
            <w:drawing>
              <wp:anchor behindDoc="0" distT="12700" distB="12700" distL="13335" distR="12065" simplePos="0" locked="0" layoutInCell="1" allowOverlap="1" relativeHeight="24">
                <wp:simplePos x="0" y="0"/>
                <wp:positionH relativeFrom="column">
                  <wp:posOffset>-39370</wp:posOffset>
                </wp:positionH>
                <wp:positionV relativeFrom="paragraph">
                  <wp:posOffset>145415</wp:posOffset>
                </wp:positionV>
                <wp:extent cx="4285615" cy="922020"/>
                <wp:effectExtent l="13335" t="12700" r="12065" b="12700"/>
                <wp:wrapNone/>
                <wp:docPr id="15" name="Врезка10"/>
                <a:graphic xmlns:a="http://schemas.openxmlformats.org/drawingml/2006/main">
                  <a:graphicData uri="http://schemas.microsoft.com/office/word/2010/wordprocessingShape">
                    <wps:wsp>
                      <wps:cNvSpPr/>
                      <wps:spPr>
                        <a:xfrm>
                          <a:off x="0" y="0"/>
                          <a:ext cx="4285440" cy="92196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Развитие туристско</w:t>
                            </w:r>
                            <w:r>
                              <w:rPr>
                                <w:rFonts w:ascii="Brush Script MT" w:hAnsi="Brush Script MT"/>
                                <w:b/>
                                <w:i/>
                                <w:color w:val="000000"/>
                                <w:sz w:val="24"/>
                              </w:rPr>
                              <w:t>-</w:t>
                            </w:r>
                            <w:r>
                              <w:rPr>
                                <w:rFonts w:cs="Cambria" w:ascii="Cambria" w:hAnsi="Cambria"/>
                                <w:b/>
                                <w:i/>
                                <w:color w:val="000000"/>
                                <w:sz w:val="24"/>
                              </w:rPr>
                              <w:t>краеведческой</w:t>
                            </w:r>
                            <w:r>
                              <w:rPr>
                                <w:rFonts w:ascii="Brush Script MT" w:hAnsi="Brush Script MT"/>
                                <w:b/>
                                <w:i/>
                                <w:color w:val="000000"/>
                                <w:sz w:val="24"/>
                              </w:rPr>
                              <w:t xml:space="preserve"> </w:t>
                            </w:r>
                            <w:r>
                              <w:rPr>
                                <w:rFonts w:cs="Cambria" w:ascii="Cambria" w:hAnsi="Cambria"/>
                                <w:b/>
                                <w:i/>
                                <w:color w:val="000000"/>
                                <w:sz w:val="24"/>
                              </w:rPr>
                              <w:t>деятельности</w:t>
                            </w:r>
                          </w:p>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 xml:space="preserve">Участие в краевом проекте </w:t>
                            </w:r>
                          </w:p>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«Дети едут к детям»</w:t>
                            </w:r>
                          </w:p>
                          <w:p>
                            <w:pPr>
                              <w:pStyle w:val="Style27"/>
                              <w:ind w:left="709"/>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10" path="m0,0l-2147483645,0l-2147483645,-2147483646l0,-2147483646xe" fillcolor="#e5b8b7" stroked="t" o:allowincell="f" style="position:absolute;margin-left:-3.1pt;margin-top:11.45pt;width:337.4pt;height:72.55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Развитие туристско</w:t>
                      </w:r>
                      <w:r>
                        <w:rPr>
                          <w:rFonts w:ascii="Brush Script MT" w:hAnsi="Brush Script MT"/>
                          <w:b/>
                          <w:i/>
                          <w:color w:val="000000"/>
                          <w:sz w:val="24"/>
                        </w:rPr>
                        <w:t>-</w:t>
                      </w:r>
                      <w:r>
                        <w:rPr>
                          <w:rFonts w:cs="Cambria" w:ascii="Cambria" w:hAnsi="Cambria"/>
                          <w:b/>
                          <w:i/>
                          <w:color w:val="000000"/>
                          <w:sz w:val="24"/>
                        </w:rPr>
                        <w:t>краеведческой</w:t>
                      </w:r>
                      <w:r>
                        <w:rPr>
                          <w:rFonts w:ascii="Brush Script MT" w:hAnsi="Brush Script MT"/>
                          <w:b/>
                          <w:i/>
                          <w:color w:val="000000"/>
                          <w:sz w:val="24"/>
                        </w:rPr>
                        <w:t xml:space="preserve"> </w:t>
                      </w:r>
                      <w:r>
                        <w:rPr>
                          <w:rFonts w:cs="Cambria" w:ascii="Cambria" w:hAnsi="Cambria"/>
                          <w:b/>
                          <w:i/>
                          <w:color w:val="000000"/>
                          <w:sz w:val="24"/>
                        </w:rPr>
                        <w:t>деятельности</w:t>
                      </w:r>
                    </w:p>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 xml:space="preserve">Участие в краевом проекте </w:t>
                      </w:r>
                    </w:p>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«Дети едут к детям»</w:t>
                      </w:r>
                    </w:p>
                    <w:p>
                      <w:pPr>
                        <w:pStyle w:val="Style27"/>
                        <w:ind w:left="709"/>
                        <w:jc w:val="center"/>
                        <w:rPr>
                          <w:rFonts w:ascii="Book Antiqua" w:hAnsi="Book Antiqua"/>
                          <w:sz w:val="28"/>
                          <w:szCs w:val="28"/>
                        </w:rPr>
                      </w:pPr>
                      <w:r>
                        <w:rPr>
                          <w:color w:val="000000"/>
                        </w:rPr>
                      </w:r>
                    </w:p>
                  </w:txbxContent>
                </v:textbox>
                <w10:wrap type="none"/>
              </v:rect>
            </w:pict>
          </mc:Fallback>
        </mc:AlternateContent>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ListParagraph"/>
        <w:spacing w:lineRule="auto" w:line="240" w:before="0" w:after="0"/>
        <w:contextualSpacing w:val="false"/>
        <w:jc w:val="center"/>
        <w:rPr>
          <w:rFonts w:ascii="Times New Roman" w:hAnsi="Times New Roman"/>
          <w:b/>
          <w:sz w:val="24"/>
          <w:highlight w:val="none"/>
          <w:shd w:fill="FFFF00" w:val="clear"/>
        </w:rPr>
      </w:pPr>
      <w:r>
        <w:rPr>
          <w:rFonts w:ascii="Times New Roman" w:hAnsi="Times New Roman"/>
          <w:b/>
          <w:sz w:val="24"/>
          <w:shd w:fill="FFFF00" w:val="clear"/>
        </w:rPr>
      </w:r>
    </w:p>
    <w:p>
      <w:pPr>
        <w:pStyle w:val="Normal"/>
        <w:spacing w:lineRule="auto" w:line="276" w:before="0" w:after="0"/>
        <w:ind w:firstLine="708"/>
        <w:contextualSpacing/>
        <w:jc w:val="both"/>
        <w:rPr>
          <w:highlight w:val="none"/>
          <w:shd w:fill="FFFF00" w:val="clear"/>
        </w:rPr>
      </w:pPr>
      <w:r>
        <w:rPr>
          <w:shd w:fill="FFFF00" w:val="clear"/>
        </w:rPr>
      </w:r>
    </w:p>
    <w:p>
      <w:pPr>
        <w:pStyle w:val="Normal"/>
        <w:widowControl/>
        <w:suppressAutoHyphens w:val="true"/>
        <w:bidi w:val="0"/>
        <w:spacing w:before="120" w:after="0"/>
        <w:ind w:hanging="0" w:left="0" w:right="0"/>
        <w:jc w:val="both"/>
        <w:rPr>
          <w:highlight w:val="none"/>
          <w:shd w:fill="auto" w:val="clear"/>
        </w:rPr>
      </w:pPr>
      <w:r>
        <w:rPr>
          <w:rFonts w:cs="Times New Roman"/>
          <w:b w:val="false"/>
          <w:bCs w:val="false"/>
          <w:sz w:val="24"/>
          <w:szCs w:val="24"/>
          <w:shd w:fill="auto" w:val="clear"/>
        </w:rPr>
        <w:tab/>
        <w:t>На уровне РФ значительное внимание уделяется развитию туристско-краеведческой деятельности, развитию детского познавательного туризма. В Пермском крае успешно реализуется проект детского и семейного туризма «Дети едут к детям». Пермский муниципальный округ не остался в стороне и является активным его участником: и дети, и педагоги, и родители участвуют в разработке туристских маршрутов, в проведении экскурсий, входят в состав Детского Совета по туризму Пермского края. С</w:t>
      </w:r>
    </w:p>
    <w:p>
      <w:pPr>
        <w:pStyle w:val="Normal"/>
        <w:widowControl/>
        <w:suppressAutoHyphens w:val="true"/>
        <w:bidi w:val="0"/>
        <w:spacing w:before="120" w:after="0"/>
        <w:ind w:hanging="0" w:left="1134" w:right="283"/>
        <w:jc w:val="center"/>
        <w:rPr/>
      </w:pPr>
      <w:r>
        <w:rPr>
          <w:rFonts w:cs="Times New Roman"/>
          <w:b/>
          <w:sz w:val="24"/>
          <w:szCs w:val="24"/>
        </w:rPr>
        <w:t xml:space="preserve">Создание условий для развития интереса туристско-краеведческой деятельности в </w:t>
      </w:r>
      <w:r>
        <w:rPr>
          <w:b/>
          <w:szCs w:val="24"/>
        </w:rPr>
        <w:t>ДЮЦ «Импульс»</w:t>
      </w:r>
    </w:p>
    <w:tbl>
      <w:tblPr>
        <w:tblpPr w:vertAnchor="text" w:horzAnchor="margin" w:rightFromText="180" w:tblpX="5" w:tblpY="167"/>
        <w:tblW w:w="5000" w:type="pct"/>
        <w:jc w:val="left"/>
        <w:tblInd w:w="108" w:type="dxa"/>
        <w:tblLayout w:type="fixed"/>
        <w:tblCellMar>
          <w:top w:w="0" w:type="dxa"/>
          <w:left w:w="108" w:type="dxa"/>
          <w:bottom w:w="0" w:type="dxa"/>
          <w:right w:w="108" w:type="dxa"/>
        </w:tblCellMar>
      </w:tblPr>
      <w:tblGrid>
        <w:gridCol w:w="1156"/>
        <w:gridCol w:w="687"/>
        <w:gridCol w:w="684"/>
        <w:gridCol w:w="684"/>
        <w:gridCol w:w="684"/>
        <w:gridCol w:w="685"/>
        <w:gridCol w:w="683"/>
        <w:gridCol w:w="683"/>
        <w:gridCol w:w="685"/>
        <w:gridCol w:w="684"/>
        <w:gridCol w:w="689"/>
        <w:gridCol w:w="682"/>
        <w:gridCol w:w="681"/>
      </w:tblGrid>
      <w:tr>
        <w:trPr/>
        <w:tc>
          <w:tcPr>
            <w:tcW w:w="11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Направленность</w:t>
            </w:r>
          </w:p>
        </w:tc>
        <w:tc>
          <w:tcPr>
            <w:tcW w:w="8211" w:type="dxa"/>
            <w:gridSpan w:val="12"/>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Количество программ, групп, охват детей</w:t>
            </w:r>
          </w:p>
        </w:tc>
      </w:tr>
      <w:tr>
        <w:trPr/>
        <w:tc>
          <w:tcPr>
            <w:tcW w:w="11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205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2021-2022</w:t>
            </w:r>
          </w:p>
          <w:p>
            <w:pPr>
              <w:pStyle w:val="Normal"/>
              <w:jc w:val="center"/>
              <w:rPr>
                <w:b/>
                <w:sz w:val="20"/>
                <w:szCs w:val="20"/>
              </w:rPr>
            </w:pPr>
            <w:r>
              <w:rPr>
                <w:b/>
                <w:sz w:val="20"/>
                <w:szCs w:val="20"/>
              </w:rPr>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2022-2023</w:t>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2023-2024</w:t>
            </w:r>
          </w:p>
          <w:p>
            <w:pPr>
              <w:pStyle w:val="Normal"/>
              <w:jc w:val="center"/>
              <w:rPr>
                <w:b/>
                <w:sz w:val="20"/>
                <w:szCs w:val="20"/>
              </w:rPr>
            </w:pPr>
            <w:r>
              <w:rPr>
                <w:b/>
                <w:sz w:val="20"/>
                <w:szCs w:val="20"/>
              </w:rPr>
            </w:r>
          </w:p>
        </w:tc>
        <w:tc>
          <w:tcPr>
            <w:tcW w:w="2052" w:type="dxa"/>
            <w:gridSpan w:val="3"/>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2024-2025</w:t>
            </w:r>
          </w:p>
        </w:tc>
      </w:tr>
      <w:tr>
        <w:trPr/>
        <w:tc>
          <w:tcPr>
            <w:tcW w:w="11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0"/>
                <w:szCs w:val="20"/>
              </w:rPr>
            </w:pPr>
            <w:r>
              <w:rPr>
                <w:b/>
                <w:sz w:val="20"/>
                <w:szCs w:val="20"/>
              </w:rPr>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программ</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групп</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b/>
                <w:sz w:val="20"/>
                <w:szCs w:val="20"/>
              </w:rPr>
            </w:pPr>
            <w:r>
              <w:rPr>
                <w:b/>
                <w:sz w:val="20"/>
                <w:szCs w:val="20"/>
              </w:rPr>
              <w:t>Кол-во детей</w:t>
            </w:r>
          </w:p>
        </w:tc>
      </w:tr>
      <w:tr>
        <w:trPr/>
        <w:tc>
          <w:tcPr>
            <w:tcW w:w="115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туристско-краеведческая</w:t>
            </w:r>
          </w:p>
        </w:tc>
        <w:tc>
          <w:tcPr>
            <w:tcW w:w="68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11</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37</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592</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773</w:t>
            </w:r>
          </w:p>
        </w:tc>
        <w:tc>
          <w:tcPr>
            <w:tcW w:w="68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8</w:t>
            </w:r>
          </w:p>
        </w:tc>
        <w:tc>
          <w:tcPr>
            <w:tcW w:w="68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32</w:t>
            </w:r>
          </w:p>
        </w:tc>
        <w:tc>
          <w:tcPr>
            <w:tcW w:w="6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649</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w:t>
            </w:r>
          </w:p>
        </w:tc>
        <w:tc>
          <w:tcPr>
            <w:tcW w:w="68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w:t>
            </w:r>
          </w:p>
        </w:tc>
        <w:tc>
          <w:tcPr>
            <w:tcW w:w="68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304</w:t>
            </w:r>
          </w:p>
        </w:tc>
      </w:tr>
    </w:tbl>
    <w:p>
      <w:pPr>
        <w:pStyle w:val="Style28"/>
        <w:spacing w:lineRule="auto" w:line="240" w:before="0" w:after="0"/>
        <w:ind w:firstLine="851" w:left="0" w:right="0"/>
        <w:jc w:val="center"/>
        <w:rPr>
          <w:shd w:fill="FFFF00" w:val="clear"/>
        </w:rPr>
      </w:pPr>
      <w:r>
        <w:rPr>
          <w:shd w:fill="FFFF00" w:val="clear"/>
        </w:rPr>
      </w:r>
    </w:p>
    <w:p>
      <w:pPr>
        <w:pStyle w:val="Normal"/>
        <w:spacing w:lineRule="auto" w:line="240" w:before="0" w:after="0"/>
        <w:jc w:val="both"/>
        <w:rPr>
          <w:szCs w:val="24"/>
        </w:rPr>
      </w:pPr>
      <w:r>
        <w:rPr>
          <w:szCs w:val="24"/>
        </w:rPr>
        <w:tab/>
        <w:t>Д</w:t>
      </w:r>
      <w:r>
        <w:rPr>
          <w:szCs w:val="24"/>
          <w:shd w:fill="auto" w:val="clear"/>
        </w:rPr>
        <w:t>оля программ в 2024-2025 учебном году уменьшилась на 6,7% по сравнению с 2023-2024. Доля охвата детей в 2024-2025 учебном году уменьшилась на 12%.</w:t>
      </w:r>
    </w:p>
    <w:p>
      <w:pPr>
        <w:pStyle w:val="Normal"/>
        <w:spacing w:lineRule="auto" w:line="240" w:before="0" w:after="0"/>
        <w:jc w:val="both"/>
        <w:rPr>
          <w:szCs w:val="24"/>
        </w:rPr>
      </w:pPr>
      <w:r>
        <w:rPr>
          <w:b/>
          <w:szCs w:val="24"/>
          <w:shd w:fill="auto" w:val="clear"/>
        </w:rPr>
        <w:tab/>
        <w:t xml:space="preserve">Причина уменьшения программ (охвата детей) - </w:t>
      </w:r>
      <w:r>
        <w:rPr>
          <w:b w:val="false"/>
          <w:bCs w:val="false"/>
          <w:szCs w:val="24"/>
          <w:shd w:fill="auto" w:val="clear"/>
        </w:rPr>
        <w:t>уменьшение количества программ и детей объясняется неверным подсчётом в прошлые уч</w:t>
      </w:r>
      <w:r>
        <w:rPr>
          <w:szCs w:val="24"/>
          <w:shd w:fill="auto" w:val="clear"/>
        </w:rPr>
        <w:t>ебные года. Программы «Юнармия» и «Патриот» ошибо</w:t>
      </w:r>
      <w:r>
        <w:rPr>
          <w:szCs w:val="24"/>
        </w:rPr>
        <w:t xml:space="preserve">чно считали в туристско-краеведческую направленность (сейчас они учитываются в социально-гуманитарной). </w:t>
      </w:r>
    </w:p>
    <w:p>
      <w:pPr>
        <w:pStyle w:val="Normal"/>
        <w:spacing w:lineRule="auto" w:line="240" w:before="0" w:after="0"/>
        <w:jc w:val="both"/>
        <w:rPr>
          <w:szCs w:val="24"/>
        </w:rPr>
      </w:pPr>
      <w:r>
        <w:rPr>
          <w:szCs w:val="24"/>
        </w:rPr>
        <w:tab/>
        <w:t xml:space="preserve">В целом, по сравнению с прошлым годом, число программ и количество охваченных ими детей туристско-краеведческой направленности сохранилось на прежнем уровне. В 2024-2025 году количество педагогов, работающих по программам туристско-краеведческой направленности, не изменилось, как и количество детей, охваченных программами этой направленности. </w:t>
      </w:r>
    </w:p>
    <w:p>
      <w:pPr>
        <w:pStyle w:val="Normal"/>
        <w:spacing w:lineRule="auto" w:line="240" w:before="0" w:after="0"/>
        <w:ind w:firstLine="709" w:right="0"/>
        <w:jc w:val="both"/>
        <w:rPr>
          <w:szCs w:val="24"/>
        </w:rPr>
      </w:pPr>
      <w:r>
        <w:rPr>
          <w:szCs w:val="24"/>
        </w:rPr>
        <w:t xml:space="preserve">Развитие направленности в 2024-2025 уч.г. было направлено на усиление работы в направлении «Школа безопасности» и спортивного туризма. </w:t>
      </w:r>
    </w:p>
    <w:p>
      <w:pPr>
        <w:pStyle w:val="Normal"/>
        <w:spacing w:lineRule="auto" w:line="240" w:before="0" w:after="0"/>
        <w:ind w:firstLine="709" w:right="0"/>
        <w:jc w:val="both"/>
        <w:rPr>
          <w:b/>
          <w:bCs/>
          <w:szCs w:val="24"/>
        </w:rPr>
      </w:pPr>
      <w:r>
        <w:rPr>
          <w:b/>
          <w:bCs/>
          <w:szCs w:val="24"/>
        </w:rPr>
        <w:t>Итогом года стали:</w:t>
      </w:r>
    </w:p>
    <w:p>
      <w:pPr>
        <w:pStyle w:val="Normal"/>
        <w:widowControl/>
        <w:numPr>
          <w:ilvl w:val="0"/>
          <w:numId w:val="28"/>
        </w:numPr>
        <w:suppressAutoHyphens w:val="true"/>
        <w:bidi w:val="0"/>
        <w:spacing w:lineRule="auto" w:line="240" w:before="0" w:after="0"/>
        <w:ind w:firstLine="624" w:left="57" w:right="0"/>
        <w:jc w:val="both"/>
        <w:rPr>
          <w:szCs w:val="24"/>
        </w:rPr>
      </w:pPr>
      <w:r>
        <w:rPr>
          <w:szCs w:val="24"/>
        </w:rPr>
        <w:t xml:space="preserve">Краевые соревнования «Школа безопасности» - 1 место (старшая и младшая группа), за последние 4 года участие приняли две возрастные группы, которые принесли две абсолютные победы; </w:t>
      </w:r>
    </w:p>
    <w:p>
      <w:pPr>
        <w:pStyle w:val="Normal"/>
        <w:widowControl/>
        <w:numPr>
          <w:ilvl w:val="0"/>
          <w:numId w:val="28"/>
        </w:numPr>
        <w:suppressAutoHyphens w:val="true"/>
        <w:bidi w:val="0"/>
        <w:spacing w:lineRule="auto" w:line="240" w:before="0" w:after="0"/>
        <w:ind w:firstLine="624" w:left="57" w:right="0"/>
        <w:jc w:val="both"/>
        <w:rPr>
          <w:szCs w:val="24"/>
        </w:rPr>
      </w:pPr>
      <w:r>
        <w:rPr>
          <w:szCs w:val="24"/>
        </w:rPr>
        <w:t xml:space="preserve">Межрегиональные соревнования «Школа безопасности. Вызов принят 2024 г. (Марий-Эл) - 1 место (команда); </w:t>
      </w:r>
    </w:p>
    <w:p>
      <w:pPr>
        <w:pStyle w:val="Normal"/>
        <w:widowControl/>
        <w:numPr>
          <w:ilvl w:val="0"/>
          <w:numId w:val="28"/>
        </w:numPr>
        <w:suppressAutoHyphens w:val="true"/>
        <w:bidi w:val="0"/>
        <w:spacing w:lineRule="auto" w:line="240" w:before="0" w:after="0"/>
        <w:ind w:firstLine="624" w:left="57" w:right="0"/>
        <w:jc w:val="both"/>
        <w:rPr>
          <w:szCs w:val="24"/>
        </w:rPr>
      </w:pPr>
      <w:r>
        <w:rPr>
          <w:szCs w:val="24"/>
        </w:rPr>
        <w:t>Блицтурнир муниципальных образований Пермского края «Школа безопасности» - личные результаты воспитанников 1-3 место;</w:t>
      </w:r>
    </w:p>
    <w:p>
      <w:pPr>
        <w:pStyle w:val="Normal"/>
        <w:widowControl/>
        <w:numPr>
          <w:ilvl w:val="0"/>
          <w:numId w:val="28"/>
        </w:numPr>
        <w:suppressAutoHyphens w:val="true"/>
        <w:bidi w:val="0"/>
        <w:spacing w:lineRule="auto" w:line="240" w:before="0" w:after="0"/>
        <w:ind w:firstLine="624" w:left="57" w:right="0"/>
        <w:jc w:val="both"/>
        <w:rPr>
          <w:szCs w:val="24"/>
        </w:rPr>
      </w:pPr>
      <w:r>
        <w:rPr>
          <w:szCs w:val="24"/>
        </w:rPr>
        <w:t>Краевые соревнования по спортивному туризму на пешеходных дистанциях в закрытых помещениях – 1-3 места (в личных, парных, командных дистанциях);</w:t>
      </w:r>
    </w:p>
    <w:p>
      <w:pPr>
        <w:pStyle w:val="Normal"/>
        <w:widowControl/>
        <w:numPr>
          <w:ilvl w:val="0"/>
          <w:numId w:val="28"/>
        </w:numPr>
        <w:suppressAutoHyphens w:val="true"/>
        <w:bidi w:val="0"/>
        <w:spacing w:lineRule="auto" w:line="240" w:before="0" w:after="0"/>
        <w:ind w:firstLine="624" w:left="57" w:right="0"/>
        <w:jc w:val="both"/>
        <w:rPr>
          <w:szCs w:val="24"/>
        </w:rPr>
      </w:pPr>
      <w:r>
        <w:rPr>
          <w:szCs w:val="24"/>
        </w:rPr>
        <w:t>Финал Кубка Пермского края и краевые соревнования по спортивному туризму – 1-3 места в общем зачете на дистанции личное первенство, пешеходная-связка, группа 1-3 класса.</w:t>
      </w:r>
    </w:p>
    <w:p>
      <w:pPr>
        <w:pStyle w:val="Normal"/>
        <w:widowControl/>
        <w:numPr>
          <w:ilvl w:val="0"/>
          <w:numId w:val="28"/>
        </w:numPr>
        <w:suppressAutoHyphens w:val="true"/>
        <w:bidi w:val="0"/>
        <w:spacing w:lineRule="auto" w:line="240" w:before="0" w:after="0"/>
        <w:ind w:firstLine="624" w:left="57" w:right="0"/>
        <w:jc w:val="both"/>
        <w:rPr>
          <w:szCs w:val="24"/>
        </w:rPr>
      </w:pPr>
      <w:r>
        <w:rPr>
          <w:szCs w:val="24"/>
        </w:rPr>
        <w:t>Межрегиональные соревнования по спортивному туризму на пешеходных дистанциях – 1 место в общем зачете, 2-3 место на дистанции пешеходная-связка, группа.</w:t>
      </w:r>
    </w:p>
    <w:p>
      <w:pPr>
        <w:pStyle w:val="Normal"/>
        <w:widowControl/>
        <w:numPr>
          <w:ilvl w:val="0"/>
          <w:numId w:val="28"/>
        </w:numPr>
        <w:suppressAutoHyphens w:val="true"/>
        <w:bidi w:val="0"/>
        <w:spacing w:lineRule="auto" w:line="240" w:before="0" w:after="0"/>
        <w:ind w:firstLine="624" w:left="0" w:right="0"/>
        <w:jc w:val="both"/>
        <w:rPr>
          <w:szCs w:val="24"/>
        </w:rPr>
      </w:pPr>
      <w:r>
        <w:rPr>
          <w:szCs w:val="24"/>
        </w:rPr>
        <w:t>Продолжает работу полигон, построенный в 2023 г. на средства фонда грантов губернатора Пермского края в рамках проекта «Спортивный туризм: дороги к вершинам мастерства», на базе МАУС «Развитие» с. Лобаново. В рамках проекта проведены следующие мероприятия: УТС по подготовке к Первенству края на пешеходных и лыжных дистанциях, краевые соревнования по спортивному туризму, муниципальные соревнования «Школа безопасности» и др.</w:t>
      </w:r>
    </w:p>
    <w:p>
      <w:pPr>
        <w:pStyle w:val="Normal"/>
        <w:spacing w:lineRule="auto" w:line="240" w:before="0" w:after="0"/>
        <w:jc w:val="both"/>
        <w:rPr>
          <w:szCs w:val="24"/>
        </w:rPr>
      </w:pPr>
      <w:r>
        <w:rPr>
          <w:szCs w:val="24"/>
        </w:rPr>
      </w:r>
    </w:p>
    <w:p>
      <w:pPr>
        <w:pStyle w:val="Normal"/>
        <w:spacing w:lineRule="auto" w:line="240" w:before="0" w:after="0"/>
        <w:jc w:val="center"/>
        <w:rPr>
          <w:b/>
          <w:szCs w:val="24"/>
        </w:rPr>
      </w:pPr>
      <w:r>
        <w:rPr>
          <w:b/>
          <w:szCs w:val="24"/>
        </w:rPr>
        <w:t>Методическое сопровождение руководителей Школьных музеев</w:t>
      </w:r>
    </w:p>
    <w:p>
      <w:pPr>
        <w:pStyle w:val="Normal"/>
        <w:spacing w:lineRule="auto" w:line="240" w:before="0" w:after="0"/>
        <w:jc w:val="center"/>
        <w:rPr>
          <w:b/>
          <w:szCs w:val="24"/>
        </w:rPr>
      </w:pPr>
      <w:r>
        <w:rPr>
          <w:b/>
          <w:szCs w:val="24"/>
        </w:rPr>
        <w:t>Развитие деятельности Школьных музеев</w:t>
      </w:r>
    </w:p>
    <w:p>
      <w:pPr>
        <w:pStyle w:val="Normal"/>
        <w:spacing w:lineRule="auto" w:line="240" w:before="0" w:after="0"/>
        <w:ind w:firstLine="709" w:right="0"/>
        <w:jc w:val="both"/>
        <w:rPr>
          <w:szCs w:val="24"/>
        </w:rPr>
      </w:pPr>
      <w:r>
        <w:rPr>
          <w:szCs w:val="24"/>
        </w:rPr>
        <w:t xml:space="preserve">В 2024-2025 учебном году развитие деятельности школьных музеев осуществляется в соответствии с планом работы управления образования администрации Пермского муниципального округа. </w:t>
      </w:r>
    </w:p>
    <w:p>
      <w:pPr>
        <w:pStyle w:val="Normal"/>
        <w:spacing w:lineRule="auto" w:line="240" w:before="0" w:after="0"/>
        <w:ind w:firstLine="709" w:right="0"/>
        <w:jc w:val="both"/>
        <w:rPr>
          <w:szCs w:val="24"/>
        </w:rPr>
      </w:pPr>
      <w:r>
        <w:rPr>
          <w:szCs w:val="24"/>
        </w:rPr>
        <w:t>В рамках методического сопровождения было организовано участие во всероссийском проекте-конкурсе «Без срока давности» (второе место МАОУ «Усть-Качкинская средняя школа» и МАОУ «Конзаводская средняя школа»). Организован и проведен муниципальный этап краевой олимпиады по краеведению, количество участников – 304 человека. МАОУДО «ДЮЦ «Импульс» проведен муниципальный конкурс школьных музеев «Руками трогать», посвященный 80-й годовщине Победы в Великой Отечественной войне.</w:t>
      </w:r>
    </w:p>
    <w:p>
      <w:pPr>
        <w:pStyle w:val="Normal"/>
        <w:spacing w:lineRule="auto" w:line="240" w:before="0" w:after="0"/>
        <w:ind w:firstLine="709" w:right="0"/>
        <w:jc w:val="both"/>
        <w:rPr>
          <w:szCs w:val="24"/>
        </w:rPr>
      </w:pPr>
      <w:r>
        <w:rPr>
          <w:szCs w:val="24"/>
        </w:rPr>
        <w:t>В связи с изменениями в краевых положениях, имеются проблемы с паспортизацией школьных музеев. На сегодняшний день процедуру паспортизации прошли 6 музеев из 18.</w:t>
      </w:r>
    </w:p>
    <w:p>
      <w:pPr>
        <w:pStyle w:val="Normal"/>
        <w:spacing w:lineRule="auto" w:line="240" w:before="0" w:after="0"/>
        <w:ind w:firstLine="709" w:right="0"/>
        <w:jc w:val="both"/>
        <w:rPr>
          <w:szCs w:val="24"/>
        </w:rPr>
      </w:pPr>
      <w:r>
        <w:rPr>
          <w:szCs w:val="24"/>
        </w:rPr>
        <w:t>В рамках реализации приоритетного проекта управления образования администрации Пермского муниципального округа «Большая патриотическая игра» была организована краткосрочная программа «Школа экскурсовода», направленная на обучение школьников Пермского муниципального округа основам экскурсионной деятельности посредством разработки уникальных маршрутов по интересным местам родного округа, в том числе школьном музее. Количество участников – 56 человек.</w:t>
      </w:r>
    </w:p>
    <w:p>
      <w:pPr>
        <w:pStyle w:val="Normal"/>
        <w:spacing w:lineRule="auto" w:line="240" w:before="0" w:after="0"/>
        <w:ind w:firstLine="709" w:right="0"/>
        <w:jc w:val="both"/>
        <w:rPr/>
      </w:pPr>
      <w:r>
        <w:rPr>
          <w:b/>
          <w:bCs/>
          <w:szCs w:val="24"/>
        </w:rPr>
        <w:t xml:space="preserve">Социальные партнеры: </w:t>
      </w:r>
      <w:r>
        <w:rPr>
          <w:szCs w:val="24"/>
        </w:rPr>
        <w:t>ООО «Центр Туристско-Экскурсионной Деятельности», Пермский государственный архив социально-политической истории, Музей истории Пермского округа.</w:t>
      </w:r>
    </w:p>
    <w:p>
      <w:pPr>
        <w:pStyle w:val="Normal"/>
        <w:spacing w:lineRule="auto" w:line="240" w:before="0" w:after="0"/>
        <w:ind w:firstLine="709" w:right="0"/>
        <w:jc w:val="both"/>
        <w:rPr>
          <w:b/>
          <w:bCs/>
          <w:szCs w:val="24"/>
        </w:rPr>
      </w:pPr>
      <w:r>
        <w:rPr>
          <w:b/>
          <w:bCs/>
          <w:szCs w:val="24"/>
        </w:rPr>
        <w:t xml:space="preserve">Планы на 2025-2026 учебный год: </w:t>
      </w:r>
    </w:p>
    <w:p>
      <w:pPr>
        <w:pStyle w:val="Normal"/>
        <w:widowControl/>
        <w:numPr>
          <w:ilvl w:val="0"/>
          <w:numId w:val="27"/>
        </w:numPr>
        <w:suppressAutoHyphens w:val="true"/>
        <w:bidi w:val="0"/>
        <w:spacing w:lineRule="auto" w:line="240" w:before="0" w:after="0"/>
        <w:ind w:firstLine="624" w:left="0" w:right="0"/>
        <w:jc w:val="both"/>
        <w:rPr/>
      </w:pPr>
      <w:r>
        <w:rPr>
          <w:szCs w:val="24"/>
        </w:rPr>
        <w:t xml:space="preserve">создание и функционирование окружного методического объединения </w:t>
      </w:r>
      <w:r>
        <w:rPr>
          <w:szCs w:val="24"/>
          <w:shd w:fill="auto" w:val="clear"/>
        </w:rPr>
        <w:t>руководителей Школьных музеев;</w:t>
      </w:r>
    </w:p>
    <w:p>
      <w:pPr>
        <w:pStyle w:val="Normal"/>
        <w:widowControl/>
        <w:numPr>
          <w:ilvl w:val="0"/>
          <w:numId w:val="27"/>
        </w:numPr>
        <w:suppressAutoHyphens w:val="true"/>
        <w:bidi w:val="0"/>
        <w:spacing w:lineRule="auto" w:line="240" w:before="0" w:after="0"/>
        <w:ind w:firstLine="624" w:left="0" w:right="0"/>
        <w:jc w:val="both"/>
        <w:rPr/>
      </w:pPr>
      <w:r>
        <w:rPr>
          <w:szCs w:val="24"/>
          <w:shd w:fill="auto" w:val="clear"/>
        </w:rPr>
        <w:t>мониторинг паспортизации;</w:t>
      </w:r>
    </w:p>
    <w:p>
      <w:pPr>
        <w:pStyle w:val="Normal"/>
        <w:widowControl/>
        <w:numPr>
          <w:ilvl w:val="0"/>
          <w:numId w:val="27"/>
        </w:numPr>
        <w:suppressAutoHyphens w:val="true"/>
        <w:bidi w:val="0"/>
        <w:spacing w:lineRule="auto" w:line="240" w:before="0" w:after="0"/>
        <w:ind w:firstLine="624" w:left="0" w:right="0"/>
        <w:jc w:val="both"/>
        <w:rPr/>
      </w:pPr>
      <w:r>
        <w:rPr>
          <w:szCs w:val="24"/>
          <w:shd w:fill="auto" w:val="clear"/>
        </w:rPr>
        <w:t>создание единого методического пространства по методической поддержке и освещению организационной деятельности школьных музеев.</w:t>
      </w:r>
    </w:p>
    <w:p>
      <w:pPr>
        <w:pStyle w:val="Normal"/>
        <w:spacing w:lineRule="auto" w:line="240" w:before="0" w:after="0"/>
        <w:ind w:firstLine="708"/>
        <w:jc w:val="both"/>
        <w:rPr>
          <w:b/>
          <w:highlight w:val="none"/>
          <w:shd w:fill="FFFF00" w:val="clear"/>
        </w:rPr>
      </w:pPr>
      <w:r>
        <w:rPr>
          <w:b/>
          <w:shd w:fill="FFFF00" w:val="clear"/>
        </w:rPr>
      </w:r>
    </w:p>
    <w:p>
      <w:pPr>
        <w:pStyle w:val="Normal"/>
        <w:ind w:firstLine="708"/>
        <w:jc w:val="center"/>
        <w:rPr>
          <w:highlight w:val="none"/>
          <w:shd w:fill="auto" w:val="clear"/>
        </w:rPr>
      </w:pPr>
      <w:r>
        <w:rPr>
          <w:b/>
          <w:shd w:fill="auto" w:val="clear"/>
        </w:rPr>
        <w:t xml:space="preserve">Многодневные туристские походы и экскурсии </w:t>
      </w:r>
    </w:p>
    <w:p>
      <w:pPr>
        <w:pStyle w:val="Normal"/>
        <w:jc w:val="center"/>
        <w:rPr>
          <w:highlight w:val="none"/>
          <w:shd w:fill="auto" w:val="clear"/>
        </w:rPr>
      </w:pPr>
      <w:r>
        <w:rPr>
          <w:b/>
          <w:shd w:fill="auto" w:val="clear"/>
        </w:rPr>
        <w:t xml:space="preserve">в рамках оздоровительной кампании </w:t>
      </w:r>
    </w:p>
    <w:p>
      <w:pPr>
        <w:pStyle w:val="Normal"/>
        <w:ind w:firstLine="720"/>
        <w:jc w:val="both"/>
        <w:rPr>
          <w:highlight w:val="none"/>
          <w:shd w:fill="auto" w:val="clear"/>
        </w:rPr>
      </w:pPr>
      <w:r>
        <w:rPr>
          <w:shd w:fill="auto" w:val="clear"/>
        </w:rPr>
        <w:t>Ежегодно в Пермском муниципальном округе в летний период организовываются многодневные туристские походы – не менее 11% ежегодный охват детей данной формой организованного отдыха:</w:t>
      </w:r>
    </w:p>
    <w:p>
      <w:pPr>
        <w:pStyle w:val="ListParagraph"/>
        <w:numPr>
          <w:ilvl w:val="0"/>
          <w:numId w:val="5"/>
        </w:numPr>
        <w:spacing w:lineRule="auto" w:line="240" w:before="0" w:after="0"/>
        <w:contextualSpacing/>
        <w:jc w:val="both"/>
        <w:rPr>
          <w:highlight w:val="none"/>
          <w:shd w:fill="auto" w:val="clear"/>
        </w:rPr>
      </w:pPr>
      <w:r>
        <w:rPr>
          <w:rFonts w:eastAsia="Times New Roman" w:ascii="Times New Roman" w:hAnsi="Times New Roman"/>
          <w:sz w:val="24"/>
          <w:shd w:fill="auto" w:val="clear"/>
        </w:rPr>
        <w:t xml:space="preserve">2021 год - 1823 чел. (10,9%); </w:t>
      </w:r>
    </w:p>
    <w:p>
      <w:pPr>
        <w:pStyle w:val="ListParagraph"/>
        <w:numPr>
          <w:ilvl w:val="0"/>
          <w:numId w:val="5"/>
        </w:numPr>
        <w:spacing w:lineRule="auto" w:line="240" w:before="0" w:after="0"/>
        <w:contextualSpacing/>
        <w:jc w:val="both"/>
        <w:rPr>
          <w:highlight w:val="none"/>
          <w:shd w:fill="auto" w:val="clear"/>
        </w:rPr>
      </w:pPr>
      <w:r>
        <w:rPr>
          <w:rFonts w:eastAsia="Times New Roman" w:ascii="Times New Roman" w:hAnsi="Times New Roman"/>
          <w:sz w:val="24"/>
          <w:shd w:fill="auto" w:val="clear"/>
        </w:rPr>
        <w:t>2022 год - 2000 чел. (11,1%);</w:t>
      </w:r>
    </w:p>
    <w:p>
      <w:pPr>
        <w:pStyle w:val="ListParagraph"/>
        <w:numPr>
          <w:ilvl w:val="0"/>
          <w:numId w:val="5"/>
        </w:numPr>
        <w:spacing w:lineRule="auto" w:line="240" w:before="0" w:after="0"/>
        <w:contextualSpacing/>
        <w:jc w:val="both"/>
        <w:rPr>
          <w:highlight w:val="none"/>
          <w:shd w:fill="auto" w:val="clear"/>
        </w:rPr>
      </w:pPr>
      <w:r>
        <w:rPr>
          <w:rFonts w:eastAsia="Times New Roman" w:ascii="Times New Roman" w:hAnsi="Times New Roman"/>
          <w:sz w:val="24"/>
          <w:shd w:fill="auto" w:val="clear"/>
        </w:rPr>
        <w:t>2023 год - 2215 человек (11,5%);</w:t>
      </w:r>
    </w:p>
    <w:p>
      <w:pPr>
        <w:pStyle w:val="ListParagraph"/>
        <w:numPr>
          <w:ilvl w:val="0"/>
          <w:numId w:val="5"/>
        </w:numPr>
        <w:spacing w:lineRule="auto" w:line="240" w:before="0" w:after="0"/>
        <w:contextualSpacing/>
        <w:jc w:val="both"/>
        <w:rPr>
          <w:highlight w:val="none"/>
          <w:shd w:fill="auto" w:val="clear"/>
        </w:rPr>
      </w:pPr>
      <w:r>
        <w:rPr>
          <w:rFonts w:eastAsia="Times New Roman" w:ascii="Times New Roman" w:hAnsi="Times New Roman"/>
          <w:sz w:val="24"/>
          <w:shd w:fill="auto" w:val="clear"/>
        </w:rPr>
        <w:t>2024 год – 2360 человек (11,5%).</w:t>
      </w:r>
    </w:p>
    <w:p>
      <w:pPr>
        <w:pStyle w:val="Normal"/>
        <w:numPr>
          <w:ilvl w:val="0"/>
          <w:numId w:val="5"/>
        </w:numPr>
        <w:shd w:val="clear" w:color="auto" w:fill="FFFFFF"/>
        <w:tabs>
          <w:tab w:val="clear" w:pos="720"/>
          <w:tab w:val="left" w:pos="709" w:leader="none"/>
        </w:tabs>
        <w:jc w:val="both"/>
        <w:rPr>
          <w:b w:val="false"/>
          <w:bCs w:val="false"/>
          <w:highlight w:val="none"/>
          <w:shd w:fill="auto" w:val="clear"/>
        </w:rPr>
      </w:pPr>
      <w:r>
        <w:rPr>
          <w:rFonts w:eastAsia="+mn-ea"/>
          <w:b w:val="false"/>
          <w:bCs w:val="false"/>
          <w:color w:themeColor="text1" w:val="000000"/>
          <w:kern w:val="2"/>
          <w:sz w:val="24"/>
          <w:szCs w:val="28"/>
          <w:shd w:fill="auto" w:val="clear"/>
        </w:rPr>
        <w:t>2025 год - 2360 человек (11,6%).</w:t>
      </w:r>
    </w:p>
    <w:p>
      <w:pPr>
        <w:pStyle w:val="Normal"/>
        <w:ind w:firstLine="720"/>
        <w:jc w:val="both"/>
        <w:rPr>
          <w:highlight w:val="none"/>
          <w:shd w:fill="auto" w:val="clear"/>
        </w:rPr>
      </w:pPr>
      <w:r>
        <w:rPr>
          <w:shd w:fill="auto" w:val="clear"/>
        </w:rPr>
        <w:t>С целью создания безопасных условий для детей во время походов, сплавов в Пермском муниципальном округе на базе «СШ «Вихрь» создана Маршрутно-квалификационная комиссия, которая согласовывает все маршруты с детьми, дает рекомендации по выбору маршрутов, по организации походов, сплавов, консультирует инструкторов детско-юношеского туризма, проверяет весь пакет документов перед выходом детей на природу. В обязательном порядке о выходах в поход, на сплав информируется МЧС Пермского края в установленные сроки.</w:t>
      </w:r>
    </w:p>
    <w:p>
      <w:pPr>
        <w:pStyle w:val="Normal"/>
        <w:shd w:val="clear" w:color="auto" w:fill="FFFFFF"/>
        <w:tabs>
          <w:tab w:val="clear" w:pos="720"/>
          <w:tab w:val="left" w:pos="709" w:leader="none"/>
        </w:tabs>
        <w:jc w:val="both"/>
        <w:rPr>
          <w:rFonts w:eastAsia="Calibri"/>
          <w:szCs w:val="28"/>
          <w:shd w:fill="FFFFFF" w:val="clear"/>
        </w:rPr>
      </w:pPr>
      <w:r>
        <w:rPr>
          <w:rFonts w:eastAsia="+mn-ea"/>
          <w:b/>
          <w:color w:themeColor="text1" w:val="000000"/>
          <w:kern w:val="2"/>
          <w:szCs w:val="28"/>
        </w:rPr>
        <w:tab/>
      </w:r>
      <w:r>
        <w:rPr>
          <w:szCs w:val="28"/>
        </w:rPr>
        <w:t>Впервые</w:t>
      </w:r>
      <w:r>
        <w:rPr>
          <w:szCs w:val="28"/>
          <w:shd w:fill="FFFFFF" w:val="clear"/>
        </w:rPr>
        <w:t xml:space="preserve"> в 2025 году проводится Конкурс путевых очерков, посвященный Году защитника Отечества и 80-летию Победы в Великой Отечественной войне, среди общеобразовательных организаций Пермского муниципального округа. </w:t>
      </w:r>
      <w:r>
        <w:rPr>
          <w:rFonts w:eastAsia="Calibri"/>
          <w:szCs w:val="28"/>
        </w:rPr>
        <w:t xml:space="preserve">Цель Конкурса – развитие детско-юношеского познавательного туризма в общеобразовательных организациях Пермского муниципального округа как средство всестороннего формирования личности обучающихся в каникулярный период в рамках оздоровительной кампании детей. </w:t>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16" name="Рисунок 2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0" descr="Picture background"/>
                          <pic:cNvPicPr>
                            <a:picLocks noChangeAspect="1" noChangeArrowheads="1"/>
                          </pic:cNvPicPr>
                        </pic:nvPicPr>
                        <pic:blipFill>
                          <a:blip r:embed="rId13"/>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ЗАДАЧИ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ind w:hanging="0" w:left="0"/>
        <w:jc w:val="both"/>
        <w:rPr>
          <w:highlight w:val="none"/>
          <w:shd w:fill="auto" w:val="clear"/>
        </w:rPr>
      </w:pPr>
      <w:r>
        <w:rPr>
          <w:shd w:fill="auto" w:val="clear"/>
        </w:rPr>
      </w:r>
    </w:p>
    <w:p>
      <w:pPr>
        <w:pStyle w:val="ListParagraph"/>
        <w:numPr>
          <w:ilvl w:val="0"/>
          <w:numId w:val="15"/>
        </w:numPr>
        <w:ind w:firstLine="851" w:left="0"/>
        <w:jc w:val="both"/>
        <w:rPr>
          <w:highlight w:val="none"/>
          <w:shd w:fill="auto" w:val="clear"/>
        </w:rPr>
      </w:pPr>
      <w:r>
        <w:rPr>
          <w:rFonts w:ascii="Times New Roman" w:hAnsi="Times New Roman"/>
          <w:sz w:val="24"/>
          <w:shd w:fill="auto" w:val="clear"/>
        </w:rPr>
        <w:t>Продолжить создание условий для реализации программ: технической, социально-гуманитарной, туристско-краеведческой направленностей - обеспечить увеличение охвата детей объединениями «ДЮЦ «Импульс» данных направленностей.</w:t>
      </w:r>
    </w:p>
    <w:p>
      <w:pPr>
        <w:pStyle w:val="ListParagraph"/>
        <w:numPr>
          <w:ilvl w:val="0"/>
          <w:numId w:val="15"/>
        </w:numPr>
        <w:suppressAutoHyphens w:val="true"/>
        <w:ind w:firstLine="851" w:left="0"/>
        <w:jc w:val="both"/>
        <w:rPr>
          <w:highlight w:val="none"/>
          <w:shd w:fill="auto" w:val="clear"/>
        </w:rPr>
      </w:pPr>
      <w:r>
        <w:rPr>
          <w:rFonts w:ascii="Times New Roman" w:hAnsi="Times New Roman"/>
          <w:sz w:val="24"/>
          <w:shd w:fill="auto" w:val="clear"/>
        </w:rPr>
        <w:t xml:space="preserve">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 </w:t>
      </w:r>
      <w:r>
        <w:rPr>
          <w:rFonts w:ascii="Times New Roman" w:hAnsi="Times New Roman"/>
          <w:i/>
          <w:iCs/>
          <w:sz w:val="24"/>
          <w:shd w:fill="auto" w:val="clear"/>
        </w:rPr>
        <w:t xml:space="preserve">(продолжить организацию познавательных экскурсий для обучающихся в рамках показателя «Доля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утвержденного Концепцией развития дополнительного образования детей до 2030 года). </w:t>
      </w:r>
    </w:p>
    <w:p>
      <w:pPr>
        <w:pStyle w:val="Normal"/>
        <w:suppressAutoHyphens w:val="true"/>
        <w:jc w:val="both"/>
        <w:rPr>
          <w:highlight w:val="none"/>
          <w:shd w:fill="auto" w:val="clear"/>
        </w:rPr>
      </w:pPr>
      <w:r>
        <mc:AlternateContent>
          <mc:Choice Requires="wps">
            <w:drawing>
              <wp:anchor behindDoc="0" distT="13335" distB="12065" distL="12700" distR="12700" simplePos="0" locked="0" layoutInCell="1" allowOverlap="1" relativeHeight="26">
                <wp:simplePos x="0" y="0"/>
                <wp:positionH relativeFrom="column">
                  <wp:posOffset>17780</wp:posOffset>
                </wp:positionH>
                <wp:positionV relativeFrom="paragraph">
                  <wp:posOffset>112395</wp:posOffset>
                </wp:positionV>
                <wp:extent cx="3967480" cy="548005"/>
                <wp:effectExtent l="12700" t="13335" r="12700" b="12065"/>
                <wp:wrapNone/>
                <wp:docPr id="17" name="Врезка12"/>
                <a:graphic xmlns:a="http://schemas.openxmlformats.org/drawingml/2006/main">
                  <a:graphicData uri="http://schemas.microsoft.com/office/word/2010/wordprocessingShape">
                    <wps:wsp>
                      <wps:cNvSpPr/>
                      <wps:spPr>
                        <a:xfrm>
                          <a:off x="0" y="0"/>
                          <a:ext cx="3967560" cy="54792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Развитие физической культуры и спорта</w:t>
                            </w:r>
                          </w:p>
                          <w:p>
                            <w:pPr>
                              <w:pStyle w:val="Style27"/>
                              <w:ind w:left="709"/>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12" path="m0,0l-2147483645,0l-2147483645,-2147483646l0,-2147483646xe" fillcolor="#e5b8b7" stroked="t" o:allowincell="f" style="position:absolute;margin-left:1.4pt;margin-top:8.85pt;width:312.35pt;height:43.1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Развитие физической культуры и спорта</w:t>
                      </w:r>
                    </w:p>
                    <w:p>
                      <w:pPr>
                        <w:pStyle w:val="Style27"/>
                        <w:ind w:left="709"/>
                        <w:jc w:val="center"/>
                        <w:rPr>
                          <w:rFonts w:ascii="Book Antiqua" w:hAnsi="Book Antiqua"/>
                          <w:sz w:val="28"/>
                          <w:szCs w:val="28"/>
                        </w:rPr>
                      </w:pPr>
                      <w:r>
                        <w:rPr>
                          <w:color w:val="000000"/>
                        </w:rPr>
                      </w:r>
                    </w:p>
                  </w:txbxContent>
                </v:textbox>
                <w10:wrap type="none"/>
              </v:rect>
            </w:pict>
          </mc:Fallback>
        </mc:AlternateContent>
      </w:r>
      <w:r>
        <w:rPr>
          <w:sz w:val="28"/>
          <w:szCs w:val="28"/>
          <w:shd w:fill="auto" w:val="clear"/>
        </w:rPr>
        <w:tab/>
        <w:tab/>
      </w:r>
    </w:p>
    <w:p>
      <w:pPr>
        <w:pStyle w:val="Normal"/>
        <w:spacing w:lineRule="atLeast" w:line="240"/>
        <w:ind w:firstLine="709"/>
        <w:jc w:val="both"/>
        <w:rPr>
          <w:highlight w:val="none"/>
          <w:shd w:fill="auto" w:val="clear"/>
        </w:rPr>
      </w:pPr>
      <w:r>
        <w:rPr>
          <w:shd w:fill="auto" w:val="clear"/>
        </w:rPr>
      </w:r>
    </w:p>
    <w:p>
      <w:pPr>
        <w:pStyle w:val="Normal"/>
        <w:numPr>
          <w:ilvl w:val="0"/>
          <w:numId w:val="0"/>
        </w:numPr>
        <w:ind w:hanging="0" w:left="0"/>
        <w:jc w:val="center"/>
        <w:outlineLvl w:val="2"/>
        <w:rPr>
          <w:b/>
          <w:highlight w:val="none"/>
          <w:shd w:fill="auto" w:val="clear"/>
        </w:rPr>
      </w:pPr>
      <w:r>
        <w:rPr>
          <w:b/>
          <w:shd w:fill="auto" w:val="clear"/>
        </w:rPr>
      </w:r>
    </w:p>
    <w:p>
      <w:pPr>
        <w:pStyle w:val="Normal"/>
        <w:numPr>
          <w:ilvl w:val="0"/>
          <w:numId w:val="0"/>
        </w:numPr>
        <w:ind w:hanging="0" w:left="0"/>
        <w:jc w:val="center"/>
        <w:outlineLvl w:val="2"/>
        <w:rPr>
          <w:b/>
          <w:highlight w:val="none"/>
          <w:shd w:fill="auto" w:val="clear"/>
        </w:rPr>
      </w:pPr>
      <w:r>
        <w:rPr>
          <w:b/>
          <w:shd w:fill="auto" w:val="clear"/>
        </w:rPr>
      </w:r>
    </w:p>
    <w:p>
      <w:pPr>
        <w:pStyle w:val="Normal"/>
        <w:numPr>
          <w:ilvl w:val="0"/>
          <w:numId w:val="0"/>
        </w:numPr>
        <w:ind w:hanging="0" w:left="0"/>
        <w:jc w:val="center"/>
        <w:outlineLvl w:val="2"/>
        <w:rPr>
          <w:b/>
          <w:highlight w:val="none"/>
          <w:shd w:fill="auto" w:val="clear"/>
        </w:rPr>
      </w:pPr>
      <w:r>
        <w:rPr>
          <w:b/>
          <w:shd w:fill="auto" w:val="clear"/>
        </w:rPr>
      </w:r>
    </w:p>
    <w:p>
      <w:pPr>
        <w:pStyle w:val="Normal"/>
        <w:shd w:val="clear" w:color="auto" w:fill="FFFFFF"/>
        <w:ind w:firstLine="709"/>
        <w:jc w:val="both"/>
        <w:rPr>
          <w:highlight w:val="none"/>
          <w:shd w:fill="auto" w:val="clear"/>
        </w:rPr>
      </w:pPr>
      <w:r>
        <w:rPr>
          <w:shd w:fill="auto" w:val="clear"/>
        </w:rPr>
        <w:t xml:space="preserve">Значительную роль в развитии физической культуры и спорта для несовершеннолетних играет спортивная школа «Вихрь». </w:t>
      </w:r>
      <w:r>
        <w:rPr>
          <w:bCs/>
          <w:shd w:fill="auto" w:val="clear"/>
        </w:rPr>
        <w:t xml:space="preserve">Учреждение создано и ведет свою деятельность с целью физического воспитания детей, охраны и укрепления их физического и психического здоровья, развития индивидуальных способностей и организации физкультурно-спортивной работы с детьми и подростками в Пермском муниципальном округе. </w:t>
      </w:r>
    </w:p>
    <w:p>
      <w:pPr>
        <w:pStyle w:val="Normal"/>
        <w:ind w:firstLine="709"/>
        <w:jc w:val="both"/>
        <w:rPr>
          <w:highlight w:val="none"/>
          <w:shd w:fill="auto" w:val="clear"/>
        </w:rPr>
      </w:pPr>
      <w:r>
        <w:rPr>
          <w:shd w:fill="auto" w:val="clear"/>
        </w:rPr>
        <w:t>СШ «Вихрь» определяет главное направление своей работы как обеспечение системного подхода к развитию и саморазвитию личности в процессе образовательно-воспитательной деятельности.</w:t>
      </w:r>
    </w:p>
    <w:p>
      <w:pPr>
        <w:pStyle w:val="Normal"/>
        <w:spacing w:before="120" w:after="0"/>
        <w:ind w:right="292"/>
        <w:jc w:val="center"/>
        <w:rPr/>
      </w:pPr>
      <w:r>
        <w:rPr>
          <w:b/>
          <w:sz w:val="20"/>
          <w:szCs w:val="20"/>
        </w:rPr>
        <w:t>ОХВАТ ДЕТЕЙ ДОПОЛНИТЕЛЬНЫМИ ОБЩЕОБРАЗОВАТЕЛЬНЫМИ ПРОГРАММАМИ ЗА ПОСЛЕДНИЕ 4 ГОДА:</w:t>
      </w:r>
    </w:p>
    <w:tbl>
      <w:tblPr>
        <w:tblpPr w:vertAnchor="text" w:horzAnchor="margin" w:rightFromText="180" w:tblpX="5" w:tblpY="167"/>
        <w:tblW w:w="10080" w:type="dxa"/>
        <w:jc w:val="left"/>
        <w:tblInd w:w="108" w:type="dxa"/>
        <w:tblLayout w:type="fixed"/>
        <w:tblCellMar>
          <w:top w:w="0" w:type="dxa"/>
          <w:left w:w="108" w:type="dxa"/>
          <w:bottom w:w="0" w:type="dxa"/>
          <w:right w:w="108" w:type="dxa"/>
        </w:tblCellMar>
      </w:tblPr>
      <w:tblGrid>
        <w:gridCol w:w="1223"/>
        <w:gridCol w:w="855"/>
        <w:gridCol w:w="792"/>
        <w:gridCol w:w="741"/>
        <w:gridCol w:w="730"/>
        <w:gridCol w:w="677"/>
        <w:gridCol w:w="738"/>
        <w:gridCol w:w="689"/>
        <w:gridCol w:w="723"/>
        <w:gridCol w:w="680"/>
        <w:gridCol w:w="691"/>
        <w:gridCol w:w="740"/>
        <w:gridCol w:w="800"/>
      </w:tblGrid>
      <w:tr>
        <w:trPr/>
        <w:tc>
          <w:tcPr>
            <w:tcW w:w="122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Направлен-ность</w:t>
            </w:r>
          </w:p>
        </w:tc>
        <w:tc>
          <w:tcPr>
            <w:tcW w:w="8856" w:type="dxa"/>
            <w:gridSpan w:val="12"/>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Количество программ, групп, охват детей</w:t>
            </w:r>
          </w:p>
        </w:tc>
      </w:tr>
      <w:tr>
        <w:trPr/>
        <w:tc>
          <w:tcPr>
            <w:tcW w:w="12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2388" w:type="dxa"/>
            <w:gridSpan w:val="3"/>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2021-2022</w:t>
            </w:r>
          </w:p>
          <w:p>
            <w:pPr>
              <w:pStyle w:val="Normal"/>
              <w:jc w:val="center"/>
              <w:rPr>
                <w:b/>
                <w:sz w:val="20"/>
                <w:szCs w:val="20"/>
              </w:rPr>
            </w:pPr>
            <w:r>
              <w:rPr>
                <w:b/>
                <w:sz w:val="20"/>
                <w:szCs w:val="20"/>
              </w:rPr>
            </w:r>
          </w:p>
        </w:tc>
        <w:tc>
          <w:tcPr>
            <w:tcW w:w="2145" w:type="dxa"/>
            <w:gridSpan w:val="3"/>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2022-2023</w:t>
            </w:r>
          </w:p>
        </w:tc>
        <w:tc>
          <w:tcPr>
            <w:tcW w:w="2092" w:type="dxa"/>
            <w:gridSpan w:val="3"/>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2023-2024</w:t>
            </w:r>
          </w:p>
          <w:p>
            <w:pPr>
              <w:pStyle w:val="Normal"/>
              <w:jc w:val="center"/>
              <w:rPr>
                <w:b/>
                <w:sz w:val="20"/>
                <w:szCs w:val="20"/>
              </w:rPr>
            </w:pPr>
            <w:r>
              <w:rPr>
                <w:b/>
                <w:sz w:val="20"/>
                <w:szCs w:val="20"/>
              </w:rPr>
            </w:r>
          </w:p>
        </w:tc>
        <w:tc>
          <w:tcPr>
            <w:tcW w:w="2231" w:type="dxa"/>
            <w:gridSpan w:val="3"/>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2024-2025</w:t>
            </w:r>
          </w:p>
        </w:tc>
      </w:tr>
      <w:tr>
        <w:trPr/>
        <w:tc>
          <w:tcPr>
            <w:tcW w:w="12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0"/>
                <w:szCs w:val="20"/>
              </w:rPr>
            </w:pPr>
            <w:r>
              <w:rPr>
                <w:b/>
                <w:sz w:val="20"/>
                <w:szCs w:val="20"/>
              </w:rPr>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программ</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групп</w:t>
            </w:r>
          </w:p>
        </w:tc>
        <w:tc>
          <w:tcPr>
            <w:tcW w:w="7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детей</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программ</w:t>
            </w:r>
          </w:p>
        </w:tc>
        <w:tc>
          <w:tcPr>
            <w:tcW w:w="67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групп</w:t>
            </w:r>
          </w:p>
        </w:tc>
        <w:tc>
          <w:tcPr>
            <w:tcW w:w="738"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детей</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программ</w:t>
            </w:r>
          </w:p>
        </w:tc>
        <w:tc>
          <w:tcPr>
            <w:tcW w:w="72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групп</w:t>
            </w:r>
          </w:p>
        </w:tc>
        <w:tc>
          <w:tcPr>
            <w:tcW w:w="68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детей</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программ</w:t>
            </w:r>
          </w:p>
        </w:tc>
        <w:tc>
          <w:tcPr>
            <w:tcW w:w="74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групп</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Cs/>
                <w:sz w:val="20"/>
                <w:szCs w:val="20"/>
              </w:rPr>
              <w:t>Кол-во детей</w:t>
            </w:r>
          </w:p>
        </w:tc>
      </w:tr>
      <w:tr>
        <w:trPr/>
        <w:tc>
          <w:tcPr>
            <w:tcW w:w="1223"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Физкультурно-спортивная</w:t>
            </w:r>
          </w:p>
          <w:p>
            <w:pPr>
              <w:pStyle w:val="Normal"/>
              <w:jc w:val="both"/>
              <w:rPr>
                <w:sz w:val="20"/>
                <w:szCs w:val="20"/>
                <w:highlight w:val="yellow"/>
              </w:rPr>
            </w:pPr>
            <w:r>
              <w:rPr>
                <w:sz w:val="20"/>
                <w:szCs w:val="20"/>
                <w:highlight w:val="yellow"/>
              </w:rPr>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13</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163</w:t>
            </w:r>
          </w:p>
        </w:tc>
        <w:tc>
          <w:tcPr>
            <w:tcW w:w="7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3100</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w:t>
            </w:r>
          </w:p>
        </w:tc>
        <w:tc>
          <w:tcPr>
            <w:tcW w:w="67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175</w:t>
            </w:r>
          </w:p>
        </w:tc>
        <w:tc>
          <w:tcPr>
            <w:tcW w:w="738"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3300</w:t>
            </w:r>
          </w:p>
        </w:tc>
        <w:tc>
          <w:tcPr>
            <w:tcW w:w="68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w:t>
            </w:r>
          </w:p>
        </w:tc>
        <w:tc>
          <w:tcPr>
            <w:tcW w:w="72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172</w:t>
            </w:r>
          </w:p>
        </w:tc>
        <w:tc>
          <w:tcPr>
            <w:tcW w:w="68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3300</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c>
          <w:tcPr>
            <w:tcW w:w="74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199</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3700</w:t>
            </w:r>
          </w:p>
        </w:tc>
      </w:tr>
    </w:tbl>
    <w:p>
      <w:pPr>
        <w:pStyle w:val="Normal"/>
        <w:tabs>
          <w:tab w:val="clear" w:pos="720"/>
          <w:tab w:val="left" w:pos="1134" w:leader="none"/>
        </w:tabs>
        <w:ind w:firstLine="567" w:right="0"/>
        <w:jc w:val="both"/>
        <w:rPr>
          <w:lang w:eastAsia="ru-RU"/>
        </w:rPr>
      </w:pPr>
      <w:r>
        <w:rPr>
          <w:lang w:eastAsia="ru-RU"/>
        </w:rPr>
      </w:r>
    </w:p>
    <w:p>
      <w:pPr>
        <w:pStyle w:val="Normal"/>
        <w:jc w:val="both"/>
        <w:rPr>
          <w:b w:val="false"/>
          <w:bCs w:val="false"/>
          <w:highlight w:val="none"/>
          <w:shd w:fill="auto" w:val="clear"/>
        </w:rPr>
      </w:pPr>
      <w:r>
        <w:rPr>
          <w:b w:val="false"/>
          <w:bCs w:val="false"/>
          <w:shd w:fill="auto" w:val="clear"/>
        </w:rPr>
        <w:tab/>
        <w:t xml:space="preserve">В целом наполняемость спортивных секций и возрастной состав воспитанников учреждения отражает тенденции развития дополнительного образования и социального окружения Пермского муниципального округа. </w:t>
      </w:r>
    </w:p>
    <w:p>
      <w:pPr>
        <w:pStyle w:val="Normal"/>
        <w:ind w:firstLine="708"/>
        <w:jc w:val="both"/>
        <w:rPr>
          <w:b w:val="false"/>
          <w:bCs w:val="false"/>
          <w:highlight w:val="none"/>
          <w:shd w:fill="auto" w:val="clear"/>
        </w:rPr>
      </w:pPr>
      <w:r>
        <w:rPr>
          <w:b w:val="false"/>
          <w:bCs w:val="false"/>
          <w:shd w:fill="auto" w:val="clear"/>
        </w:rPr>
        <w:t>Вопрос сохранности контингента в учреждении является одним из приоритетных. Педагогический коллектив постоянно ведет работу по данному направлению деятельности. Администрация и тренеры-преподаватели учреждения в течение всего учебного года проводят мероприятия по сохранности контингента:</w:t>
      </w:r>
    </w:p>
    <w:p>
      <w:pPr>
        <w:pStyle w:val="ListParagraph"/>
        <w:numPr>
          <w:ilvl w:val="0"/>
          <w:numId w:val="10"/>
        </w:numPr>
        <w:tabs>
          <w:tab w:val="clear" w:pos="720"/>
          <w:tab w:val="left" w:pos="993" w:leader="none"/>
        </w:tabs>
        <w:spacing w:lineRule="auto" w:line="240" w:before="0" w:after="0"/>
        <w:ind w:firstLine="567" w:left="0"/>
        <w:contextualSpacing/>
        <w:jc w:val="both"/>
        <w:rPr>
          <w:b w:val="false"/>
          <w:bCs w:val="false"/>
          <w:highlight w:val="none"/>
          <w:shd w:fill="auto" w:val="clear"/>
        </w:rPr>
      </w:pPr>
      <w:r>
        <w:rPr>
          <w:rFonts w:ascii="Times New Roman" w:hAnsi="Times New Roman"/>
          <w:b w:val="false"/>
          <w:bCs w:val="false"/>
          <w:sz w:val="24"/>
          <w:shd w:fill="auto" w:val="clear"/>
        </w:rPr>
        <w:t>индивидуальные беседы как с обучающимися, так и их родителями / законными представителями;</w:t>
      </w:r>
    </w:p>
    <w:p>
      <w:pPr>
        <w:pStyle w:val="ListParagraph"/>
        <w:numPr>
          <w:ilvl w:val="0"/>
          <w:numId w:val="10"/>
        </w:numPr>
        <w:tabs>
          <w:tab w:val="clear" w:pos="720"/>
          <w:tab w:val="left" w:pos="993" w:leader="none"/>
        </w:tabs>
        <w:spacing w:lineRule="auto" w:line="240" w:before="0" w:after="0"/>
        <w:ind w:firstLine="567" w:left="0"/>
        <w:contextualSpacing/>
        <w:jc w:val="both"/>
        <w:rPr>
          <w:b w:val="false"/>
          <w:bCs w:val="false"/>
          <w:highlight w:val="none"/>
          <w:shd w:fill="auto" w:val="clear"/>
        </w:rPr>
      </w:pPr>
      <w:r>
        <w:rPr>
          <w:rFonts w:ascii="Times New Roman" w:hAnsi="Times New Roman"/>
          <w:b w:val="false"/>
          <w:bCs w:val="false"/>
          <w:sz w:val="24"/>
          <w:shd w:fill="auto" w:val="clear"/>
        </w:rPr>
        <w:t>активно вовлекают обучающихся в физкультурно-спортивную деятельность;</w:t>
      </w:r>
    </w:p>
    <w:p>
      <w:pPr>
        <w:pStyle w:val="ListParagraph"/>
        <w:numPr>
          <w:ilvl w:val="0"/>
          <w:numId w:val="10"/>
        </w:numPr>
        <w:tabs>
          <w:tab w:val="clear" w:pos="720"/>
          <w:tab w:val="left" w:pos="993" w:leader="none"/>
        </w:tabs>
        <w:spacing w:lineRule="auto" w:line="240" w:before="0" w:after="0"/>
        <w:ind w:firstLine="567" w:left="0"/>
        <w:contextualSpacing/>
        <w:jc w:val="both"/>
        <w:rPr>
          <w:b w:val="false"/>
          <w:bCs w:val="false"/>
          <w:highlight w:val="none"/>
          <w:shd w:fill="auto" w:val="clear"/>
        </w:rPr>
      </w:pPr>
      <w:r>
        <w:rPr>
          <w:rFonts w:ascii="Times New Roman" w:hAnsi="Times New Roman"/>
          <w:b w:val="false"/>
          <w:bCs w:val="false"/>
          <w:sz w:val="24"/>
          <w:shd w:fill="auto" w:val="clear"/>
        </w:rPr>
        <w:t>проводят мероприятия, в т.ч. совместно с родителями: организуют соревнования, турниры, отмечают праздники как внутри своей спортивной секции, так и своего образовательного учреждения; выезжают на экскурсии, ходят в походы;</w:t>
      </w:r>
    </w:p>
    <w:p>
      <w:pPr>
        <w:pStyle w:val="ListParagraph"/>
        <w:numPr>
          <w:ilvl w:val="0"/>
          <w:numId w:val="10"/>
        </w:numPr>
        <w:tabs>
          <w:tab w:val="clear" w:pos="720"/>
          <w:tab w:val="left" w:pos="993" w:leader="none"/>
        </w:tabs>
        <w:spacing w:lineRule="auto" w:line="240" w:before="0" w:after="0"/>
        <w:ind w:firstLine="567" w:left="0"/>
        <w:contextualSpacing/>
        <w:jc w:val="both"/>
        <w:rPr>
          <w:b w:val="false"/>
          <w:bCs w:val="false"/>
          <w:highlight w:val="none"/>
          <w:shd w:fill="auto" w:val="clear"/>
        </w:rPr>
      </w:pPr>
      <w:r>
        <w:rPr>
          <w:rFonts w:ascii="Times New Roman" w:hAnsi="Times New Roman"/>
          <w:b w:val="false"/>
          <w:bCs w:val="false"/>
          <w:sz w:val="24"/>
          <w:shd w:fill="auto" w:val="clear"/>
        </w:rPr>
        <w:t>выдвигают своих воспитанников на награждение знаком «Гордость Пермского края» и «Открытие года»;</w:t>
      </w:r>
    </w:p>
    <w:p>
      <w:pPr>
        <w:pStyle w:val="ListParagraph"/>
        <w:numPr>
          <w:ilvl w:val="0"/>
          <w:numId w:val="10"/>
        </w:numPr>
        <w:tabs>
          <w:tab w:val="clear" w:pos="720"/>
          <w:tab w:val="left" w:pos="993" w:leader="none"/>
        </w:tabs>
        <w:spacing w:lineRule="auto" w:line="240" w:before="0" w:after="0"/>
        <w:ind w:firstLine="567" w:left="0"/>
        <w:contextualSpacing/>
        <w:jc w:val="both"/>
        <w:rPr>
          <w:b w:val="false"/>
          <w:bCs w:val="false"/>
          <w:highlight w:val="none"/>
          <w:shd w:fill="auto" w:val="clear"/>
        </w:rPr>
      </w:pPr>
      <w:r>
        <w:rPr>
          <w:rFonts w:ascii="Times New Roman" w:hAnsi="Times New Roman"/>
          <w:b w:val="false"/>
          <w:bCs w:val="false"/>
          <w:sz w:val="24"/>
          <w:szCs w:val="24"/>
          <w:shd w:fill="auto" w:val="clear"/>
          <w:lang w:eastAsia="ru-RU"/>
        </w:rPr>
        <w:t>стимулируют детей за счет присвоения им спортивных разрядов, следят за спортивным ростом своих воспитанников.</w:t>
      </w:r>
    </w:p>
    <w:p>
      <w:pPr>
        <w:pStyle w:val="Normal"/>
        <w:shd w:val="clear" w:fill="FFFFFF"/>
        <w:ind w:firstLine="709" w:right="0"/>
        <w:jc w:val="both"/>
        <w:rPr/>
      </w:pPr>
      <w:r>
        <w:rPr>
          <w:b/>
          <w:bCs/>
          <w:szCs w:val="24"/>
          <w:lang w:eastAsia="ru-RU"/>
        </w:rPr>
        <w:t xml:space="preserve">Участие в соревнованиях различного уровня </w:t>
      </w:r>
      <w:r>
        <w:rPr>
          <w:szCs w:val="24"/>
          <w:lang w:eastAsia="ru-RU"/>
        </w:rPr>
        <w:t xml:space="preserve">усиливают мотивацию обучающихся к дальнейшим занятиям спортом, способствует сохранности основного контингента учащихся на всех этапах спортивной подготовки, </w:t>
      </w:r>
      <w:r>
        <w:rPr>
          <w:szCs w:val="24"/>
        </w:rPr>
        <w:t xml:space="preserve">показывает, что воспитанники учреждения демонстрируют высокие тактические и технические навыки, но и такие нравственные качества как целеустремленность, трудолюбие, настойчивость, мобильность, умение подчинять свои личные интересы интересам команды. </w:t>
      </w:r>
    </w:p>
    <w:p>
      <w:pPr>
        <w:pStyle w:val="Normal"/>
        <w:shd w:val="clear" w:fill="FFFFFF"/>
        <w:ind w:firstLine="709" w:right="0"/>
        <w:jc w:val="both"/>
        <w:rPr>
          <w:szCs w:val="24"/>
        </w:rPr>
      </w:pPr>
      <w:r>
        <w:rPr>
          <w:szCs w:val="24"/>
        </w:rPr>
        <w:t xml:space="preserve">Увеличилось и число юных спортсменов Пермского муниципального округа, которые выезжали на соревнования краевого, окружного, всероссийского уровня. </w:t>
      </w:r>
    </w:p>
    <w:p>
      <w:pPr>
        <w:pStyle w:val="Normal"/>
        <w:shd w:val="clear" w:fill="FFFFFF"/>
        <w:ind w:firstLine="709" w:right="0"/>
        <w:jc w:val="both"/>
        <w:rPr>
          <w:b/>
          <w:sz w:val="16"/>
          <w:szCs w:val="16"/>
        </w:rPr>
      </w:pPr>
      <w:r>
        <w:rPr>
          <w:b/>
          <w:sz w:val="16"/>
          <w:szCs w:val="16"/>
        </w:rPr>
      </w:r>
    </w:p>
    <w:p>
      <w:pPr>
        <w:pStyle w:val="Normal"/>
        <w:shd w:val="clear" w:fill="FFFFFF"/>
        <w:ind w:firstLine="708" w:right="0"/>
        <w:jc w:val="center"/>
        <w:rPr>
          <w:b/>
          <w:bCs/>
          <w:szCs w:val="24"/>
        </w:rPr>
      </w:pPr>
      <w:r>
        <w:rPr>
          <w:b/>
          <w:bCs/>
          <w:szCs w:val="24"/>
        </w:rPr>
        <w:t xml:space="preserve">Количество обучающихся, выезжавших на соревнования различных уровней </w:t>
      </w:r>
    </w:p>
    <w:tbl>
      <w:tblPr>
        <w:tblpPr w:vertAnchor="text" w:horzAnchor="margin" w:tblpXSpec="center" w:leftFromText="180" w:rightFromText="180" w:tblpY="142"/>
        <w:tblW w:w="5000" w:type="pct"/>
        <w:jc w:val="left"/>
        <w:tblInd w:w="108" w:type="dxa"/>
        <w:tblLayout w:type="fixed"/>
        <w:tblCellMar>
          <w:top w:w="0" w:type="dxa"/>
          <w:left w:w="108" w:type="dxa"/>
          <w:bottom w:w="0" w:type="dxa"/>
          <w:right w:w="108" w:type="dxa"/>
        </w:tblCellMar>
      </w:tblPr>
      <w:tblGrid>
        <w:gridCol w:w="1258"/>
        <w:gridCol w:w="1156"/>
        <w:gridCol w:w="2456"/>
        <w:gridCol w:w="1154"/>
        <w:gridCol w:w="2235"/>
        <w:gridCol w:w="1108"/>
      </w:tblGrid>
      <w:tr>
        <w:trPr>
          <w:trHeight w:val="270" w:hRule="atLeast"/>
        </w:trPr>
        <w:tc>
          <w:tcPr>
            <w:tcW w:w="1258"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rPr>
                <w:rFonts w:eastAsia="Times New Roman"/>
                <w:b/>
                <w:bCs/>
                <w:color w:val="000000"/>
                <w:sz w:val="20"/>
                <w:szCs w:val="20"/>
                <w:lang w:eastAsia="ru-RU"/>
              </w:rPr>
            </w:pPr>
            <w:r>
              <w:rPr>
                <w:rFonts w:eastAsia="Times New Roman"/>
                <w:b/>
                <w:bCs/>
                <w:color w:val="000000"/>
                <w:sz w:val="20"/>
                <w:szCs w:val="20"/>
                <w:lang w:eastAsia="ru-RU"/>
              </w:rPr>
              <w:t>Год</w:t>
            </w:r>
          </w:p>
        </w:tc>
        <w:tc>
          <w:tcPr>
            <w:tcW w:w="1156"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Край</w:t>
            </w:r>
          </w:p>
        </w:tc>
        <w:tc>
          <w:tcPr>
            <w:tcW w:w="2456"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Округ / межрегион</w:t>
            </w:r>
          </w:p>
        </w:tc>
        <w:tc>
          <w:tcPr>
            <w:tcW w:w="1154"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РФ</w:t>
            </w:r>
          </w:p>
        </w:tc>
        <w:tc>
          <w:tcPr>
            <w:tcW w:w="2235"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Международные</w:t>
            </w:r>
          </w:p>
        </w:tc>
        <w:tc>
          <w:tcPr>
            <w:tcW w:w="1108"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ИТОГО</w:t>
            </w:r>
          </w:p>
        </w:tc>
      </w:tr>
      <w:tr>
        <w:trPr>
          <w:trHeight w:val="152" w:hRule="atLeast"/>
        </w:trPr>
        <w:tc>
          <w:tcPr>
            <w:tcW w:w="12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rPr>
                <w:rFonts w:eastAsia="Times New Roman"/>
                <w:bCs/>
                <w:color w:val="000000"/>
                <w:sz w:val="20"/>
                <w:szCs w:val="20"/>
                <w:lang w:eastAsia="ru-RU"/>
              </w:rPr>
            </w:pPr>
            <w:r>
              <w:rPr>
                <w:rFonts w:eastAsia="Times New Roman"/>
                <w:bCs/>
                <w:color w:val="000000"/>
                <w:sz w:val="20"/>
                <w:szCs w:val="20"/>
                <w:lang w:eastAsia="ru-RU"/>
              </w:rPr>
              <w:t>2020</w:t>
            </w:r>
          </w:p>
        </w:tc>
        <w:tc>
          <w:tcPr>
            <w:tcW w:w="11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1174</w:t>
            </w:r>
          </w:p>
        </w:tc>
        <w:tc>
          <w:tcPr>
            <w:tcW w:w="24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94</w:t>
            </w:r>
          </w:p>
        </w:tc>
        <w:tc>
          <w:tcPr>
            <w:tcW w:w="1154"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58</w:t>
            </w:r>
          </w:p>
        </w:tc>
        <w:tc>
          <w:tcPr>
            <w:tcW w:w="2235"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0</w:t>
            </w:r>
          </w:p>
        </w:tc>
        <w:tc>
          <w:tcPr>
            <w:tcW w:w="1108"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1326</w:t>
            </w:r>
          </w:p>
        </w:tc>
      </w:tr>
      <w:tr>
        <w:trPr>
          <w:trHeight w:val="152" w:hRule="atLeast"/>
        </w:trPr>
        <w:tc>
          <w:tcPr>
            <w:tcW w:w="12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rPr>
                <w:rFonts w:eastAsia="Times New Roman"/>
                <w:bCs/>
                <w:color w:val="000000"/>
                <w:sz w:val="20"/>
                <w:szCs w:val="20"/>
                <w:lang w:eastAsia="ru-RU"/>
              </w:rPr>
            </w:pPr>
            <w:r>
              <w:rPr>
                <w:rFonts w:eastAsia="Times New Roman"/>
                <w:bCs/>
                <w:color w:val="000000"/>
                <w:sz w:val="20"/>
                <w:szCs w:val="20"/>
                <w:lang w:eastAsia="ru-RU"/>
              </w:rPr>
              <w:t>2021</w:t>
            </w:r>
          </w:p>
        </w:tc>
        <w:tc>
          <w:tcPr>
            <w:tcW w:w="11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1667</w:t>
            </w:r>
          </w:p>
        </w:tc>
        <w:tc>
          <w:tcPr>
            <w:tcW w:w="24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166</w:t>
            </w:r>
          </w:p>
        </w:tc>
        <w:tc>
          <w:tcPr>
            <w:tcW w:w="1154"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147</w:t>
            </w:r>
          </w:p>
        </w:tc>
        <w:tc>
          <w:tcPr>
            <w:tcW w:w="2235"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0</w:t>
            </w:r>
          </w:p>
        </w:tc>
        <w:tc>
          <w:tcPr>
            <w:tcW w:w="1108"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1980</w:t>
            </w:r>
          </w:p>
        </w:tc>
      </w:tr>
      <w:tr>
        <w:trPr>
          <w:trHeight w:val="152" w:hRule="atLeast"/>
        </w:trPr>
        <w:tc>
          <w:tcPr>
            <w:tcW w:w="12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rPr>
                <w:rFonts w:eastAsia="Times New Roman"/>
                <w:bCs/>
                <w:color w:val="000000"/>
                <w:sz w:val="20"/>
                <w:szCs w:val="20"/>
                <w:lang w:eastAsia="ru-RU"/>
              </w:rPr>
            </w:pPr>
            <w:r>
              <w:rPr>
                <w:rFonts w:eastAsia="Times New Roman"/>
                <w:bCs/>
                <w:color w:val="000000"/>
                <w:sz w:val="20"/>
                <w:szCs w:val="20"/>
                <w:lang w:eastAsia="ru-RU"/>
              </w:rPr>
              <w:t>2022</w:t>
            </w:r>
          </w:p>
        </w:tc>
        <w:tc>
          <w:tcPr>
            <w:tcW w:w="11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1635</w:t>
            </w:r>
          </w:p>
        </w:tc>
        <w:tc>
          <w:tcPr>
            <w:tcW w:w="24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203</w:t>
            </w:r>
          </w:p>
        </w:tc>
        <w:tc>
          <w:tcPr>
            <w:tcW w:w="1154"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160</w:t>
            </w:r>
          </w:p>
        </w:tc>
        <w:tc>
          <w:tcPr>
            <w:tcW w:w="2235"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w:t>
            </w:r>
          </w:p>
        </w:tc>
        <w:tc>
          <w:tcPr>
            <w:tcW w:w="1108"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1999</w:t>
            </w:r>
          </w:p>
        </w:tc>
      </w:tr>
      <w:tr>
        <w:trPr>
          <w:trHeight w:val="152" w:hRule="atLeast"/>
        </w:trPr>
        <w:tc>
          <w:tcPr>
            <w:tcW w:w="12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rPr>
                <w:rFonts w:eastAsia="Times New Roman"/>
                <w:bCs/>
                <w:color w:val="000000"/>
                <w:sz w:val="20"/>
                <w:szCs w:val="20"/>
                <w:lang w:eastAsia="ru-RU"/>
              </w:rPr>
            </w:pPr>
            <w:r>
              <w:rPr>
                <w:rFonts w:eastAsia="Times New Roman"/>
                <w:bCs/>
                <w:color w:val="000000"/>
                <w:sz w:val="20"/>
                <w:szCs w:val="20"/>
                <w:lang w:eastAsia="ru-RU"/>
              </w:rPr>
              <w:t>2023</w:t>
            </w:r>
          </w:p>
        </w:tc>
        <w:tc>
          <w:tcPr>
            <w:tcW w:w="11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1076</w:t>
            </w:r>
          </w:p>
        </w:tc>
        <w:tc>
          <w:tcPr>
            <w:tcW w:w="24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85</w:t>
            </w:r>
          </w:p>
        </w:tc>
        <w:tc>
          <w:tcPr>
            <w:tcW w:w="1154"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313</w:t>
            </w:r>
          </w:p>
        </w:tc>
        <w:tc>
          <w:tcPr>
            <w:tcW w:w="2235"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w:t>
            </w:r>
          </w:p>
        </w:tc>
        <w:tc>
          <w:tcPr>
            <w:tcW w:w="1108"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1475</w:t>
            </w:r>
          </w:p>
        </w:tc>
      </w:tr>
      <w:tr>
        <w:trPr>
          <w:trHeight w:val="70" w:hRule="atLeast"/>
        </w:trPr>
        <w:tc>
          <w:tcPr>
            <w:tcW w:w="125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rPr>
                <w:rFonts w:eastAsia="Times New Roman"/>
                <w:bCs/>
                <w:color w:val="000000"/>
                <w:sz w:val="20"/>
                <w:szCs w:val="20"/>
                <w:lang w:eastAsia="ru-RU"/>
              </w:rPr>
            </w:pPr>
            <w:r>
              <w:rPr>
                <w:rFonts w:eastAsia="Times New Roman"/>
                <w:bCs/>
                <w:color w:val="000000"/>
                <w:sz w:val="20"/>
                <w:szCs w:val="20"/>
                <w:lang w:eastAsia="ru-RU"/>
              </w:rPr>
              <w:t>2024</w:t>
            </w:r>
          </w:p>
        </w:tc>
        <w:tc>
          <w:tcPr>
            <w:tcW w:w="11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1596</w:t>
            </w:r>
          </w:p>
        </w:tc>
        <w:tc>
          <w:tcPr>
            <w:tcW w:w="245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158</w:t>
            </w:r>
          </w:p>
        </w:tc>
        <w:tc>
          <w:tcPr>
            <w:tcW w:w="1154"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353</w:t>
            </w:r>
          </w:p>
        </w:tc>
        <w:tc>
          <w:tcPr>
            <w:tcW w:w="2235"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jc w:val="center"/>
              <w:rPr>
                <w:rFonts w:eastAsia="Times New Roman"/>
                <w:bCs/>
                <w:color w:val="000000"/>
                <w:sz w:val="20"/>
                <w:szCs w:val="20"/>
                <w:lang w:eastAsia="ru-RU"/>
              </w:rPr>
            </w:pPr>
            <w:r>
              <w:rPr>
                <w:rFonts w:eastAsia="Times New Roman"/>
                <w:bCs/>
                <w:color w:val="000000"/>
                <w:sz w:val="20"/>
                <w:szCs w:val="20"/>
                <w:lang w:eastAsia="ru-RU"/>
              </w:rPr>
              <w:t>8</w:t>
            </w:r>
          </w:p>
        </w:tc>
        <w:tc>
          <w:tcPr>
            <w:tcW w:w="1108"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rFonts w:eastAsia="Times New Roman"/>
                <w:bCs/>
                <w:color w:val="000000"/>
                <w:sz w:val="20"/>
                <w:szCs w:val="20"/>
                <w:lang w:eastAsia="ru-RU"/>
              </w:rPr>
            </w:pPr>
            <w:r>
              <w:rPr>
                <w:rFonts w:eastAsia="Times New Roman"/>
                <w:bCs/>
                <w:color w:val="000000"/>
                <w:sz w:val="20"/>
                <w:szCs w:val="20"/>
                <w:lang w:eastAsia="ru-RU"/>
              </w:rPr>
              <w:t>2115</w:t>
            </w:r>
          </w:p>
        </w:tc>
      </w:tr>
    </w:tbl>
    <w:p>
      <w:pPr>
        <w:pStyle w:val="Normal"/>
        <w:jc w:val="center"/>
        <w:rPr>
          <w:b/>
          <w:szCs w:val="24"/>
          <w:lang w:eastAsia="ru-RU"/>
        </w:rPr>
      </w:pPr>
      <w:r>
        <w:rPr>
          <w:b/>
          <w:szCs w:val="24"/>
          <w:lang w:eastAsia="ru-RU"/>
        </w:rPr>
      </w:r>
    </w:p>
    <w:p>
      <w:pPr>
        <w:pStyle w:val="Normal"/>
        <w:ind w:firstLine="708" w:right="0"/>
        <w:jc w:val="both"/>
        <w:rPr>
          <w:szCs w:val="24"/>
          <w:lang w:eastAsia="ru-RU"/>
        </w:rPr>
      </w:pPr>
      <w:r>
        <w:rPr>
          <w:szCs w:val="24"/>
          <w:lang w:eastAsia="ru-RU"/>
        </w:rPr>
        <w:t xml:space="preserve">На соревнованиях обучающиеся Пермского муниципального округа показывают </w:t>
      </w:r>
      <w:r>
        <w:rPr>
          <w:b/>
          <w:bCs/>
          <w:szCs w:val="24"/>
          <w:lang w:eastAsia="ru-RU"/>
        </w:rPr>
        <w:t>стабильно высокие результаты</w:t>
      </w:r>
      <w:r>
        <w:rPr>
          <w:szCs w:val="24"/>
          <w:lang w:eastAsia="ru-RU"/>
        </w:rPr>
        <w:t xml:space="preserve"> (статистика за 3 года):</w:t>
      </w:r>
    </w:p>
    <w:tbl>
      <w:tblPr>
        <w:tblW w:w="9345" w:type="dxa"/>
        <w:jc w:val="left"/>
        <w:tblInd w:w="391" w:type="dxa"/>
        <w:tblLayout w:type="fixed"/>
        <w:tblCellMar>
          <w:top w:w="0" w:type="dxa"/>
          <w:left w:w="108" w:type="dxa"/>
          <w:bottom w:w="0" w:type="dxa"/>
          <w:right w:w="108" w:type="dxa"/>
        </w:tblCellMar>
      </w:tblPr>
      <w:tblGrid>
        <w:gridCol w:w="2595"/>
        <w:gridCol w:w="1299"/>
        <w:gridCol w:w="1821"/>
        <w:gridCol w:w="1875"/>
        <w:gridCol w:w="1755"/>
      </w:tblGrid>
      <w:tr>
        <w:trPr/>
        <w:tc>
          <w:tcPr>
            <w:tcW w:w="2595"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lang w:eastAsia="ru-RU"/>
              </w:rPr>
            </w:pPr>
            <w:r>
              <w:rPr>
                <w:b/>
                <w:sz w:val="20"/>
                <w:szCs w:val="20"/>
                <w:lang w:eastAsia="ru-RU"/>
              </w:rPr>
              <w:t>Уровень соревнований</w:t>
            </w:r>
          </w:p>
        </w:tc>
        <w:tc>
          <w:tcPr>
            <w:tcW w:w="1299"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lang w:eastAsia="ru-RU"/>
              </w:rPr>
            </w:pPr>
            <w:r>
              <w:rPr>
                <w:b/>
                <w:sz w:val="20"/>
                <w:szCs w:val="20"/>
                <w:lang w:eastAsia="ru-RU"/>
              </w:rPr>
              <w:t>Год</w:t>
            </w:r>
          </w:p>
        </w:tc>
        <w:tc>
          <w:tcPr>
            <w:tcW w:w="1821" w:type="dxa"/>
            <w:tcBorders>
              <w:top w:val="single" w:sz="4" w:space="0" w:color="000000"/>
              <w:left w:val="single" w:sz="4" w:space="0" w:color="000000"/>
              <w:bottom w:val="single" w:sz="4" w:space="0" w:color="000000"/>
              <w:right w:val="single" w:sz="4" w:space="0" w:color="000000"/>
            </w:tcBorders>
            <w:shd w:fill="C2D69B" w:val="clear"/>
          </w:tcPr>
          <w:p>
            <w:pPr>
              <w:pStyle w:val="Normal"/>
              <w:jc w:val="center"/>
              <w:rPr>
                <w:b/>
                <w:sz w:val="20"/>
                <w:szCs w:val="20"/>
                <w:lang w:eastAsia="ru-RU"/>
              </w:rPr>
            </w:pPr>
            <w:r>
              <w:rPr>
                <w:b/>
                <w:sz w:val="20"/>
                <w:szCs w:val="20"/>
                <w:lang w:eastAsia="ru-RU"/>
              </w:rPr>
              <w:t>Личные места</w:t>
            </w:r>
          </w:p>
          <w:p>
            <w:pPr>
              <w:pStyle w:val="Normal"/>
              <w:jc w:val="center"/>
              <w:rPr>
                <w:rFonts w:eastAsia="Times New Roman"/>
                <w:b/>
                <w:bCs/>
                <w:color w:val="000000"/>
                <w:sz w:val="20"/>
                <w:szCs w:val="20"/>
                <w:lang w:eastAsia="ru-RU"/>
              </w:rPr>
            </w:pPr>
            <w:r>
              <w:rPr>
                <w:rFonts w:eastAsia="Times New Roman"/>
                <w:b/>
                <w:bCs/>
                <w:color w:val="000000"/>
                <w:sz w:val="20"/>
                <w:szCs w:val="20"/>
                <w:lang w:eastAsia="ru-RU"/>
              </w:rPr>
            </w:r>
          </w:p>
        </w:tc>
        <w:tc>
          <w:tcPr>
            <w:tcW w:w="1875"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Места за связки / пары</w:t>
            </w:r>
          </w:p>
        </w:tc>
        <w:tc>
          <w:tcPr>
            <w:tcW w:w="1755" w:type="dxa"/>
            <w:tcBorders>
              <w:top w:val="single" w:sz="4" w:space="0" w:color="000000"/>
              <w:left w:val="single" w:sz="4" w:space="0" w:color="000000"/>
              <w:bottom w:val="single" w:sz="4" w:space="0" w:color="000000"/>
              <w:right w:val="single" w:sz="4" w:space="0" w:color="000000"/>
            </w:tcBorders>
            <w:shd w:fill="C2D69B" w:val="clear"/>
            <w:vAlign w:val="center"/>
          </w:tcPr>
          <w:p>
            <w:pPr>
              <w:pStyle w:val="Normal"/>
              <w:jc w:val="center"/>
              <w:rPr>
                <w:rFonts w:eastAsia="Times New Roman"/>
                <w:b/>
                <w:bCs/>
                <w:color w:val="000000"/>
                <w:sz w:val="20"/>
                <w:szCs w:val="20"/>
                <w:lang w:eastAsia="ru-RU"/>
              </w:rPr>
            </w:pPr>
            <w:r>
              <w:rPr>
                <w:rFonts w:eastAsia="Times New Roman"/>
                <w:b/>
                <w:bCs/>
                <w:color w:val="000000"/>
                <w:sz w:val="20"/>
                <w:szCs w:val="20"/>
                <w:lang w:eastAsia="ru-RU"/>
              </w:rPr>
              <w:t>Командные места</w:t>
            </w:r>
          </w:p>
        </w:tc>
      </w:tr>
      <w:tr>
        <w:trPr>
          <w:trHeight w:val="338" w:hRule="atLeast"/>
        </w:trPr>
        <w:tc>
          <w:tcPr>
            <w:tcW w:w="2595" w:type="dxa"/>
            <w:vMerge w:val="restart"/>
            <w:tcBorders>
              <w:top w:val="single" w:sz="4" w:space="0" w:color="000000"/>
              <w:left w:val="single" w:sz="4" w:space="0" w:color="000000"/>
              <w:bottom w:val="single" w:sz="4" w:space="0" w:color="000000"/>
              <w:right w:val="single" w:sz="4" w:space="0" w:color="000000"/>
            </w:tcBorders>
          </w:tcPr>
          <w:p>
            <w:pPr>
              <w:pStyle w:val="Normal"/>
              <w:rPr>
                <w:bCs/>
                <w:sz w:val="20"/>
                <w:szCs w:val="20"/>
                <w:lang w:eastAsia="ru-RU"/>
              </w:rPr>
            </w:pPr>
            <w:r>
              <w:rPr>
                <w:bCs/>
                <w:sz w:val="20"/>
                <w:szCs w:val="20"/>
                <w:lang w:eastAsia="ru-RU"/>
              </w:rPr>
              <w:t>Краевые соревнования</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2022</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395</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36</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42</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sz w:val="20"/>
                <w:szCs w:val="20"/>
                <w:lang w:eastAsia="ru-RU"/>
              </w:rPr>
            </w:pPr>
            <w:r>
              <w:rPr>
                <w:bCs/>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2023</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343</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45</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48</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sz w:val="20"/>
                <w:szCs w:val="20"/>
                <w:lang w:eastAsia="ru-RU"/>
              </w:rPr>
            </w:pPr>
            <w:r>
              <w:rPr>
                <w:bCs/>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2024</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467</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74</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74</w:t>
            </w:r>
          </w:p>
        </w:tc>
      </w:tr>
      <w:tr>
        <w:trPr/>
        <w:tc>
          <w:tcPr>
            <w:tcW w:w="2595" w:type="dxa"/>
            <w:vMerge w:val="restart"/>
            <w:tcBorders>
              <w:top w:val="single" w:sz="4" w:space="0" w:color="000000"/>
              <w:left w:val="single" w:sz="4" w:space="0" w:color="000000"/>
              <w:bottom w:val="single" w:sz="4" w:space="0" w:color="000000"/>
              <w:right w:val="single" w:sz="4" w:space="0" w:color="000000"/>
            </w:tcBorders>
          </w:tcPr>
          <w:p>
            <w:pPr>
              <w:pStyle w:val="Normal"/>
              <w:rPr>
                <w:rFonts w:eastAsia="Times New Roman"/>
                <w:bCs/>
                <w:color w:val="000000"/>
                <w:sz w:val="20"/>
                <w:szCs w:val="20"/>
                <w:lang w:eastAsia="ru-RU"/>
              </w:rPr>
            </w:pPr>
            <w:r>
              <w:rPr>
                <w:rFonts w:eastAsia="Times New Roman"/>
                <w:bCs/>
                <w:color w:val="000000"/>
                <w:sz w:val="20"/>
                <w:szCs w:val="20"/>
                <w:lang w:eastAsia="ru-RU"/>
              </w:rPr>
              <w:t>Окружные/</w:t>
            </w:r>
          </w:p>
          <w:p>
            <w:pPr>
              <w:pStyle w:val="Normal"/>
              <w:rPr>
                <w:rFonts w:eastAsia="Times New Roman"/>
                <w:bCs/>
                <w:color w:val="000000"/>
                <w:sz w:val="20"/>
                <w:szCs w:val="20"/>
                <w:lang w:eastAsia="ru-RU"/>
              </w:rPr>
            </w:pPr>
            <w:r>
              <w:rPr>
                <w:rFonts w:eastAsia="Times New Roman"/>
                <w:bCs/>
                <w:color w:val="000000"/>
                <w:sz w:val="20"/>
                <w:szCs w:val="20"/>
                <w:lang w:eastAsia="ru-RU"/>
              </w:rPr>
              <w:t>межрегиональные соревнования</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2022</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68</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7</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12</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sz w:val="20"/>
                <w:szCs w:val="20"/>
                <w:lang w:eastAsia="ru-RU"/>
              </w:rPr>
            </w:pPr>
            <w:r>
              <w:rPr>
                <w:bCs/>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2023</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32</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2</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sz w:val="20"/>
                <w:szCs w:val="20"/>
                <w:lang w:eastAsia="ru-RU"/>
              </w:rPr>
            </w:pPr>
            <w:r>
              <w:rPr>
                <w:bCs/>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2024</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55</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14</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10</w:t>
            </w:r>
          </w:p>
        </w:tc>
      </w:tr>
      <w:tr>
        <w:trPr>
          <w:trHeight w:val="265" w:hRule="atLeast"/>
        </w:trPr>
        <w:tc>
          <w:tcPr>
            <w:tcW w:w="2595" w:type="dxa"/>
            <w:vMerge w:val="restart"/>
            <w:tcBorders>
              <w:top w:val="single" w:sz="4" w:space="0" w:color="000000"/>
              <w:left w:val="single" w:sz="4" w:space="0" w:color="000000"/>
              <w:bottom w:val="single" w:sz="4" w:space="0" w:color="000000"/>
              <w:right w:val="single" w:sz="4" w:space="0" w:color="000000"/>
            </w:tcBorders>
          </w:tcPr>
          <w:p>
            <w:pPr>
              <w:pStyle w:val="Normal"/>
              <w:rPr>
                <w:rFonts w:eastAsia="Times New Roman"/>
                <w:bCs/>
                <w:color w:val="000000"/>
                <w:sz w:val="20"/>
                <w:szCs w:val="20"/>
                <w:lang w:eastAsia="ru-RU"/>
              </w:rPr>
            </w:pPr>
            <w:r>
              <w:rPr>
                <w:rFonts w:eastAsia="Times New Roman"/>
                <w:bCs/>
                <w:color w:val="000000"/>
                <w:sz w:val="20"/>
                <w:szCs w:val="20"/>
                <w:lang w:eastAsia="ru-RU"/>
              </w:rPr>
              <w:t>Всероссийские соревнования</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2022</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52</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9</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9</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sz w:val="20"/>
                <w:szCs w:val="20"/>
                <w:lang w:eastAsia="ru-RU"/>
              </w:rPr>
            </w:pPr>
            <w:r>
              <w:rPr>
                <w:bCs/>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2023</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56</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4</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16</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sz w:val="20"/>
                <w:szCs w:val="20"/>
                <w:lang w:eastAsia="ru-RU"/>
              </w:rPr>
            </w:pPr>
            <w:r>
              <w:rPr>
                <w:bCs/>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2024</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59</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32</w:t>
            </w:r>
          </w:p>
        </w:tc>
      </w:tr>
      <w:tr>
        <w:trPr/>
        <w:tc>
          <w:tcPr>
            <w:tcW w:w="2595" w:type="dxa"/>
            <w:vMerge w:val="restart"/>
            <w:tcBorders>
              <w:top w:val="single" w:sz="4" w:space="0" w:color="000000"/>
              <w:left w:val="single" w:sz="4" w:space="0" w:color="000000"/>
              <w:bottom w:val="single" w:sz="4" w:space="0" w:color="000000"/>
              <w:right w:val="single" w:sz="4" w:space="0" w:color="000000"/>
            </w:tcBorders>
          </w:tcPr>
          <w:p>
            <w:pPr>
              <w:pStyle w:val="Normal"/>
              <w:rPr>
                <w:rFonts w:eastAsia="Times New Roman"/>
                <w:bCs/>
                <w:color w:val="000000"/>
                <w:sz w:val="20"/>
                <w:szCs w:val="20"/>
                <w:lang w:eastAsia="ru-RU"/>
              </w:rPr>
            </w:pPr>
            <w:r>
              <w:rPr>
                <w:rFonts w:eastAsia="Times New Roman"/>
                <w:bCs/>
                <w:color w:val="000000"/>
                <w:sz w:val="20"/>
                <w:szCs w:val="20"/>
                <w:lang w:eastAsia="ru-RU"/>
              </w:rPr>
              <w:t>Международные соревнования</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2022</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lang w:eastAsia="ru-RU"/>
              </w:rPr>
            </w:pPr>
            <w:r>
              <w:rPr>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2023</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2</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w:t>
            </w:r>
          </w:p>
        </w:tc>
      </w:tr>
      <w:tr>
        <w:trPr/>
        <w:tc>
          <w:tcPr>
            <w:tcW w:w="25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lang w:eastAsia="ru-RU"/>
              </w:rPr>
            </w:pPr>
            <w:r>
              <w:rPr>
                <w:sz w:val="20"/>
                <w:szCs w:val="20"/>
                <w:lang w:eastAsia="ru-RU"/>
              </w:rPr>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2024</w:t>
            </w:r>
          </w:p>
        </w:tc>
        <w:tc>
          <w:tcPr>
            <w:tcW w:w="1821" w:type="dxa"/>
            <w:tcBorders>
              <w:top w:val="single" w:sz="4" w:space="0" w:color="000000"/>
              <w:left w:val="single" w:sz="4" w:space="0" w:color="000000"/>
              <w:bottom w:val="single" w:sz="4" w:space="0" w:color="000000"/>
              <w:right w:val="single" w:sz="4" w:space="0" w:color="000000"/>
            </w:tcBorders>
          </w:tcPr>
          <w:p>
            <w:pPr>
              <w:pStyle w:val="Normal"/>
              <w:jc w:val="center"/>
              <w:rPr>
                <w:bCs/>
                <w:sz w:val="20"/>
                <w:szCs w:val="20"/>
                <w:lang w:eastAsia="ru-RU"/>
              </w:rPr>
            </w:pPr>
            <w:r>
              <w:rPr>
                <w:bCs/>
                <w:sz w:val="20"/>
                <w:szCs w:val="20"/>
                <w:lang w:eastAsia="ru-RU"/>
              </w:rPr>
              <w:t>2</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7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r>
    </w:tbl>
    <w:p>
      <w:pPr>
        <w:pStyle w:val="Normal"/>
        <w:ind w:firstLine="708" w:right="0"/>
        <w:rPr>
          <w:szCs w:val="24"/>
          <w:highlight w:val="none"/>
          <w:shd w:fill="auto" w:val="clear"/>
          <w:lang w:eastAsia="ru-RU"/>
        </w:rPr>
      </w:pPr>
      <w:r>
        <w:rPr>
          <w:szCs w:val="24"/>
          <w:shd w:fill="auto" w:val="clear"/>
          <w:lang w:eastAsia="ru-RU"/>
        </w:rPr>
      </w:r>
    </w:p>
    <w:p>
      <w:pPr>
        <w:pStyle w:val="Normal"/>
        <w:shd w:val="clear" w:color="auto" w:fill="FFFFFF"/>
        <w:ind w:firstLine="709"/>
        <w:jc w:val="both"/>
        <w:rPr>
          <w:b w:val="false"/>
          <w:bCs w:val="false"/>
          <w:szCs w:val="24"/>
        </w:rPr>
      </w:pPr>
      <w:r>
        <w:rPr>
          <w:b w:val="false"/>
          <w:bCs w:val="false"/>
          <w:szCs w:val="24"/>
          <w:shd w:fill="auto" w:val="clear"/>
        </w:rPr>
        <w:t xml:space="preserve">Доля детей и молодежи, ставших победителями и призерами краевых, всероссийских, международных мероприятий (от общей численности участников) -  </w:t>
      </w:r>
      <w:r>
        <w:rPr>
          <w:b w:val="false"/>
          <w:bCs w:val="false"/>
          <w:iCs/>
          <w:spacing w:val="-2"/>
          <w:szCs w:val="24"/>
          <w:shd w:fill="auto" w:val="clear"/>
        </w:rPr>
        <w:t xml:space="preserve">23,38% (плановый показатель — </w:t>
      </w:r>
      <w:r>
        <w:rPr>
          <w:b w:val="false"/>
          <w:bCs w:val="false"/>
          <w:iCs/>
          <w:color w:val="000000"/>
          <w:spacing w:val="-2"/>
          <w:szCs w:val="24"/>
          <w:shd w:fill="auto" w:val="clear"/>
        </w:rPr>
        <w:t>10,9%). Всего участников — 2319, л</w:t>
      </w:r>
      <w:r>
        <w:rPr>
          <w:b w:val="false"/>
          <w:bCs w:val="false"/>
          <w:color w:val="000000"/>
          <w:spacing w:val="-2"/>
          <w:szCs w:val="24"/>
        </w:rPr>
        <w:t xml:space="preserve">ичных призовых мест – 542, связки/пары – 54, команды – 78 (542х100/2319 =  </w:t>
      </w:r>
      <w:r>
        <w:rPr>
          <w:b w:val="false"/>
          <w:bCs w:val="false"/>
          <w:iCs/>
          <w:color w:val="000000"/>
          <w:spacing w:val="-2"/>
          <w:szCs w:val="24"/>
          <w:shd w:fill="auto" w:val="clear"/>
        </w:rPr>
        <w:t>23,38%).</w:t>
      </w:r>
    </w:p>
    <w:p>
      <w:pPr>
        <w:pStyle w:val="Normal"/>
        <w:ind w:firstLine="709" w:right="0"/>
        <w:jc w:val="center"/>
        <w:rPr>
          <w:b/>
          <w:szCs w:val="24"/>
        </w:rPr>
      </w:pPr>
      <w:r>
        <w:rPr>
          <w:b/>
          <w:szCs w:val="24"/>
        </w:rPr>
        <w:t>Сдача нормативов ГТО</w:t>
      </w:r>
    </w:p>
    <w:p>
      <w:pPr>
        <w:pStyle w:val="Normal"/>
        <w:tabs>
          <w:tab w:val="clear" w:pos="720"/>
          <w:tab w:val="left" w:pos="993" w:leader="none"/>
        </w:tabs>
        <w:ind w:firstLine="709" w:right="0"/>
        <w:jc w:val="both"/>
        <w:rPr>
          <w:color w:val="000000"/>
          <w:szCs w:val="24"/>
        </w:rPr>
      </w:pPr>
      <w:r>
        <w:rPr>
          <w:color w:val="000000"/>
          <w:szCs w:val="24"/>
        </w:rPr>
        <w:t>В 2024 году существенно увеличилось количество обучающихся Пермского муниципального округа, выполнивших нормы ГТО.</w:t>
      </w:r>
    </w:p>
    <w:tbl>
      <w:tblPr>
        <w:tblpPr w:vertAnchor="text" w:horzAnchor="margin" w:leftFromText="180" w:rightFromText="180" w:tblpX="80" w:tblpY="110"/>
        <w:tblW w:w="9750" w:type="dxa"/>
        <w:jc w:val="left"/>
        <w:tblInd w:w="108" w:type="dxa"/>
        <w:tblLayout w:type="fixed"/>
        <w:tblCellMar>
          <w:top w:w="0" w:type="dxa"/>
          <w:left w:w="108" w:type="dxa"/>
          <w:bottom w:w="0" w:type="dxa"/>
          <w:right w:w="108" w:type="dxa"/>
        </w:tblCellMar>
      </w:tblPr>
      <w:tblGrid>
        <w:gridCol w:w="3404"/>
        <w:gridCol w:w="1186"/>
        <w:gridCol w:w="1365"/>
        <w:gridCol w:w="1079"/>
        <w:gridCol w:w="1195"/>
        <w:gridCol w:w="1520"/>
      </w:tblGrid>
      <w:tr>
        <w:trPr/>
        <w:tc>
          <w:tcPr>
            <w:tcW w:w="3404" w:type="dxa"/>
            <w:tcBorders>
              <w:top w:val="single" w:sz="4" w:space="0" w:color="000000"/>
              <w:left w:val="single" w:sz="4" w:space="0" w:color="000000"/>
              <w:bottom w:val="single" w:sz="4" w:space="0" w:color="000000"/>
              <w:right w:val="single" w:sz="4" w:space="0" w:color="000000"/>
            </w:tcBorders>
            <w:shd w:fill="C2D69B" w:val="clear"/>
          </w:tcPr>
          <w:p>
            <w:pPr>
              <w:pStyle w:val="Normal"/>
              <w:spacing w:lineRule="auto" w:line="288"/>
              <w:jc w:val="center"/>
              <w:rPr>
                <w:b/>
                <w:sz w:val="20"/>
                <w:szCs w:val="20"/>
              </w:rPr>
            </w:pPr>
            <w:r>
              <w:rPr>
                <w:b/>
                <w:sz w:val="20"/>
                <w:szCs w:val="20"/>
              </w:rPr>
              <w:t>Показатели</w:t>
            </w:r>
          </w:p>
        </w:tc>
        <w:tc>
          <w:tcPr>
            <w:tcW w:w="1186" w:type="dxa"/>
            <w:tcBorders>
              <w:top w:val="single" w:sz="4" w:space="0" w:color="000000"/>
              <w:left w:val="single" w:sz="4" w:space="0" w:color="000000"/>
              <w:bottom w:val="single" w:sz="4" w:space="0" w:color="000000"/>
              <w:right w:val="single" w:sz="4" w:space="0" w:color="000000"/>
            </w:tcBorders>
            <w:shd w:fill="C2D69B" w:val="clear"/>
          </w:tcPr>
          <w:p>
            <w:pPr>
              <w:pStyle w:val="Normal"/>
              <w:spacing w:lineRule="auto" w:line="288"/>
              <w:jc w:val="center"/>
              <w:rPr>
                <w:b/>
                <w:sz w:val="20"/>
                <w:szCs w:val="20"/>
              </w:rPr>
            </w:pPr>
            <w:r>
              <w:rPr>
                <w:b/>
                <w:sz w:val="20"/>
                <w:szCs w:val="20"/>
              </w:rPr>
              <w:t>2020 год</w:t>
            </w:r>
          </w:p>
        </w:tc>
        <w:tc>
          <w:tcPr>
            <w:tcW w:w="1365" w:type="dxa"/>
            <w:tcBorders>
              <w:top w:val="single" w:sz="4" w:space="0" w:color="000000"/>
              <w:left w:val="single" w:sz="4" w:space="0" w:color="000000"/>
              <w:bottom w:val="single" w:sz="4" w:space="0" w:color="000000"/>
              <w:right w:val="single" w:sz="4" w:space="0" w:color="000000"/>
            </w:tcBorders>
            <w:shd w:fill="C2D69B" w:val="clear"/>
          </w:tcPr>
          <w:p>
            <w:pPr>
              <w:pStyle w:val="Normal"/>
              <w:spacing w:lineRule="auto" w:line="288"/>
              <w:jc w:val="center"/>
              <w:rPr>
                <w:b/>
                <w:sz w:val="20"/>
                <w:szCs w:val="20"/>
              </w:rPr>
            </w:pPr>
            <w:r>
              <w:rPr>
                <w:b/>
                <w:sz w:val="20"/>
                <w:szCs w:val="20"/>
              </w:rPr>
              <w:t>2021</w:t>
            </w:r>
          </w:p>
          <w:p>
            <w:pPr>
              <w:pStyle w:val="Normal"/>
              <w:spacing w:lineRule="auto" w:line="288"/>
              <w:jc w:val="center"/>
              <w:rPr>
                <w:b/>
                <w:sz w:val="20"/>
                <w:szCs w:val="20"/>
              </w:rPr>
            </w:pPr>
            <w:r>
              <w:rPr>
                <w:b/>
                <w:sz w:val="20"/>
                <w:szCs w:val="20"/>
              </w:rPr>
              <w:t>год</w:t>
            </w:r>
          </w:p>
        </w:tc>
        <w:tc>
          <w:tcPr>
            <w:tcW w:w="1079" w:type="dxa"/>
            <w:tcBorders>
              <w:top w:val="single" w:sz="4" w:space="0" w:color="000000"/>
              <w:left w:val="single" w:sz="4" w:space="0" w:color="000000"/>
              <w:bottom w:val="single" w:sz="4" w:space="0" w:color="000000"/>
              <w:right w:val="single" w:sz="4" w:space="0" w:color="000000"/>
            </w:tcBorders>
            <w:shd w:fill="C2D69B" w:val="clear"/>
          </w:tcPr>
          <w:p>
            <w:pPr>
              <w:pStyle w:val="Normal"/>
              <w:spacing w:lineRule="auto" w:line="288"/>
              <w:jc w:val="center"/>
              <w:rPr>
                <w:b/>
                <w:sz w:val="20"/>
                <w:szCs w:val="20"/>
              </w:rPr>
            </w:pPr>
            <w:r>
              <w:rPr>
                <w:b/>
                <w:sz w:val="20"/>
                <w:szCs w:val="20"/>
              </w:rPr>
              <w:t>2022</w:t>
            </w:r>
          </w:p>
          <w:p>
            <w:pPr>
              <w:pStyle w:val="Normal"/>
              <w:spacing w:lineRule="auto" w:line="288"/>
              <w:jc w:val="center"/>
              <w:rPr>
                <w:sz w:val="20"/>
                <w:szCs w:val="20"/>
              </w:rPr>
            </w:pPr>
            <w:r>
              <w:rPr>
                <w:rFonts w:eastAsia="Times New Roman"/>
                <w:b/>
                <w:sz w:val="20"/>
                <w:szCs w:val="20"/>
              </w:rPr>
              <w:t xml:space="preserve"> </w:t>
            </w:r>
            <w:r>
              <w:rPr>
                <w:b/>
                <w:sz w:val="20"/>
                <w:szCs w:val="20"/>
              </w:rPr>
              <w:t>год</w:t>
            </w:r>
          </w:p>
        </w:tc>
        <w:tc>
          <w:tcPr>
            <w:tcW w:w="1195" w:type="dxa"/>
            <w:tcBorders>
              <w:top w:val="single" w:sz="4" w:space="0" w:color="000000"/>
              <w:left w:val="single" w:sz="4" w:space="0" w:color="000000"/>
              <w:bottom w:val="single" w:sz="4" w:space="0" w:color="000000"/>
              <w:right w:val="single" w:sz="4" w:space="0" w:color="000000"/>
            </w:tcBorders>
            <w:shd w:fill="C2D69B" w:val="clear"/>
          </w:tcPr>
          <w:p>
            <w:pPr>
              <w:pStyle w:val="Normal"/>
              <w:spacing w:lineRule="auto" w:line="288"/>
              <w:jc w:val="center"/>
              <w:rPr>
                <w:b/>
                <w:sz w:val="20"/>
                <w:szCs w:val="20"/>
              </w:rPr>
            </w:pPr>
            <w:r>
              <w:rPr>
                <w:b/>
                <w:sz w:val="20"/>
                <w:szCs w:val="20"/>
              </w:rPr>
              <w:t>2023 год</w:t>
            </w:r>
          </w:p>
        </w:tc>
        <w:tc>
          <w:tcPr>
            <w:tcW w:w="1520" w:type="dxa"/>
            <w:tcBorders>
              <w:top w:val="single" w:sz="4" w:space="0" w:color="000000"/>
              <w:left w:val="single" w:sz="4" w:space="0" w:color="000000"/>
              <w:bottom w:val="single" w:sz="4" w:space="0" w:color="000000"/>
              <w:right w:val="single" w:sz="4" w:space="0" w:color="000000"/>
            </w:tcBorders>
            <w:shd w:fill="C2D69B" w:val="clear"/>
          </w:tcPr>
          <w:p>
            <w:pPr>
              <w:pStyle w:val="Normal"/>
              <w:spacing w:lineRule="auto" w:line="288"/>
              <w:jc w:val="center"/>
              <w:rPr>
                <w:b/>
                <w:sz w:val="20"/>
                <w:szCs w:val="20"/>
              </w:rPr>
            </w:pPr>
            <w:r>
              <w:rPr>
                <w:b/>
                <w:sz w:val="20"/>
                <w:szCs w:val="20"/>
              </w:rPr>
              <w:t>2024 год</w:t>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0"/>
                <w:szCs w:val="20"/>
              </w:rPr>
            </w:pPr>
            <w:r>
              <w:rPr>
                <w:sz w:val="20"/>
                <w:szCs w:val="20"/>
              </w:rPr>
              <w:t>Кол-во детей, принявших участие в сдаче нормативов ГТО</w:t>
            </w:r>
          </w:p>
        </w:tc>
        <w:tc>
          <w:tcPr>
            <w:tcW w:w="118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590</w:t>
            </w:r>
          </w:p>
        </w:tc>
        <w:tc>
          <w:tcPr>
            <w:tcW w:w="136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869</w:t>
            </w:r>
          </w:p>
        </w:tc>
        <w:tc>
          <w:tcPr>
            <w:tcW w:w="107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1493</w:t>
            </w:r>
          </w:p>
        </w:tc>
        <w:tc>
          <w:tcPr>
            <w:tcW w:w="119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2083</w:t>
            </w:r>
          </w:p>
        </w:tc>
        <w:tc>
          <w:tcPr>
            <w:tcW w:w="1520"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3242</w:t>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0"/>
                <w:szCs w:val="20"/>
              </w:rPr>
            </w:pPr>
            <w:r>
              <w:rPr>
                <w:sz w:val="20"/>
                <w:szCs w:val="20"/>
              </w:rPr>
              <w:t>Всего получено знаков, в т.ч:</w:t>
            </w:r>
          </w:p>
        </w:tc>
        <w:tc>
          <w:tcPr>
            <w:tcW w:w="118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167</w:t>
            </w:r>
          </w:p>
        </w:tc>
        <w:tc>
          <w:tcPr>
            <w:tcW w:w="136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425</w:t>
            </w:r>
          </w:p>
        </w:tc>
        <w:tc>
          <w:tcPr>
            <w:tcW w:w="107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2089*</w:t>
            </w:r>
          </w:p>
        </w:tc>
        <w:tc>
          <w:tcPr>
            <w:tcW w:w="119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1337</w:t>
            </w:r>
          </w:p>
        </w:tc>
        <w:tc>
          <w:tcPr>
            <w:tcW w:w="1520"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2635</w:t>
            </w:r>
          </w:p>
        </w:tc>
      </w:tr>
      <w:tr>
        <w:trPr/>
        <w:tc>
          <w:tcPr>
            <w:tcW w:w="3404" w:type="dxa"/>
            <w:tcBorders>
              <w:left w:val="single" w:sz="4" w:space="0" w:color="000000"/>
              <w:bottom w:val="single" w:sz="4" w:space="0" w:color="000000"/>
              <w:right w:val="single" w:sz="4" w:space="0" w:color="000000"/>
            </w:tcBorders>
          </w:tcPr>
          <w:p>
            <w:pPr>
              <w:pStyle w:val="Normal"/>
              <w:tabs>
                <w:tab w:val="clear" w:pos="720"/>
              </w:tabs>
              <w:jc w:val="right"/>
              <w:rPr/>
            </w:pPr>
            <w:r>
              <w:rPr>
                <w:sz w:val="18"/>
                <w:szCs w:val="18"/>
              </w:rPr>
              <w:t>золото</w:t>
            </w:r>
          </w:p>
        </w:tc>
        <w:tc>
          <w:tcPr>
            <w:tcW w:w="1186"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116</w:t>
            </w:r>
          </w:p>
        </w:tc>
        <w:tc>
          <w:tcPr>
            <w:tcW w:w="1365"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194</w:t>
            </w:r>
          </w:p>
        </w:tc>
        <w:tc>
          <w:tcPr>
            <w:tcW w:w="1079"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359</w:t>
            </w:r>
          </w:p>
        </w:tc>
        <w:tc>
          <w:tcPr>
            <w:tcW w:w="1195"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466</w:t>
            </w:r>
          </w:p>
        </w:tc>
        <w:tc>
          <w:tcPr>
            <w:tcW w:w="1520" w:type="dxa"/>
            <w:tcBorders>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829</w:t>
            </w:r>
          </w:p>
        </w:tc>
      </w:tr>
      <w:tr>
        <w:trPr/>
        <w:tc>
          <w:tcPr>
            <w:tcW w:w="3404" w:type="dxa"/>
            <w:tcBorders>
              <w:left w:val="single" w:sz="4" w:space="0" w:color="000000"/>
              <w:bottom w:val="single" w:sz="4" w:space="0" w:color="000000"/>
              <w:right w:val="single" w:sz="4" w:space="0" w:color="000000"/>
            </w:tcBorders>
          </w:tcPr>
          <w:p>
            <w:pPr>
              <w:pStyle w:val="Normal"/>
              <w:tabs>
                <w:tab w:val="clear" w:pos="720"/>
              </w:tabs>
              <w:jc w:val="right"/>
              <w:rPr/>
            </w:pPr>
            <w:r>
              <w:rPr>
                <w:sz w:val="18"/>
                <w:szCs w:val="18"/>
              </w:rPr>
              <w:t>серебро</w:t>
            </w:r>
          </w:p>
        </w:tc>
        <w:tc>
          <w:tcPr>
            <w:tcW w:w="1186"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41</w:t>
            </w:r>
          </w:p>
        </w:tc>
        <w:tc>
          <w:tcPr>
            <w:tcW w:w="1365"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171</w:t>
            </w:r>
          </w:p>
        </w:tc>
        <w:tc>
          <w:tcPr>
            <w:tcW w:w="1079"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538</w:t>
            </w:r>
          </w:p>
        </w:tc>
        <w:tc>
          <w:tcPr>
            <w:tcW w:w="1195"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522</w:t>
            </w:r>
          </w:p>
        </w:tc>
        <w:tc>
          <w:tcPr>
            <w:tcW w:w="1520" w:type="dxa"/>
            <w:tcBorders>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706</w:t>
            </w:r>
          </w:p>
        </w:tc>
      </w:tr>
      <w:tr>
        <w:trPr>
          <w:trHeight w:val="249" w:hRule="atLeast"/>
        </w:trPr>
        <w:tc>
          <w:tcPr>
            <w:tcW w:w="3404" w:type="dxa"/>
            <w:tcBorders>
              <w:left w:val="single" w:sz="4" w:space="0" w:color="000000"/>
              <w:bottom w:val="single" w:sz="4" w:space="0" w:color="000000"/>
              <w:right w:val="single" w:sz="4" w:space="0" w:color="000000"/>
            </w:tcBorders>
          </w:tcPr>
          <w:p>
            <w:pPr>
              <w:pStyle w:val="Normal"/>
              <w:tabs>
                <w:tab w:val="clear" w:pos="720"/>
              </w:tabs>
              <w:jc w:val="right"/>
              <w:rPr/>
            </w:pPr>
            <w:r>
              <w:rPr>
                <w:sz w:val="18"/>
                <w:szCs w:val="18"/>
              </w:rPr>
              <w:t>бронза</w:t>
            </w:r>
          </w:p>
        </w:tc>
        <w:tc>
          <w:tcPr>
            <w:tcW w:w="1186"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10</w:t>
            </w:r>
          </w:p>
        </w:tc>
        <w:tc>
          <w:tcPr>
            <w:tcW w:w="1365"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60</w:t>
            </w:r>
          </w:p>
        </w:tc>
        <w:tc>
          <w:tcPr>
            <w:tcW w:w="1079"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596</w:t>
            </w:r>
          </w:p>
        </w:tc>
        <w:tc>
          <w:tcPr>
            <w:tcW w:w="1195" w:type="dxa"/>
            <w:tcBorders>
              <w:left w:val="single" w:sz="4" w:space="0" w:color="000000"/>
              <w:bottom w:val="single" w:sz="4" w:space="0" w:color="000000"/>
              <w:right w:val="single" w:sz="4" w:space="0" w:color="000000"/>
            </w:tcBorders>
          </w:tcPr>
          <w:p>
            <w:pPr>
              <w:pStyle w:val="Normal"/>
              <w:tabs>
                <w:tab w:val="clear" w:pos="720"/>
              </w:tabs>
              <w:jc w:val="center"/>
              <w:rPr/>
            </w:pPr>
            <w:r>
              <w:rPr>
                <w:sz w:val="18"/>
                <w:szCs w:val="18"/>
              </w:rPr>
              <w:t>349</w:t>
            </w:r>
          </w:p>
        </w:tc>
        <w:tc>
          <w:tcPr>
            <w:tcW w:w="1520" w:type="dxa"/>
            <w:tcBorders>
              <w:left w:val="single" w:sz="4" w:space="0" w:color="000000"/>
              <w:bottom w:val="single" w:sz="4" w:space="0" w:color="000000"/>
              <w:right w:val="single" w:sz="4" w:space="0" w:color="000000"/>
            </w:tcBorders>
          </w:tcPr>
          <w:p>
            <w:pPr>
              <w:pStyle w:val="Normal"/>
              <w:spacing w:lineRule="auto" w:line="288"/>
              <w:jc w:val="center"/>
              <w:rPr>
                <w:sz w:val="20"/>
                <w:szCs w:val="20"/>
              </w:rPr>
            </w:pPr>
            <w:r>
              <w:rPr>
                <w:sz w:val="20"/>
                <w:szCs w:val="20"/>
              </w:rPr>
              <w:t>1100</w:t>
            </w:r>
          </w:p>
        </w:tc>
      </w:tr>
    </w:tbl>
    <w:p>
      <w:pPr>
        <w:pStyle w:val="Normal"/>
        <w:tabs>
          <w:tab w:val="clear" w:pos="720"/>
          <w:tab w:val="left" w:pos="993" w:leader="none"/>
        </w:tabs>
        <w:spacing w:lineRule="auto" w:line="288"/>
        <w:ind w:firstLine="709" w:right="0"/>
        <w:jc w:val="both"/>
        <w:rPr>
          <w:color w:val="000000"/>
          <w:szCs w:val="24"/>
          <w:highlight w:val="none"/>
          <w:shd w:fill="auto" w:val="clear"/>
        </w:rPr>
      </w:pPr>
      <w:r/>
      <w:r>
        <w:rPr>
          <w:color w:val="000000"/>
          <w:szCs w:val="24"/>
          <w:shd w:fill="auto" w:val="clear"/>
        </w:rPr>
        <w:t>*в данные вошли в т.ч. полученные знаки, нормативы по которым были выполнены во 2 полугодии 2021 года.</w:t>
      </w:r>
    </w:p>
    <w:p>
      <w:pPr>
        <w:pStyle w:val="Normal"/>
        <w:shd w:val="clear" w:color="auto" w:fill="FFFFFF"/>
        <w:ind w:firstLine="709"/>
        <w:jc w:val="both"/>
        <w:rPr>
          <w:highlight w:val="none"/>
          <w:shd w:fill="auto" w:val="clear"/>
        </w:rPr>
      </w:pPr>
      <w:r>
        <w:rPr>
          <w:shd w:fill="auto" w:val="clear"/>
        </w:rPr>
      </w:r>
    </w:p>
    <w:p>
      <w:pPr>
        <w:pStyle w:val="Normal"/>
        <w:ind w:firstLine="709"/>
        <w:jc w:val="center"/>
        <w:rPr/>
      </w:pPr>
      <w:r>
        <w:rPr>
          <w:rStyle w:val="c0"/>
          <w:b/>
          <w:shd w:fill="auto" w:val="clear"/>
        </w:rPr>
        <w:t>Школьный спортивный клуб</w:t>
      </w:r>
    </w:p>
    <w:p>
      <w:pPr>
        <w:pStyle w:val="c7"/>
        <w:shd w:val="clear" w:fill="FFFFFF"/>
        <w:spacing w:before="0" w:after="0"/>
        <w:ind w:firstLine="708" w:right="0"/>
        <w:jc w:val="both"/>
        <w:rPr/>
      </w:pPr>
      <w:r>
        <w:rPr>
          <w:rStyle w:val="c0"/>
        </w:rPr>
        <w:t xml:space="preserve">Целью ШСК является </w:t>
      </w:r>
      <w:r>
        <w:rPr/>
        <w:t xml:space="preserve">создание на базах образовательных учреждений Пермского МО условий для развития физической культуры и спорта и удовлетворение потребности обучающихся в физическом совершенствовании, оказание практической помощи участникам образовательного процесса в реабилитации, сохранении и укреплении здоровья, пропаганда здорового образа жизни. </w:t>
      </w:r>
    </w:p>
    <w:p>
      <w:pPr>
        <w:pStyle w:val="c7"/>
        <w:shd w:val="clear" w:fill="FFFFFF"/>
        <w:spacing w:before="0" w:after="0"/>
        <w:ind w:firstLine="709" w:right="0"/>
        <w:jc w:val="both"/>
        <w:rPr/>
      </w:pPr>
      <w:r>
        <w:rPr>
          <w:rStyle w:val="c0"/>
        </w:rPr>
        <w:t xml:space="preserve">В Пермском МО на базе общеобразовательных организаций функционируют </w:t>
      </w:r>
      <w:r>
        <w:rPr>
          <w:rStyle w:val="c0"/>
          <w:b/>
          <w:bCs/>
        </w:rPr>
        <w:t>16 ШСК в виде общественных объединений</w:t>
      </w:r>
      <w:r>
        <w:rPr>
          <w:rStyle w:val="c0"/>
        </w:rPr>
        <w:t xml:space="preserve">, что составляет 94% от общего количества общеобразовательных учреждений Пермского МО.  Все эти клубы прошли регистрацию и включены во всероссийских реестр школьных спортивных клубов. </w:t>
      </w:r>
      <w:r>
        <w:rPr>
          <w:rStyle w:val="c0"/>
          <w:i/>
          <w:iCs/>
        </w:rPr>
        <w:t>Нет ШСК в новой Кондратовской школе «Сфера». Создание ШСК запланировано к новому учебному году.</w:t>
      </w:r>
    </w:p>
    <w:p>
      <w:pPr>
        <w:pStyle w:val="Normal"/>
        <w:ind w:firstLine="709" w:right="0"/>
        <w:jc w:val="both"/>
        <w:rPr>
          <w:rFonts w:eastAsia="Times New Roman"/>
          <w:szCs w:val="24"/>
          <w:lang w:eastAsia="ru-RU"/>
        </w:rPr>
      </w:pPr>
      <w:r>
        <w:rPr>
          <w:rFonts w:eastAsia="Times New Roman"/>
          <w:szCs w:val="24"/>
          <w:lang w:eastAsia="ru-RU"/>
        </w:rPr>
        <w:t xml:space="preserve">Также в Пермском МО функционирует Корпорация дошкольных спортивных клубов «ПУТЬ ЧЕМПИОНА». Ежегодно в рамках Спартакиады ДОУ проводятся 3 соревнования: </w:t>
      </w:r>
    </w:p>
    <w:p>
      <w:pPr>
        <w:pStyle w:val="Normal"/>
        <w:ind w:firstLine="360" w:right="0"/>
        <w:jc w:val="both"/>
        <w:rPr>
          <w:rFonts w:eastAsia="Times New Roman"/>
          <w:szCs w:val="24"/>
          <w:lang w:eastAsia="ru-RU"/>
        </w:rPr>
      </w:pPr>
      <w:r>
        <w:rPr>
          <w:rFonts w:eastAsia="Times New Roman"/>
          <w:szCs w:val="24"/>
          <w:lang w:eastAsia="ru-RU"/>
        </w:rPr>
        <w:t xml:space="preserve">- Лыжные эстафеты «Звенящая лыжня» среди детей дошкольных образовательных учреждений; </w:t>
      </w:r>
    </w:p>
    <w:p>
      <w:pPr>
        <w:pStyle w:val="Normal"/>
        <w:ind w:firstLine="360" w:right="0"/>
        <w:jc w:val="both"/>
        <w:rPr>
          <w:rFonts w:eastAsia="Times New Roman"/>
          <w:szCs w:val="24"/>
          <w:lang w:eastAsia="ru-RU"/>
        </w:rPr>
      </w:pPr>
      <w:r>
        <w:rPr>
          <w:rFonts w:eastAsia="Times New Roman"/>
          <w:szCs w:val="24"/>
          <w:lang w:eastAsia="ru-RU"/>
        </w:rPr>
        <w:t>- Конкурс среди дошкольных образовательных организаций «Папа, мама, я - спортивная семья»;</w:t>
      </w:r>
    </w:p>
    <w:p>
      <w:pPr>
        <w:pStyle w:val="Normal"/>
        <w:ind w:firstLine="360" w:right="0"/>
        <w:jc w:val="both"/>
        <w:rPr>
          <w:rFonts w:eastAsia="Times New Roman"/>
          <w:szCs w:val="24"/>
          <w:lang w:eastAsia="ru-RU"/>
        </w:rPr>
      </w:pPr>
      <w:r>
        <w:rPr>
          <w:rStyle w:val="c0"/>
          <w:rFonts w:eastAsia="Times New Roman"/>
          <w:szCs w:val="24"/>
          <w:lang w:eastAsia="ru-RU"/>
        </w:rPr>
        <w:t>- Фестиваль ГТО среди дошкольных образовательных организаций.</w:t>
      </w:r>
    </w:p>
    <w:p>
      <w:pPr>
        <w:pStyle w:val="c7"/>
        <w:shd w:val="clear" w:fill="FFFFFF"/>
        <w:spacing w:before="0" w:after="0"/>
        <w:ind w:firstLine="709" w:right="0"/>
        <w:jc w:val="both"/>
        <w:rPr>
          <w:highlight w:val="none"/>
          <w:shd w:fill="FFFF00" w:val="clear"/>
        </w:rPr>
      </w:pPr>
      <w:r>
        <w:rPr>
          <w:shd w:fill="FFFF00" w:val="clear"/>
        </w:rPr>
        <mc:AlternateContent>
          <mc:Choice Requires="wps">
            <w:drawing>
              <wp:anchor behindDoc="0" distT="13335" distB="12065" distL="12700" distR="12700" simplePos="0" locked="0" layoutInCell="1" allowOverlap="1" relativeHeight="32">
                <wp:simplePos x="0" y="0"/>
                <wp:positionH relativeFrom="column">
                  <wp:posOffset>19050</wp:posOffset>
                </wp:positionH>
                <wp:positionV relativeFrom="paragraph">
                  <wp:posOffset>97155</wp:posOffset>
                </wp:positionV>
                <wp:extent cx="3967480" cy="548005"/>
                <wp:effectExtent l="12700" t="13335" r="12700" b="12065"/>
                <wp:wrapNone/>
                <wp:docPr id="18" name="Врезка17"/>
                <a:graphic xmlns:a="http://schemas.openxmlformats.org/drawingml/2006/main">
                  <a:graphicData uri="http://schemas.microsoft.com/office/word/2010/wordprocessingShape">
                    <wps:wsp>
                      <wps:cNvSpPr/>
                      <wps:spPr>
                        <a:xfrm>
                          <a:off x="0" y="0"/>
                          <a:ext cx="3967560" cy="54792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Calibri" w:hAnsi="Calibri" w:eastAsia="Times New Roman" w:asciiTheme="minorHAnsi" w:hAnsiTheme="minorHAnsi"/>
                                <w:b/>
                                <w:i/>
                                <w:i/>
                                <w:sz w:val="24"/>
                              </w:rPr>
                            </w:pPr>
                            <w:r>
                              <w:rPr>
                                <w:rFonts w:eastAsia="Times New Roman" w:cs="Cambria" w:ascii="Cambria" w:hAnsi="Cambria"/>
                                <w:b/>
                                <w:i/>
                                <w:color w:val="000000"/>
                                <w:sz w:val="24"/>
                              </w:rPr>
                              <w:t>Знак отличия</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Пермского</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края</w:t>
                            </w:r>
                            <w:r>
                              <w:rPr>
                                <w:rFonts w:eastAsia="Times New Roman" w:ascii="Brush Script MT" w:hAnsi="Brush Script MT"/>
                                <w:b/>
                                <w:i/>
                                <w:color w:val="000000"/>
                                <w:sz w:val="24"/>
                              </w:rPr>
                              <w:t xml:space="preserve"> </w:t>
                            </w:r>
                          </w:p>
                          <w:p>
                            <w:pPr>
                              <w:pStyle w:val="ListParagraph"/>
                              <w:spacing w:lineRule="auto" w:line="240" w:before="0" w:after="0"/>
                              <w:contextualSpacing w:val="false"/>
                              <w:jc w:val="center"/>
                              <w:rPr>
                                <w:rFonts w:ascii="Brush Script MT" w:hAnsi="Brush Script MT"/>
                                <w:b/>
                                <w:i/>
                                <w:i/>
                                <w:sz w:val="28"/>
                                <w:szCs w:val="28"/>
                              </w:rPr>
                            </w:pPr>
                            <w:r>
                              <w:rPr>
                                <w:rFonts w:eastAsia="Times New Roman" w:cs="Brush Script MT" w:ascii="Brush Script MT" w:hAnsi="Brush Script MT"/>
                                <w:b/>
                                <w:i/>
                                <w:color w:val="000000"/>
                                <w:sz w:val="24"/>
                              </w:rPr>
                              <w:t>«</w:t>
                            </w:r>
                            <w:r>
                              <w:rPr>
                                <w:rFonts w:eastAsia="Times New Roman" w:cs="Cambria" w:ascii="Cambria" w:hAnsi="Cambria"/>
                                <w:b/>
                                <w:i/>
                                <w:color w:val="000000"/>
                                <w:sz w:val="24"/>
                              </w:rPr>
                              <w:t>Гордость</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Пермского</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края</w:t>
                            </w:r>
                            <w:r>
                              <w:rPr>
                                <w:rFonts w:eastAsia="Times New Roman" w:cs="Brush Script MT" w:ascii="Brush Script MT" w:hAnsi="Brush Script MT"/>
                                <w:b/>
                                <w:i/>
                                <w:color w:val="000000"/>
                                <w:sz w:val="24"/>
                              </w:rPr>
                              <w:t>»</w:t>
                            </w:r>
                          </w:p>
                        </w:txbxContent>
                      </wps:txbx>
                      <wps:bodyPr anchor="t">
                        <a:noAutofit/>
                      </wps:bodyPr>
                    </wps:wsp>
                  </a:graphicData>
                </a:graphic>
              </wp:anchor>
            </w:drawing>
          </mc:Choice>
          <mc:Fallback>
            <w:pict>
              <v:rect id="shape_0" ID="Врезка17" path="m0,0l-2147483645,0l-2147483645,-2147483646l0,-2147483646xe" fillcolor="#e5b8b7" stroked="t" o:allowincell="f" style="position:absolute;margin-left:1.5pt;margin-top:7.65pt;width:312.35pt;height:43.1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Calibri" w:hAnsi="Calibri" w:eastAsia="Times New Roman" w:asciiTheme="minorHAnsi" w:hAnsiTheme="minorHAnsi"/>
                          <w:b/>
                          <w:i/>
                          <w:i/>
                          <w:sz w:val="24"/>
                        </w:rPr>
                      </w:pPr>
                      <w:r>
                        <w:rPr>
                          <w:rFonts w:eastAsia="Times New Roman" w:cs="Cambria" w:ascii="Cambria" w:hAnsi="Cambria"/>
                          <w:b/>
                          <w:i/>
                          <w:color w:val="000000"/>
                          <w:sz w:val="24"/>
                        </w:rPr>
                        <w:t>Знак отличия</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Пермского</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края</w:t>
                      </w:r>
                      <w:r>
                        <w:rPr>
                          <w:rFonts w:eastAsia="Times New Roman" w:ascii="Brush Script MT" w:hAnsi="Brush Script MT"/>
                          <w:b/>
                          <w:i/>
                          <w:color w:val="000000"/>
                          <w:sz w:val="24"/>
                        </w:rPr>
                        <w:t xml:space="preserve"> </w:t>
                      </w:r>
                    </w:p>
                    <w:p>
                      <w:pPr>
                        <w:pStyle w:val="ListParagraph"/>
                        <w:spacing w:lineRule="auto" w:line="240" w:before="0" w:after="0"/>
                        <w:contextualSpacing w:val="false"/>
                        <w:jc w:val="center"/>
                        <w:rPr>
                          <w:rFonts w:ascii="Brush Script MT" w:hAnsi="Brush Script MT"/>
                          <w:b/>
                          <w:i/>
                          <w:i/>
                          <w:sz w:val="28"/>
                          <w:szCs w:val="28"/>
                        </w:rPr>
                      </w:pPr>
                      <w:r>
                        <w:rPr>
                          <w:rFonts w:eastAsia="Times New Roman" w:cs="Brush Script MT" w:ascii="Brush Script MT" w:hAnsi="Brush Script MT"/>
                          <w:b/>
                          <w:i/>
                          <w:color w:val="000000"/>
                          <w:sz w:val="24"/>
                        </w:rPr>
                        <w:t>«</w:t>
                      </w:r>
                      <w:r>
                        <w:rPr>
                          <w:rFonts w:eastAsia="Times New Roman" w:cs="Cambria" w:ascii="Cambria" w:hAnsi="Cambria"/>
                          <w:b/>
                          <w:i/>
                          <w:color w:val="000000"/>
                          <w:sz w:val="24"/>
                        </w:rPr>
                        <w:t>Гордость</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Пермского</w:t>
                      </w:r>
                      <w:r>
                        <w:rPr>
                          <w:rFonts w:eastAsia="Times New Roman" w:ascii="Brush Script MT" w:hAnsi="Brush Script MT"/>
                          <w:b/>
                          <w:i/>
                          <w:color w:val="000000"/>
                          <w:sz w:val="24"/>
                        </w:rPr>
                        <w:t xml:space="preserve"> </w:t>
                      </w:r>
                      <w:r>
                        <w:rPr>
                          <w:rFonts w:eastAsia="Times New Roman" w:cs="Cambria" w:ascii="Cambria" w:hAnsi="Cambria"/>
                          <w:b/>
                          <w:i/>
                          <w:color w:val="000000"/>
                          <w:sz w:val="24"/>
                        </w:rPr>
                        <w:t>края</w:t>
                      </w:r>
                      <w:r>
                        <w:rPr>
                          <w:rFonts w:eastAsia="Times New Roman" w:cs="Brush Script MT" w:ascii="Brush Script MT" w:hAnsi="Brush Script MT"/>
                          <w:b/>
                          <w:i/>
                          <w:color w:val="000000"/>
                          <w:sz w:val="24"/>
                        </w:rPr>
                        <w:t>»</w:t>
                      </w:r>
                    </w:p>
                  </w:txbxContent>
                </v:textbox>
                <w10:wrap type="none"/>
              </v:rect>
            </w:pict>
          </mc:Fallback>
        </mc:AlternateContent>
      </w:r>
    </w:p>
    <w:p>
      <w:pPr>
        <w:pStyle w:val="Normal"/>
        <w:ind w:firstLine="567"/>
        <w:jc w:val="both"/>
        <w:rPr>
          <w:highlight w:val="none"/>
          <w:shd w:fill="FFFF00" w:val="clear"/>
        </w:rPr>
      </w:pPr>
      <w:r>
        <w:rPr>
          <w:shd w:fill="FFFF00" w:val="clear"/>
        </w:rPr>
      </w:r>
    </w:p>
    <w:p>
      <w:pPr>
        <w:pStyle w:val="Normal"/>
        <w:ind w:firstLine="567"/>
        <w:jc w:val="both"/>
        <w:rPr>
          <w:highlight w:val="none"/>
          <w:shd w:fill="FFFF00" w:val="clear"/>
        </w:rPr>
      </w:pPr>
      <w:r>
        <w:rPr>
          <w:shd w:fill="FFFF00" w:val="clear"/>
        </w:rPr>
      </w:r>
    </w:p>
    <w:p>
      <w:pPr>
        <w:pStyle w:val="Normal"/>
        <w:ind w:firstLine="567"/>
        <w:jc w:val="both"/>
        <w:rPr>
          <w:highlight w:val="none"/>
          <w:shd w:fill="FFFF00" w:val="clear"/>
        </w:rPr>
      </w:pPr>
      <w:r>
        <w:rPr>
          <w:shd w:fill="FFFF00" w:val="clear"/>
        </w:rPr>
      </w:r>
    </w:p>
    <w:p>
      <w:pPr>
        <w:pStyle w:val="Normal"/>
        <w:ind w:firstLine="567"/>
        <w:jc w:val="both"/>
        <w:rPr>
          <w:highlight w:val="none"/>
          <w:shd w:fill="FFFF00" w:val="clear"/>
        </w:rPr>
      </w:pPr>
      <w:r>
        <w:rPr>
          <w:shd w:fill="FFFF00" w:val="clear"/>
        </w:rPr>
      </w:r>
    </w:p>
    <w:p>
      <w:pPr>
        <w:pStyle w:val="Normal"/>
        <w:suppressAutoHyphens w:val="true"/>
        <w:spacing w:lineRule="auto" w:line="240" w:before="0" w:after="0"/>
        <w:ind w:firstLine="720"/>
        <w:jc w:val="both"/>
        <w:rPr>
          <w:rFonts w:ascii="Times New Roman" w:hAnsi="Times New Roman"/>
          <w:sz w:val="24"/>
          <w:szCs w:val="24"/>
          <w:highlight w:val="none"/>
          <w:shd w:fill="auto" w:val="clear"/>
        </w:rPr>
      </w:pPr>
      <w:r>
        <w:rPr>
          <w:rFonts w:eastAsia="Times New Roman" w:cs="Times New Roman"/>
          <w:sz w:val="24"/>
          <w:szCs w:val="24"/>
          <w:shd w:fill="auto" w:val="clear"/>
          <w:lang w:eastAsia="ru-RU"/>
        </w:rPr>
        <w:t xml:space="preserve">Награждение знаком отличия Пермского края «Гордость Пермского края» обучающихся общеобразовательных организаций на территории Пермского края осуществляется с 2015 года. </w:t>
      </w:r>
    </w:p>
    <w:p>
      <w:pPr>
        <w:pStyle w:val="Normal"/>
        <w:spacing w:lineRule="auto" w:line="240" w:before="0" w:after="0"/>
        <w:ind w:firstLine="709"/>
        <w:jc w:val="both"/>
        <w:rPr>
          <w:rFonts w:ascii="Times New Roman" w:hAnsi="Times New Roman"/>
          <w:sz w:val="24"/>
          <w:szCs w:val="24"/>
          <w:highlight w:val="none"/>
          <w:shd w:fill="auto" w:val="clear"/>
        </w:rPr>
      </w:pPr>
      <w:r>
        <w:rPr>
          <w:rFonts w:eastAsia="Times New Roman" w:cs="Times New Roman"/>
          <w:b/>
          <w:sz w:val="24"/>
          <w:szCs w:val="24"/>
          <w:shd w:fill="auto" w:val="clear"/>
          <w:lang w:eastAsia="ru-RU"/>
        </w:rPr>
        <w:t xml:space="preserve">С 2015г. по 2024г. </w:t>
      </w:r>
      <w:r>
        <w:rPr>
          <w:rFonts w:eastAsia="Times New Roman" w:cs="Times New Roman"/>
          <w:sz w:val="24"/>
          <w:szCs w:val="24"/>
          <w:shd w:fill="auto" w:val="clear"/>
          <w:lang w:eastAsia="ru-RU"/>
        </w:rPr>
        <w:t xml:space="preserve">знаком отличия Пермского края «Гордость Пермского края» награждены </w:t>
      </w:r>
      <w:r>
        <w:rPr>
          <w:rFonts w:eastAsia="Times New Roman" w:cs="Times New Roman"/>
          <w:b/>
          <w:sz w:val="24"/>
          <w:szCs w:val="24"/>
          <w:shd w:fill="auto" w:val="clear"/>
          <w:lang w:eastAsia="ru-RU"/>
        </w:rPr>
        <w:t xml:space="preserve">238 человек. </w:t>
      </w:r>
      <w:r>
        <w:rPr>
          <w:sz w:val="24"/>
          <w:szCs w:val="24"/>
          <w:shd w:fill="auto" w:val="clear"/>
        </w:rPr>
        <w:t>Одновременно с вручением знака отличия обучающемуся вручается удостоверение установленного образца. Награждение знаком отличия сопровождается выплатой обучающемуся единовременной премии в размере 5000 рублей.</w:t>
      </w:r>
    </w:p>
    <w:p>
      <w:pPr>
        <w:pStyle w:val="ConsPlusNormal"/>
        <w:ind w:firstLine="709"/>
        <w:jc w:val="both"/>
        <w:rPr>
          <w:rFonts w:ascii="Times New Roman" w:hAnsi="Times New Roman"/>
          <w:sz w:val="24"/>
          <w:szCs w:val="24"/>
          <w:highlight w:val="none"/>
          <w:shd w:fill="auto" w:val="clear"/>
        </w:rPr>
      </w:pPr>
      <w:r>
        <w:rPr>
          <w:rFonts w:ascii="Times New Roman" w:hAnsi="Times New Roman"/>
          <w:sz w:val="24"/>
          <w:szCs w:val="24"/>
          <w:shd w:fill="auto" w:val="clear"/>
        </w:rPr>
        <w:t xml:space="preserve">Награждение Знаком производилось </w:t>
      </w:r>
      <w:r>
        <w:rPr>
          <w:rFonts w:ascii="Times New Roman" w:hAnsi="Times New Roman"/>
          <w:b/>
          <w:sz w:val="24"/>
          <w:szCs w:val="24"/>
          <w:shd w:fill="auto" w:val="clear"/>
        </w:rPr>
        <w:t xml:space="preserve">по 4 номинациям (с 2015 до 2023 г.г.): </w:t>
      </w:r>
    </w:p>
    <w:p>
      <w:pPr>
        <w:pStyle w:val="ConsPlusNormal"/>
        <w:ind w:firstLine="709"/>
        <w:jc w:val="both"/>
        <w:rPr>
          <w:rFonts w:ascii="Times New Roman" w:hAnsi="Times New Roman"/>
          <w:sz w:val="24"/>
          <w:szCs w:val="24"/>
          <w:highlight w:val="none"/>
          <w:shd w:fill="auto" w:val="clear"/>
        </w:rPr>
      </w:pPr>
      <w:r>
        <w:rPr>
          <w:rFonts w:ascii="Times New Roman" w:hAnsi="Times New Roman"/>
          <w:sz w:val="24"/>
          <w:szCs w:val="24"/>
          <w:shd w:fill="auto" w:val="clear"/>
        </w:rPr>
        <w:t>- «общественная деятельность»;</w:t>
      </w:r>
    </w:p>
    <w:p>
      <w:pPr>
        <w:pStyle w:val="ConsPlusNormal"/>
        <w:ind w:firstLine="709"/>
        <w:jc w:val="both"/>
        <w:rPr>
          <w:rFonts w:ascii="Times New Roman" w:hAnsi="Times New Roman"/>
          <w:sz w:val="24"/>
          <w:szCs w:val="24"/>
          <w:highlight w:val="none"/>
          <w:shd w:fill="auto" w:val="clear"/>
        </w:rPr>
      </w:pPr>
      <w:r>
        <w:rPr>
          <w:rFonts w:ascii="Times New Roman" w:hAnsi="Times New Roman"/>
          <w:sz w:val="24"/>
          <w:szCs w:val="24"/>
          <w:shd w:fill="auto" w:val="clear"/>
        </w:rPr>
        <w:t>- «культура и искусство»;</w:t>
      </w:r>
    </w:p>
    <w:p>
      <w:pPr>
        <w:pStyle w:val="ConsPlusNormal"/>
        <w:ind w:firstLine="709"/>
        <w:jc w:val="both"/>
        <w:rPr>
          <w:rFonts w:ascii="Times New Roman" w:hAnsi="Times New Roman"/>
          <w:sz w:val="24"/>
          <w:szCs w:val="24"/>
          <w:highlight w:val="none"/>
          <w:shd w:fill="auto" w:val="clear"/>
        </w:rPr>
      </w:pPr>
      <w:r>
        <w:rPr>
          <w:rFonts w:ascii="Times New Roman" w:hAnsi="Times New Roman"/>
          <w:sz w:val="24"/>
          <w:szCs w:val="24"/>
          <w:shd w:fill="auto" w:val="clear"/>
        </w:rPr>
        <w:t>- «физическая культура и спорт»;</w:t>
      </w:r>
    </w:p>
    <w:p>
      <w:pPr>
        <w:pStyle w:val="ConsPlusNormal"/>
        <w:ind w:firstLine="709"/>
        <w:jc w:val="both"/>
        <w:rPr>
          <w:rFonts w:ascii="Times New Roman" w:hAnsi="Times New Roman"/>
          <w:sz w:val="24"/>
          <w:szCs w:val="24"/>
          <w:highlight w:val="none"/>
          <w:shd w:fill="auto" w:val="clear"/>
        </w:rPr>
      </w:pPr>
      <w:r>
        <w:rPr>
          <w:rFonts w:ascii="Times New Roman" w:hAnsi="Times New Roman"/>
          <w:sz w:val="24"/>
          <w:szCs w:val="24"/>
          <w:shd w:fill="auto" w:val="clear"/>
        </w:rPr>
        <w:t xml:space="preserve">- «интеллект». </w:t>
      </w:r>
    </w:p>
    <w:p>
      <w:pPr>
        <w:pStyle w:val="ConsPlusNormal"/>
        <w:ind w:firstLine="540"/>
        <w:jc w:val="both"/>
        <w:rPr>
          <w:rFonts w:ascii="Times New Roman" w:hAnsi="Times New Roman"/>
          <w:sz w:val="24"/>
          <w:szCs w:val="24"/>
          <w:highlight w:val="none"/>
          <w:shd w:fill="auto" w:val="clear"/>
        </w:rPr>
      </w:pPr>
      <w:r>
        <w:rPr>
          <w:rFonts w:eastAsia="Calibri" w:ascii="Times New Roman" w:hAnsi="Times New Roman"/>
          <w:color w:val="000000"/>
          <w:sz w:val="24"/>
          <w:szCs w:val="24"/>
          <w:shd w:fill="auto" w:val="clear"/>
        </w:rPr>
        <w:t xml:space="preserve">  </w:t>
      </w:r>
      <w:r>
        <w:rPr>
          <w:rFonts w:eastAsia="Calibri" w:ascii="Times New Roman" w:hAnsi="Times New Roman"/>
          <w:color w:val="000000"/>
          <w:sz w:val="24"/>
          <w:szCs w:val="24"/>
          <w:shd w:fill="auto" w:val="clear"/>
        </w:rPr>
        <w:t xml:space="preserve">С 2024 года добавилась еще одна номинация – </w:t>
      </w:r>
      <w:r>
        <w:rPr>
          <w:rFonts w:eastAsia="Calibri" w:ascii="Times New Roman" w:hAnsi="Times New Roman"/>
          <w:b/>
          <w:color w:val="000000"/>
          <w:sz w:val="24"/>
          <w:szCs w:val="24"/>
          <w:shd w:fill="auto" w:val="clear"/>
        </w:rPr>
        <w:t>«Патриотическая деятельность».</w:t>
      </w:r>
    </w:p>
    <w:p>
      <w:pPr>
        <w:pStyle w:val="Normal"/>
        <w:spacing w:lineRule="auto" w:line="240" w:before="0" w:after="0"/>
        <w:ind w:hanging="0"/>
        <w:jc w:val="both"/>
        <w:rPr>
          <w:rFonts w:ascii="Times New Roman" w:hAnsi="Times New Roman" w:eastAsia="Calibri" w:cs="Times New Roman"/>
          <w:color w:val="000000"/>
          <w:sz w:val="24"/>
          <w:szCs w:val="24"/>
          <w:shd w:fill="FFFFFF" w:val="clear"/>
        </w:rPr>
      </w:pPr>
      <w:r>
        <w:rPr>
          <w:rFonts w:eastAsia="Calibri" w:cs="Times New Roman"/>
          <w:color w:val="000000"/>
          <w:shd w:fill="FFFFFF" w:val="clear"/>
        </w:rPr>
        <w:tab/>
      </w:r>
      <w:r>
        <w:rPr>
          <w:rFonts w:eastAsia="Calibri"/>
          <w:color w:val="000000"/>
          <w:shd w:fill="auto" w:val="clear"/>
        </w:rPr>
        <w:t>За 10 лет выдачи Знака Отличия определились ОО, обучающиеся которых активно участвуют в данном мероприятии (являются получателями Знака Отличия):</w:t>
      </w:r>
    </w:p>
    <w:p>
      <w:pPr>
        <w:pStyle w:val="Normal"/>
        <w:ind w:firstLine="708"/>
        <w:jc w:val="both"/>
        <w:rPr>
          <w:highlight w:val="none"/>
          <w:shd w:fill="auto" w:val="clear"/>
        </w:rPr>
      </w:pPr>
      <w:r>
        <w:rPr>
          <w:rFonts w:eastAsia="Calibri"/>
          <w:i/>
          <w:shd w:fill="auto" w:val="clear"/>
        </w:rPr>
        <w:t>«СШ «Вихрь» - 47 детей</w:t>
      </w:r>
    </w:p>
    <w:p>
      <w:pPr>
        <w:pStyle w:val="Normal"/>
        <w:ind w:firstLine="708"/>
        <w:jc w:val="both"/>
        <w:rPr>
          <w:highlight w:val="none"/>
          <w:shd w:fill="auto" w:val="clear"/>
        </w:rPr>
      </w:pPr>
      <w:r>
        <w:rPr>
          <w:rFonts w:eastAsia="Calibri"/>
          <w:i/>
          <w:shd w:fill="auto" w:val="clear"/>
        </w:rPr>
        <w:t xml:space="preserve">«ДЮЦ «Импульс» - 33 ребенка </w:t>
      </w:r>
    </w:p>
    <w:p>
      <w:pPr>
        <w:pStyle w:val="Normal"/>
        <w:ind w:firstLine="708"/>
        <w:jc w:val="both"/>
        <w:rPr>
          <w:highlight w:val="none"/>
          <w:shd w:fill="auto" w:val="clear"/>
        </w:rPr>
      </w:pPr>
      <w:r>
        <w:rPr>
          <w:rFonts w:eastAsia="Calibri"/>
          <w:i/>
          <w:shd w:fill="auto" w:val="clear"/>
        </w:rPr>
        <w:t>Платошинская школа – 21 детей</w:t>
      </w:r>
    </w:p>
    <w:p>
      <w:pPr>
        <w:pStyle w:val="Normal"/>
        <w:ind w:firstLine="708"/>
        <w:jc w:val="both"/>
        <w:rPr>
          <w:highlight w:val="none"/>
          <w:shd w:fill="auto" w:val="clear"/>
        </w:rPr>
      </w:pPr>
      <w:r>
        <w:rPr>
          <w:rFonts w:eastAsia="Calibri"/>
          <w:i/>
          <w:shd w:fill="auto" w:val="clear"/>
        </w:rPr>
        <w:t>Сылвенская – 14 человек</w:t>
      </w:r>
    </w:p>
    <w:p>
      <w:pPr>
        <w:pStyle w:val="Normal"/>
        <w:ind w:firstLine="708"/>
        <w:jc w:val="both"/>
        <w:rPr>
          <w:highlight w:val="none"/>
          <w:shd w:fill="auto" w:val="clear"/>
        </w:rPr>
      </w:pPr>
      <w:r>
        <w:rPr>
          <w:rFonts w:eastAsia="Calibri"/>
          <w:i/>
          <w:shd w:fill="auto" w:val="clear"/>
        </w:rPr>
        <w:t>Лобановская – 13 человек</w:t>
      </w:r>
    </w:p>
    <w:p>
      <w:pPr>
        <w:pStyle w:val="Normal"/>
        <w:ind w:firstLine="708"/>
        <w:jc w:val="both"/>
        <w:rPr>
          <w:highlight w:val="none"/>
          <w:shd w:fill="auto" w:val="clear"/>
        </w:rPr>
      </w:pPr>
      <w:r>
        <w:rPr>
          <w:rFonts w:eastAsia="Calibri"/>
          <w:b/>
          <w:shd w:fill="auto" w:val="clear"/>
        </w:rPr>
        <w:t>2024 год – ЮБИЛЕЙНЫЙ</w:t>
      </w:r>
      <w:r>
        <w:rPr>
          <w:rFonts w:eastAsia="Calibri"/>
          <w:shd w:fill="auto" w:val="clear"/>
        </w:rPr>
        <w:t>! З</w:t>
      </w:r>
      <w:r>
        <w:rPr>
          <w:shd w:fill="auto" w:val="clear"/>
        </w:rPr>
        <w:t>нак отличия Пермского края «Гордость Пермского края» вручается 10-й год.</w:t>
      </w:r>
    </w:p>
    <w:p>
      <w:pPr>
        <w:pStyle w:val="Normal"/>
        <w:ind w:firstLine="708"/>
        <w:jc w:val="both"/>
        <w:rPr>
          <w:rFonts w:ascii="Times New Roman" w:hAnsi="Times New Roman" w:eastAsia="Calibri" w:cs="Times New Roman"/>
          <w:sz w:val="24"/>
          <w:szCs w:val="24"/>
        </w:rPr>
      </w:pPr>
      <w:r>
        <w:rPr>
          <w:rFonts w:eastAsia="Calibri" w:cs="Times New Roman"/>
          <w:sz w:val="24"/>
          <w:szCs w:val="24"/>
        </w:rPr>
      </w:r>
    </w:p>
    <w:p>
      <w:pPr>
        <w:pStyle w:val="Normal"/>
        <w:spacing w:before="0" w:after="0"/>
        <w:jc w:val="both"/>
        <w:rPr>
          <w:rFonts w:ascii="Times New Roman" w:hAnsi="Times New Roman" w:eastAsia="Calibri" w:cs="Times New Roman"/>
          <w:b/>
          <w:sz w:val="24"/>
          <w:szCs w:val="24"/>
        </w:rPr>
      </w:pPr>
      <w:r>
        <w:rPr>
          <w:rFonts w:eastAsia="Calibri" w:cs="Times New Roman"/>
          <w:b/>
          <w:sz w:val="28"/>
          <w:szCs w:val="28"/>
        </w:rPr>
        <w:tab/>
      </w:r>
      <w:r>
        <w:rPr>
          <w:rFonts w:eastAsia="Calibri" w:cs="Times New Roman"/>
          <w:b/>
          <w:sz w:val="24"/>
          <w:szCs w:val="24"/>
        </w:rPr>
        <w:t>Премии победителям и призерам всероссийских и международных мероприятий</w:t>
      </w:r>
    </w:p>
    <w:p>
      <w:pPr>
        <w:pStyle w:val="Normal"/>
        <w:spacing w:before="0" w:after="0"/>
        <w:ind w:firstLine="708"/>
        <w:jc w:val="both"/>
        <w:rPr>
          <w:rFonts w:ascii="Times New Roman" w:hAnsi="Times New Roman" w:eastAsia="Calibri" w:cs="Times New Roman"/>
          <w:sz w:val="24"/>
          <w:szCs w:val="24"/>
        </w:rPr>
      </w:pPr>
      <w:r>
        <w:rPr>
          <w:rFonts w:eastAsia="Calibri" w:cs="Times New Roman"/>
          <w:sz w:val="24"/>
          <w:szCs w:val="24"/>
        </w:rPr>
        <w:t xml:space="preserve">В соответствии с Постановлением Правительства Пермского края </w:t>
        <w:br/>
        <w:t xml:space="preserve">от 22 февраля 2018 г. № 92-п «О выплате премий победителям и призерам всероссийских и международных мероприятий» Министерство образования </w:t>
        <w:br/>
        <w:t xml:space="preserve">и науки Пермского края, </w:t>
      </w:r>
      <w:r>
        <w:rPr>
          <w:rFonts w:eastAsia="Calibri" w:cs="Times New Roman"/>
          <w:b/>
          <w:sz w:val="24"/>
          <w:szCs w:val="24"/>
        </w:rPr>
        <w:t>9 обучающихся Пермского муниципального округа</w:t>
      </w:r>
      <w:r>
        <w:rPr>
          <w:rFonts w:eastAsia="Calibri" w:cs="Times New Roman"/>
          <w:sz w:val="24"/>
          <w:szCs w:val="24"/>
        </w:rPr>
        <w:t xml:space="preserve"> образовательных организаций: МАОУДО «ДЮЦ «Импульс», МАОУ «Лобановская средняя школа», МАОУ «Фроловская средняя школа «Навигатор», МАОУ «Платошинская средняя школа», МАОУ «Кондратовская средняя школа», МАОУ «Култаевская средняя школа» стали</w:t>
      </w:r>
      <w:r>
        <w:rPr>
          <w:rFonts w:eastAsia="Calibri" w:cs="Times New Roman"/>
          <w:b/>
          <w:sz w:val="24"/>
          <w:szCs w:val="24"/>
        </w:rPr>
        <w:t xml:space="preserve"> </w:t>
      </w:r>
      <w:r>
        <w:rPr>
          <w:rFonts w:eastAsia="Calibri" w:cs="Times New Roman"/>
          <w:sz w:val="24"/>
          <w:szCs w:val="24"/>
        </w:rPr>
        <w:t>победителями и призерами всероссийских и международных мероприятий и получили выплату премии в размере 15 тысяч рублей от правительства Пермского края. Комлева Вера МАОУ «Кондратовская средняя школа» победитель заключительного этапа всероссийской олимпиады школьников по литературе, награждена премией 50 тысяч рублей.</w:t>
      </w:r>
    </w:p>
    <w:p>
      <w:pPr>
        <w:pStyle w:val="Normal"/>
        <w:ind w:firstLine="708"/>
        <w:jc w:val="both"/>
        <w:rPr>
          <w:rFonts w:eastAsia="Calibri"/>
          <w:color w:val="000000"/>
          <w:highlight w:val="none"/>
          <w:shd w:fill="FFFF00" w:val="clear"/>
        </w:rPr>
      </w:pPr>
      <w:r>
        <w:rPr>
          <w:rFonts w:eastAsia="Calibri"/>
          <w:color w:val="000000"/>
          <w:shd w:fill="FFFF00" w:val="clear"/>
        </w:rPr>
        <mc:AlternateContent>
          <mc:Choice Requires="wps">
            <w:drawing>
              <wp:anchor behindDoc="0" distT="13335" distB="12065" distL="12700" distR="12700" simplePos="0" locked="0" layoutInCell="1" allowOverlap="1" relativeHeight="36">
                <wp:simplePos x="0" y="0"/>
                <wp:positionH relativeFrom="column">
                  <wp:posOffset>-19050</wp:posOffset>
                </wp:positionH>
                <wp:positionV relativeFrom="paragraph">
                  <wp:posOffset>124460</wp:posOffset>
                </wp:positionV>
                <wp:extent cx="3967480" cy="548005"/>
                <wp:effectExtent l="12700" t="13335" r="12700" b="12065"/>
                <wp:wrapNone/>
                <wp:docPr id="19" name="Врезка18"/>
                <a:graphic xmlns:a="http://schemas.openxmlformats.org/drawingml/2006/main">
                  <a:graphicData uri="http://schemas.microsoft.com/office/word/2010/wordprocessingShape">
                    <wps:wsp>
                      <wps:cNvSpPr/>
                      <wps:spPr>
                        <a:xfrm>
                          <a:off x="0" y="0"/>
                          <a:ext cx="3967560" cy="54792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Book Antiqua" w:hAnsi="Book Antiqua"/>
                                <w:sz w:val="28"/>
                                <w:szCs w:val="28"/>
                              </w:rPr>
                            </w:pPr>
                            <w:r>
                              <w:rPr>
                                <w:rFonts w:cs="Cambria" w:ascii="Cambria" w:hAnsi="Cambria"/>
                                <w:b/>
                                <w:i/>
                                <w:color w:val="000000"/>
                                <w:sz w:val="24"/>
                              </w:rPr>
                              <w:t>Муниципальные мероприятия для детей, проводимые ДЮЦ «Импульс» и «СШ «Вихрь»</w:t>
                            </w:r>
                          </w:p>
                        </w:txbxContent>
                      </wps:txbx>
                      <wps:bodyPr anchor="t">
                        <a:noAutofit/>
                      </wps:bodyPr>
                    </wps:wsp>
                  </a:graphicData>
                </a:graphic>
              </wp:anchor>
            </w:drawing>
          </mc:Choice>
          <mc:Fallback>
            <w:pict>
              <v:rect id="shape_0" ID="Врезка18" path="m0,0l-2147483645,0l-2147483645,-2147483646l0,-2147483646xe" fillcolor="#e5b8b7" stroked="t" o:allowincell="f" style="position:absolute;margin-left:-1.5pt;margin-top:9.8pt;width:312.35pt;height:43.1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Book Antiqua" w:hAnsi="Book Antiqua"/>
                          <w:sz w:val="28"/>
                          <w:szCs w:val="28"/>
                        </w:rPr>
                      </w:pPr>
                      <w:r>
                        <w:rPr>
                          <w:rFonts w:cs="Cambria" w:ascii="Cambria" w:hAnsi="Cambria"/>
                          <w:b/>
                          <w:i/>
                          <w:color w:val="000000"/>
                          <w:sz w:val="24"/>
                        </w:rPr>
                        <w:t>Муниципальные мероприятия для детей, проводимые ДЮЦ «Импульс» и «СШ «Вихрь»</w:t>
                      </w:r>
                    </w:p>
                  </w:txbxContent>
                </v:textbox>
                <w10:wrap type="none"/>
              </v:rect>
            </w:pict>
          </mc:Fallback>
        </mc:AlternateContent>
      </w:r>
    </w:p>
    <w:p>
      <w:pPr>
        <w:pStyle w:val="Normal"/>
        <w:ind w:firstLine="708"/>
        <w:jc w:val="both"/>
        <w:rPr>
          <w:rFonts w:eastAsia="Calibri"/>
          <w:color w:val="000000"/>
          <w:highlight w:val="none"/>
          <w:shd w:fill="FFFF00" w:val="clear"/>
        </w:rPr>
      </w:pPr>
      <w:r>
        <w:rPr>
          <w:rFonts w:eastAsia="Calibri"/>
          <w:color w:val="000000"/>
          <w:shd w:fill="FFFF00" w:val="clear"/>
        </w:rPr>
      </w:r>
    </w:p>
    <w:p>
      <w:pPr>
        <w:pStyle w:val="Normal"/>
        <w:ind w:firstLine="708"/>
        <w:jc w:val="both"/>
        <w:rPr>
          <w:rFonts w:eastAsia="Calibri"/>
          <w:color w:val="000000"/>
          <w:highlight w:val="none"/>
          <w:shd w:fill="FFFF00" w:val="clear"/>
        </w:rPr>
      </w:pPr>
      <w:r>
        <w:rPr>
          <w:rFonts w:eastAsia="Calibri"/>
          <w:color w:val="000000"/>
          <w:shd w:fill="FFFF00" w:val="clear"/>
        </w:rPr>
      </w:r>
    </w:p>
    <w:p>
      <w:pPr>
        <w:pStyle w:val="Normal"/>
        <w:ind w:firstLine="708"/>
        <w:jc w:val="both"/>
        <w:rPr>
          <w:rFonts w:eastAsia="Calibri"/>
          <w:color w:val="000000"/>
          <w:highlight w:val="none"/>
          <w:shd w:fill="FFFF00" w:val="clear"/>
        </w:rPr>
      </w:pPr>
      <w:r>
        <w:rPr>
          <w:rFonts w:eastAsia="Calibri"/>
          <w:color w:val="000000"/>
          <w:shd w:fill="FFFF00" w:val="clear"/>
        </w:rPr>
      </w:r>
    </w:p>
    <w:p>
      <w:pPr>
        <w:pStyle w:val="Normal"/>
        <w:ind w:firstLine="708"/>
        <w:jc w:val="both"/>
        <w:rPr>
          <w:rFonts w:eastAsia="Calibri"/>
          <w:color w:val="000000"/>
          <w:highlight w:val="none"/>
          <w:shd w:fill="FFFF00" w:val="clear"/>
        </w:rPr>
      </w:pPr>
      <w:r>
        <w:rPr>
          <w:rFonts w:eastAsia="Calibri"/>
          <w:color w:val="000000"/>
          <w:shd w:fill="FFFF00" w:val="clear"/>
        </w:rPr>
      </w:r>
    </w:p>
    <w:p>
      <w:pPr>
        <w:pStyle w:val="Normal"/>
        <w:ind w:firstLine="708"/>
        <w:jc w:val="both"/>
        <w:rPr>
          <w:b w:val="false"/>
          <w:bCs w:val="false"/>
          <w:sz w:val="24"/>
          <w:szCs w:val="24"/>
          <w:highlight w:val="none"/>
          <w:shd w:fill="auto" w:val="clear"/>
        </w:rPr>
      </w:pPr>
      <w:r>
        <w:rPr>
          <w:rFonts w:eastAsia="Calibri"/>
          <w:b w:val="false"/>
          <w:bCs w:val="false"/>
          <w:color w:val="000000"/>
          <w:sz w:val="24"/>
          <w:szCs w:val="24"/>
          <w:shd w:fill="auto" w:val="clear"/>
        </w:rPr>
        <w:t>Ежегодно управлением образования утверждается приказ о муниципальных мероприятиях для детей, которые проводят учреждения дополнительного образования (Импульс, Вихрь).</w:t>
      </w:r>
    </w:p>
    <w:p>
      <w:pPr>
        <w:pStyle w:val="Normal"/>
        <w:widowControl/>
        <w:suppressAutoHyphens w:val="true"/>
        <w:spacing w:before="0" w:after="0"/>
        <w:jc w:val="both"/>
        <w:rPr>
          <w:b w:val="false"/>
          <w:bCs w:val="false"/>
          <w:sz w:val="24"/>
          <w:szCs w:val="24"/>
          <w:highlight w:val="none"/>
          <w:shd w:fill="auto" w:val="clear"/>
        </w:rPr>
      </w:pPr>
      <w:r>
        <w:rPr>
          <w:rFonts w:eastAsia="Calibri" w:cs="Times New Roman"/>
          <w:b w:val="false"/>
          <w:bCs w:val="false"/>
          <w:color w:val="000000"/>
          <w:kern w:val="0"/>
          <w:sz w:val="24"/>
          <w:szCs w:val="24"/>
          <w:shd w:fill="auto" w:val="clear"/>
          <w:lang w:val="ru-RU" w:eastAsia="ru-RU" w:bidi="ar-SA"/>
        </w:rPr>
        <w:tab/>
      </w:r>
      <w:r>
        <w:rPr>
          <w:rFonts w:eastAsia="Calibri" w:cs="Times New Roman"/>
          <w:b/>
          <w:bCs/>
          <w:color w:val="000000"/>
          <w:kern w:val="0"/>
          <w:sz w:val="24"/>
          <w:szCs w:val="24"/>
          <w:shd w:fill="auto" w:val="clear"/>
          <w:lang w:val="ru-RU" w:eastAsia="ru-RU" w:bidi="ar-SA"/>
        </w:rPr>
        <w:t>Выводы «ДЮЦ «Импульс» по итогам проведения мероприятий для детей</w:t>
      </w:r>
    </w:p>
    <w:p>
      <w:pPr>
        <w:pStyle w:val="Normal"/>
        <w:shd w:val="clear" w:fill="FFFFFF"/>
        <w:jc w:val="both"/>
        <w:rPr>
          <w:b w:val="false"/>
          <w:bCs w:val="false"/>
          <w:sz w:val="24"/>
          <w:szCs w:val="24"/>
          <w:highlight w:val="none"/>
          <w:shd w:fill="auto" w:val="clear"/>
        </w:rPr>
      </w:pPr>
      <w:r>
        <w:rPr>
          <w:b w:val="false"/>
          <w:bCs w:val="false"/>
          <w:sz w:val="24"/>
          <w:szCs w:val="24"/>
          <w:shd w:fill="auto" w:val="clear"/>
        </w:rPr>
        <w:tab/>
        <w:t>Активность школ: средний процент посещаемости 74%.</w:t>
      </w:r>
    </w:p>
    <w:p>
      <w:pPr>
        <w:pStyle w:val="Normal"/>
        <w:shd w:val="clear" w:fill="FFFFFF"/>
        <w:jc w:val="both"/>
        <w:rPr>
          <w:b w:val="false"/>
          <w:bCs w:val="false"/>
          <w:sz w:val="24"/>
          <w:szCs w:val="24"/>
          <w:highlight w:val="none"/>
          <w:shd w:fill="auto" w:val="clear"/>
        </w:rPr>
      </w:pPr>
      <w:r>
        <w:rPr>
          <w:b w:val="false"/>
          <w:bCs w:val="false"/>
          <w:sz w:val="24"/>
          <w:szCs w:val="24"/>
          <w:shd w:fill="auto" w:val="clear"/>
        </w:rPr>
        <w:tab/>
        <w:t>Пожелания школам, детским садам для качественного проведения со стороны «Импульс» окружных мероприятий – своевременное предоставление информации для мероприятия (заявки, регистрация, ведомости), а также своевременное предоставление положения сметы на оплату услуг и аналитических справок для отчетности, если мероприятие проводит образовательное учреждение.</w:t>
      </w:r>
    </w:p>
    <w:p>
      <w:pPr>
        <w:pStyle w:val="Normal"/>
        <w:shd w:val="clear" w:fill="FFFFFF"/>
        <w:jc w:val="both"/>
        <w:rPr>
          <w:b w:val="false"/>
          <w:bCs w:val="false"/>
          <w:sz w:val="24"/>
          <w:szCs w:val="24"/>
          <w:highlight w:val="none"/>
          <w:shd w:fill="auto" w:val="clear"/>
        </w:rPr>
      </w:pPr>
      <w:r>
        <w:rPr>
          <w:b w:val="false"/>
          <w:bCs w:val="false"/>
          <w:sz w:val="24"/>
          <w:szCs w:val="24"/>
          <w:shd w:fill="auto" w:val="clear"/>
        </w:rPr>
        <w:tab/>
        <w:t>Учреждение ставит для себя задачи на следующий учебный год:</w:t>
      </w:r>
    </w:p>
    <w:p>
      <w:pPr>
        <w:pStyle w:val="Normal"/>
        <w:widowControl/>
        <w:numPr>
          <w:ilvl w:val="0"/>
          <w:numId w:val="31"/>
        </w:numPr>
        <w:shd w:val="clear" w:fill="FFFFFF"/>
        <w:tabs>
          <w:tab w:val="clear" w:pos="720"/>
          <w:tab w:val="left" w:pos="390" w:leader="none"/>
        </w:tabs>
        <w:suppressAutoHyphens w:val="true"/>
        <w:bidi w:val="0"/>
        <w:spacing w:before="0" w:after="0"/>
        <w:ind w:firstLine="454" w:left="0" w:right="0"/>
        <w:jc w:val="both"/>
        <w:rPr/>
      </w:pPr>
      <w:r>
        <w:rPr>
          <w:rFonts w:eastAsia="Times New Roman"/>
          <w:szCs w:val="24"/>
        </w:rPr>
        <w:t xml:space="preserve">  </w:t>
      </w:r>
      <w:r>
        <w:rPr>
          <w:szCs w:val="24"/>
        </w:rPr>
        <w:t xml:space="preserve">Оптимизация планирования мероприятий: </w:t>
      </w:r>
    </w:p>
    <w:p>
      <w:pPr>
        <w:pStyle w:val="Normal"/>
        <w:widowControl/>
        <w:numPr>
          <w:ilvl w:val="0"/>
          <w:numId w:val="32"/>
        </w:numPr>
        <w:shd w:val="clear" w:fill="FFFFFF"/>
        <w:tabs>
          <w:tab w:val="clear" w:pos="720"/>
          <w:tab w:val="left" w:pos="390" w:leader="none"/>
        </w:tabs>
        <w:suppressAutoHyphens w:val="true"/>
        <w:bidi w:val="0"/>
        <w:spacing w:before="0" w:after="0"/>
        <w:ind w:firstLine="283" w:left="-57" w:right="0"/>
        <w:jc w:val="both"/>
        <w:rPr>
          <w:szCs w:val="24"/>
        </w:rPr>
      </w:pPr>
      <w:r>
        <w:rPr>
          <w:szCs w:val="24"/>
        </w:rPr>
        <w:t>Пересмотреть и укрупнить план работы, сосредоточив усилия на более крупных, комплексных мероприятиях, обеспечивающих глубокое погружение участников в тему.</w:t>
      </w:r>
    </w:p>
    <w:p>
      <w:pPr>
        <w:pStyle w:val="Normal"/>
        <w:widowControl/>
        <w:numPr>
          <w:ilvl w:val="0"/>
          <w:numId w:val="32"/>
        </w:numPr>
        <w:shd w:val="clear" w:fill="FFFFFF"/>
        <w:tabs>
          <w:tab w:val="clear" w:pos="720"/>
          <w:tab w:val="left" w:pos="390" w:leader="none"/>
        </w:tabs>
        <w:suppressAutoHyphens w:val="true"/>
        <w:bidi w:val="0"/>
        <w:spacing w:before="0" w:after="0"/>
        <w:ind w:firstLine="283" w:left="-57" w:right="0"/>
        <w:jc w:val="both"/>
        <w:rPr>
          <w:szCs w:val="24"/>
        </w:rPr>
      </w:pPr>
      <w:r>
        <w:rPr>
          <w:szCs w:val="24"/>
        </w:rPr>
        <w:t>Внедрить систему оценки результативности каждого мероприятия на этапе планирования, чтобы обеспечить соответствие заявленным образовательным целям.</w:t>
      </w:r>
    </w:p>
    <w:p>
      <w:pPr>
        <w:pStyle w:val="Normal"/>
        <w:widowControl/>
        <w:numPr>
          <w:ilvl w:val="0"/>
          <w:numId w:val="31"/>
        </w:numPr>
        <w:shd w:val="clear" w:fill="FFFFFF"/>
        <w:tabs>
          <w:tab w:val="clear" w:pos="720"/>
          <w:tab w:val="left" w:pos="390" w:leader="none"/>
        </w:tabs>
        <w:suppressAutoHyphens w:val="true"/>
        <w:bidi w:val="0"/>
        <w:spacing w:before="0" w:after="0"/>
        <w:ind w:firstLine="397" w:left="0" w:right="0"/>
        <w:jc w:val="both"/>
        <w:rPr>
          <w:szCs w:val="24"/>
        </w:rPr>
      </w:pPr>
      <w:r>
        <w:rPr>
          <w:szCs w:val="24"/>
        </w:rPr>
        <w:t>Совершенствование информационного обеспечения:</w:t>
      </w:r>
    </w:p>
    <w:p>
      <w:pPr>
        <w:pStyle w:val="Normal"/>
        <w:widowControl/>
        <w:numPr>
          <w:ilvl w:val="0"/>
          <w:numId w:val="33"/>
        </w:numPr>
        <w:shd w:val="clear" w:fill="FFFFFF"/>
        <w:tabs>
          <w:tab w:val="clear" w:pos="720"/>
          <w:tab w:val="left" w:pos="390" w:leader="none"/>
        </w:tabs>
        <w:suppressAutoHyphens w:val="true"/>
        <w:bidi w:val="0"/>
        <w:spacing w:before="0" w:after="0"/>
        <w:ind w:firstLine="340" w:left="0" w:right="0"/>
        <w:jc w:val="both"/>
        <w:rPr>
          <w:szCs w:val="24"/>
        </w:rPr>
      </w:pPr>
      <w:r>
        <w:rPr>
          <w:szCs w:val="24"/>
        </w:rPr>
        <w:t>Обеспечить заблаговременное предоставление информации о мероприятиях образовательным учреждениям (школам), чтобы дать возможность педагогам и учащимся качественно подготовиться и максимально эффективно принять участие.</w:t>
      </w:r>
    </w:p>
    <w:p>
      <w:pPr>
        <w:pStyle w:val="Normal"/>
        <w:widowControl/>
        <w:numPr>
          <w:ilvl w:val="0"/>
          <w:numId w:val="33"/>
        </w:numPr>
        <w:shd w:val="clear" w:fill="FFFFFF"/>
        <w:tabs>
          <w:tab w:val="clear" w:pos="720"/>
          <w:tab w:val="left" w:pos="390" w:leader="none"/>
        </w:tabs>
        <w:suppressAutoHyphens w:val="true"/>
        <w:bidi w:val="0"/>
        <w:spacing w:before="0" w:after="0"/>
        <w:ind w:firstLine="397" w:left="0" w:right="0"/>
        <w:jc w:val="both"/>
        <w:rPr>
          <w:szCs w:val="24"/>
        </w:rPr>
      </w:pPr>
      <w:r>
        <w:rPr>
          <w:szCs w:val="24"/>
        </w:rPr>
        <w:t>Разработать четкий регламент предоставления информации, указав сроки, формат и ответственных лиц.</w:t>
      </w:r>
    </w:p>
    <w:p>
      <w:pPr>
        <w:pStyle w:val="Normal"/>
        <w:widowControl/>
        <w:numPr>
          <w:ilvl w:val="0"/>
          <w:numId w:val="31"/>
        </w:numPr>
        <w:shd w:val="clear" w:fill="FFFFFF"/>
        <w:tabs>
          <w:tab w:val="clear" w:pos="720"/>
          <w:tab w:val="left" w:pos="390" w:leader="none"/>
        </w:tabs>
        <w:suppressAutoHyphens w:val="true"/>
        <w:bidi w:val="0"/>
        <w:spacing w:before="0" w:after="0"/>
        <w:ind w:firstLine="454" w:left="0" w:right="0"/>
        <w:jc w:val="both"/>
        <w:rPr>
          <w:szCs w:val="24"/>
        </w:rPr>
      </w:pPr>
      <w:r>
        <w:rPr>
          <w:szCs w:val="24"/>
        </w:rPr>
        <w:t>Анализ и оценка результатов: Проведение тщательного анализа и оценки результатов каждого мероприятия, чтобы выявить сильные и слабые стороны и внести необходимые коррективы в дальнейшую работу. Сбор обратной связи от участников и педагогов.</w:t>
      </w:r>
    </w:p>
    <w:p>
      <w:pPr>
        <w:pStyle w:val="Normal"/>
        <w:widowControl/>
        <w:suppressAutoHyphens w:val="true"/>
        <w:spacing w:before="0" w:after="0"/>
        <w:jc w:val="both"/>
        <w:rPr/>
      </w:pPr>
      <w:r>
        <w:rPr>
          <w:rFonts w:eastAsia="Calibri" w:cs="Times New Roman"/>
          <w:b/>
          <w:bCs/>
          <w:color w:val="000000"/>
          <w:kern w:val="0"/>
          <w:sz w:val="24"/>
          <w:szCs w:val="24"/>
          <w:shd w:fill="auto" w:val="clear"/>
          <w:lang w:val="ru-RU" w:eastAsia="ru-RU" w:bidi="ar-SA"/>
        </w:rPr>
        <w:tab/>
        <w:t>Выводы «СШ «Вихрь» по итогам проведения мероприятий для детей</w:t>
      </w:r>
    </w:p>
    <w:p>
      <w:pPr>
        <w:pStyle w:val="Normal"/>
        <w:numPr>
          <w:ilvl w:val="0"/>
          <w:numId w:val="34"/>
        </w:numPr>
        <w:shd w:val="clear" w:fill="FFFFFF"/>
        <w:jc w:val="both"/>
        <w:rPr/>
      </w:pPr>
      <w:r>
        <w:rPr>
          <w:b/>
          <w:bCs/>
          <w:szCs w:val="24"/>
        </w:rPr>
        <w:t>Активность школ:</w:t>
      </w:r>
      <w:r>
        <w:rPr>
          <w:b w:val="false"/>
          <w:bCs w:val="false"/>
          <w:szCs w:val="24"/>
        </w:rPr>
        <w:t xml:space="preserve"> некоторые школы участвуют только в тех соревнованиях, что включены в Спартакиаду ШСК и в критерии стимулирования директоров, либо если в школе занимаются тренеры определенного вида спорта.</w:t>
      </w:r>
    </w:p>
    <w:p>
      <w:pPr>
        <w:pStyle w:val="Normal"/>
        <w:numPr>
          <w:ilvl w:val="0"/>
          <w:numId w:val="34"/>
        </w:numPr>
        <w:shd w:val="clear" w:fill="FFFFFF"/>
        <w:jc w:val="both"/>
        <w:rPr>
          <w:b w:val="false"/>
          <w:bCs w:val="false"/>
        </w:rPr>
      </w:pPr>
      <w:r>
        <w:rPr>
          <w:b/>
          <w:bCs/>
          <w:szCs w:val="24"/>
        </w:rPr>
        <w:t>Активность детских садов:</w:t>
      </w:r>
      <w:r>
        <w:rPr>
          <w:b w:val="false"/>
          <w:bCs w:val="false"/>
          <w:szCs w:val="24"/>
        </w:rPr>
        <w:t xml:space="preserve"> участвуют активно; если не участвуют, то только по уважительным причинам (заболели дети, нет возможности подвоза).</w:t>
      </w:r>
    </w:p>
    <w:p>
      <w:pPr>
        <w:pStyle w:val="Normal"/>
        <w:numPr>
          <w:ilvl w:val="0"/>
          <w:numId w:val="34"/>
        </w:numPr>
        <w:shd w:val="clear" w:fill="FFFFFF"/>
        <w:jc w:val="both"/>
        <w:rPr>
          <w:b w:val="false"/>
          <w:bCs w:val="false"/>
        </w:rPr>
      </w:pPr>
      <w:r>
        <w:rPr>
          <w:b w:val="false"/>
          <w:bCs w:val="false"/>
          <w:szCs w:val="24"/>
        </w:rPr>
        <w:t>С</w:t>
      </w:r>
      <w:r>
        <w:rPr>
          <w:b/>
          <w:bCs/>
          <w:szCs w:val="24"/>
        </w:rPr>
        <w:t xml:space="preserve">воевременность подачи заявок: </w:t>
      </w:r>
    </w:p>
    <w:p>
      <w:pPr>
        <w:pStyle w:val="Normal"/>
        <w:numPr>
          <w:ilvl w:val="0"/>
          <w:numId w:val="0"/>
        </w:numPr>
        <w:shd w:val="clear" w:fill="FFFFFF"/>
        <w:ind w:hanging="0" w:left="720"/>
        <w:jc w:val="both"/>
        <w:rPr>
          <w:b w:val="false"/>
          <w:bCs w:val="false"/>
          <w:szCs w:val="24"/>
        </w:rPr>
      </w:pPr>
      <w:r>
        <w:rPr>
          <w:b w:val="false"/>
          <w:bCs w:val="false"/>
          <w:szCs w:val="24"/>
        </w:rPr>
        <w:t>Некоторые школы:</w:t>
      </w:r>
    </w:p>
    <w:p>
      <w:pPr>
        <w:pStyle w:val="Normal"/>
        <w:numPr>
          <w:ilvl w:val="0"/>
          <w:numId w:val="0"/>
        </w:numPr>
        <w:shd w:val="clear" w:fill="FFFFFF"/>
        <w:ind w:hanging="0" w:left="720"/>
        <w:jc w:val="both"/>
        <w:rPr>
          <w:b w:val="false"/>
          <w:bCs w:val="false"/>
          <w:szCs w:val="24"/>
        </w:rPr>
      </w:pPr>
      <w:r>
        <w:rPr>
          <w:b w:val="false"/>
          <w:bCs w:val="false"/>
          <w:szCs w:val="24"/>
        </w:rPr>
        <w:t xml:space="preserve">- опаздывают с заявками, </w:t>
      </w:r>
    </w:p>
    <w:p>
      <w:pPr>
        <w:pStyle w:val="Normal"/>
        <w:numPr>
          <w:ilvl w:val="0"/>
          <w:numId w:val="0"/>
        </w:numPr>
        <w:shd w:val="clear" w:fill="FFFFFF"/>
        <w:ind w:hanging="0" w:left="720"/>
        <w:jc w:val="both"/>
        <w:rPr>
          <w:b w:val="false"/>
          <w:bCs w:val="false"/>
          <w:szCs w:val="24"/>
        </w:rPr>
      </w:pPr>
      <w:r>
        <w:rPr>
          <w:b w:val="false"/>
          <w:bCs w:val="false"/>
          <w:szCs w:val="24"/>
        </w:rPr>
        <w:t>- присылают их не той форме, которая утверждена положением,</w:t>
      </w:r>
    </w:p>
    <w:p>
      <w:pPr>
        <w:pStyle w:val="Normal"/>
        <w:numPr>
          <w:ilvl w:val="0"/>
          <w:numId w:val="0"/>
        </w:numPr>
        <w:shd w:val="clear" w:fill="FFFFFF"/>
        <w:ind w:hanging="0" w:left="720"/>
        <w:jc w:val="both"/>
        <w:rPr>
          <w:b w:val="false"/>
          <w:bCs w:val="false"/>
          <w:szCs w:val="24"/>
        </w:rPr>
      </w:pPr>
      <w:r>
        <w:rPr>
          <w:b w:val="false"/>
          <w:bCs w:val="false"/>
          <w:szCs w:val="24"/>
        </w:rPr>
        <w:t>- постоянно делают поправки, вплоть до начала соревнований,</w:t>
      </w:r>
    </w:p>
    <w:p>
      <w:pPr>
        <w:pStyle w:val="Normal"/>
        <w:numPr>
          <w:ilvl w:val="0"/>
          <w:numId w:val="0"/>
        </w:numPr>
        <w:shd w:val="clear" w:fill="FFFFFF"/>
        <w:ind w:hanging="0" w:left="720"/>
        <w:jc w:val="both"/>
        <w:rPr>
          <w:b w:val="false"/>
          <w:bCs w:val="false"/>
          <w:szCs w:val="24"/>
        </w:rPr>
      </w:pPr>
      <w:r>
        <w:rPr>
          <w:b w:val="false"/>
          <w:bCs w:val="false"/>
          <w:szCs w:val="24"/>
        </w:rPr>
        <w:t xml:space="preserve">- не указывают категорию детей (ГР, СОП). </w:t>
      </w:r>
    </w:p>
    <w:p>
      <w:pPr>
        <w:pStyle w:val="Normal"/>
        <w:numPr>
          <w:ilvl w:val="0"/>
          <w:numId w:val="0"/>
        </w:numPr>
        <w:shd w:val="clear" w:fill="FFFFFF"/>
        <w:ind w:hanging="0" w:left="720"/>
        <w:jc w:val="both"/>
        <w:rPr>
          <w:b w:val="false"/>
          <w:bCs w:val="false"/>
          <w:szCs w:val="24"/>
        </w:rPr>
      </w:pPr>
      <w:r>
        <w:rPr>
          <w:b w:val="false"/>
          <w:bCs w:val="false"/>
          <w:szCs w:val="24"/>
        </w:rPr>
        <w:t>- иногда (не часто) забывают подать заявку.</w:t>
      </w:r>
    </w:p>
    <w:p>
      <w:pPr>
        <w:pStyle w:val="Normal"/>
        <w:numPr>
          <w:ilvl w:val="0"/>
          <w:numId w:val="34"/>
        </w:numPr>
        <w:shd w:val="clear" w:fill="FFFFFF"/>
        <w:jc w:val="both"/>
        <w:rPr>
          <w:b w:val="false"/>
          <w:bCs w:val="false"/>
        </w:rPr>
      </w:pPr>
      <w:r>
        <w:rPr>
          <w:b w:val="false"/>
          <w:bCs w:val="false"/>
          <w:szCs w:val="24"/>
        </w:rPr>
        <w:t xml:space="preserve">Имеющиеся сложности: </w:t>
      </w:r>
    </w:p>
    <w:p>
      <w:pPr>
        <w:pStyle w:val="Normal"/>
        <w:numPr>
          <w:ilvl w:val="0"/>
          <w:numId w:val="0"/>
        </w:numPr>
        <w:shd w:val="clear" w:fill="FFFFFF"/>
        <w:ind w:hanging="0" w:left="720"/>
        <w:jc w:val="both"/>
        <w:rPr>
          <w:b w:val="false"/>
          <w:bCs w:val="false"/>
          <w:szCs w:val="24"/>
        </w:rPr>
      </w:pPr>
      <w:r>
        <w:rPr>
          <w:b w:val="false"/>
          <w:bCs w:val="false"/>
          <w:szCs w:val="24"/>
        </w:rPr>
        <w:t>- при замене детей, привозят их без допуска врача.</w:t>
      </w:r>
    </w:p>
    <w:p>
      <w:pPr>
        <w:pStyle w:val="Normal"/>
        <w:numPr>
          <w:ilvl w:val="0"/>
          <w:numId w:val="0"/>
        </w:numPr>
        <w:shd w:val="clear" w:fill="FFFFFF"/>
        <w:ind w:hanging="0" w:left="720"/>
        <w:jc w:val="both"/>
        <w:rPr>
          <w:b w:val="false"/>
          <w:bCs w:val="false"/>
          <w:szCs w:val="24"/>
        </w:rPr>
      </w:pPr>
      <w:r>
        <w:rPr>
          <w:b w:val="false"/>
          <w:bCs w:val="false"/>
          <w:szCs w:val="24"/>
        </w:rPr>
        <w:t>- педостаток качественного инвентаря и оборудования.</w:t>
      </w:r>
    </w:p>
    <w:p>
      <w:pPr>
        <w:pStyle w:val="Normal"/>
        <w:widowControl/>
        <w:numPr>
          <w:ilvl w:val="0"/>
          <w:numId w:val="0"/>
        </w:numPr>
        <w:shd w:val="clear" w:fill="FFFFFF"/>
        <w:suppressAutoHyphens w:val="true"/>
        <w:bidi w:val="0"/>
        <w:spacing w:before="0" w:after="0"/>
        <w:ind w:hanging="0" w:left="0" w:right="0"/>
        <w:jc w:val="both"/>
        <w:rPr>
          <w:b w:val="false"/>
          <w:bCs w:val="false"/>
        </w:rPr>
      </w:pPr>
      <w:r>
        <w:rPr>
          <w:b/>
          <w:bCs/>
          <w:szCs w:val="24"/>
        </w:rPr>
        <w:t xml:space="preserve">            </w:t>
      </w:r>
      <w:r>
        <w:rPr>
          <w:b/>
          <w:bCs/>
          <w:szCs w:val="24"/>
        </w:rPr>
        <w:t>Пожелания школам, детским садам</w:t>
      </w:r>
      <w:r>
        <w:rPr>
          <w:b w:val="false"/>
          <w:bCs w:val="false"/>
          <w:szCs w:val="24"/>
        </w:rPr>
        <w:t xml:space="preserve"> для качественного проведения со стороны СШ «Вихрь» окружных мероприятий – более внимательно знакомиться с положениями соревнований, лучше готовить детей, в т.ч. психологически.</w:t>
      </w:r>
    </w:p>
    <w:p>
      <w:pPr>
        <w:pStyle w:val="Normal"/>
        <w:shd w:val="clear" w:fill="FFFFFF"/>
        <w:jc w:val="both"/>
        <w:rPr>
          <w:szCs w:val="24"/>
        </w:rPr>
      </w:pPr>
      <w:r>
        <w:rPr>
          <w:szCs w:val="24"/>
        </w:rPr>
        <w:tab/>
        <w:t>«СШ «Вихрь» ставит для себя задачи, чтобы повысить качество проведения окружных мероприятий на след уч. год:</w:t>
      </w:r>
    </w:p>
    <w:p>
      <w:pPr>
        <w:pStyle w:val="Normal"/>
        <w:numPr>
          <w:ilvl w:val="0"/>
          <w:numId w:val="1"/>
        </w:numPr>
        <w:shd w:val="clear" w:fill="FFFFFF"/>
        <w:jc w:val="both"/>
        <w:rPr>
          <w:szCs w:val="24"/>
        </w:rPr>
      </w:pPr>
      <w:r>
        <w:rPr>
          <w:szCs w:val="24"/>
        </w:rPr>
        <w:t>Уменьшить количество проводимых мероприятий!</w:t>
      </w:r>
    </w:p>
    <w:p>
      <w:pPr>
        <w:pStyle w:val="Normal"/>
        <w:numPr>
          <w:ilvl w:val="0"/>
          <w:numId w:val="1"/>
        </w:numPr>
        <w:shd w:val="clear" w:fill="FFFFFF"/>
        <w:jc w:val="both"/>
        <w:rPr/>
      </w:pPr>
      <w:r>
        <w:rPr>
          <w:szCs w:val="24"/>
        </w:rPr>
        <w:t>Проводить работу с педагогами школ на ОМО по анализу проведенных соревнований и подготовку к ним.</w:t>
      </w:r>
    </w:p>
    <w:p>
      <w:pPr>
        <w:pStyle w:val="Normal"/>
        <w:ind w:firstLine="708"/>
        <w:jc w:val="both"/>
        <w:rPr>
          <w:rFonts w:eastAsia="Calibri"/>
          <w:b/>
          <w:color w:val="000000"/>
          <w:highlight w:val="none"/>
          <w:shd w:fill="auto" w:val="clear"/>
        </w:rPr>
      </w:pPr>
      <w:r>
        <w:rPr>
          <w:rFonts w:eastAsia="Calibri"/>
          <w:b/>
          <w:color w:val="000000"/>
          <w:shd w:fill="auto" w:val="clear"/>
        </w:rPr>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59"/>
        <w:gridCol w:w="3704"/>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20"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 descr="Picture background"/>
                          <pic:cNvPicPr>
                            <a:picLocks noChangeAspect="1" noChangeArrowheads="1"/>
                          </pic:cNvPicPr>
                        </pic:nvPicPr>
                        <pic:blipFill>
                          <a:blip r:embed="rId14"/>
                          <a:stretch>
                            <a:fillRect/>
                          </a:stretch>
                        </pic:blipFill>
                        <pic:spPr bwMode="auto">
                          <a:xfrm>
                            <a:off x="0" y="0"/>
                            <a:ext cx="755015" cy="947420"/>
                          </a:xfrm>
                          <a:prstGeom prst="rect">
                            <a:avLst/>
                          </a:prstGeom>
                          <a:noFill/>
                        </pic:spPr>
                      </pic:pic>
                    </a:graphicData>
                  </a:graphic>
                </wp:inline>
              </w:drawing>
            </w:r>
          </w:p>
        </w:tc>
        <w:tc>
          <w:tcPr>
            <w:tcW w:w="4659"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c>
          <w:tcPr>
            <w:tcW w:w="3704" w:type="dxa"/>
            <w:tcBorders>
              <w:top w:val="nil"/>
              <w:left w:val="nil"/>
              <w:bottom w:val="nil"/>
              <w:right w:val="nil"/>
            </w:tcBorders>
          </w:tcPr>
          <w:p>
            <w:pPr>
              <w:pStyle w:val="Normal"/>
              <w:widowControl/>
              <w:suppressAutoHyphens w:val="true"/>
              <w:spacing w:before="0" w:after="0"/>
              <w:jc w:val="left"/>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r>
          </w:p>
        </w:tc>
      </w:tr>
    </w:tbl>
    <w:p>
      <w:pPr>
        <w:pStyle w:val="ListParagraph"/>
        <w:numPr>
          <w:ilvl w:val="0"/>
          <w:numId w:val="0"/>
        </w:numPr>
        <w:ind w:hanging="0" w:left="-142"/>
        <w:jc w:val="both"/>
        <w:rPr>
          <w:color w:val="000000"/>
        </w:rPr>
      </w:pPr>
      <w:r>
        <w:rPr>
          <w:color w:val="000000"/>
        </w:rPr>
      </w:r>
    </w:p>
    <w:p>
      <w:pPr>
        <w:pStyle w:val="ListParagraph"/>
        <w:numPr>
          <w:ilvl w:val="0"/>
          <w:numId w:val="16"/>
        </w:numPr>
        <w:ind w:firstLine="568" w:left="-142"/>
        <w:jc w:val="both"/>
        <w:rPr>
          <w:highlight w:val="none"/>
          <w:shd w:fill="auto" w:val="clear"/>
        </w:rPr>
      </w:pPr>
      <w:r>
        <w:rPr>
          <w:color w:val="000000"/>
          <w:shd w:fill="auto" w:val="clear"/>
        </w:rPr>
        <w:t>«</w:t>
      </w:r>
      <w:r>
        <w:rPr>
          <w:rFonts w:ascii="Times New Roman" w:hAnsi="Times New Roman"/>
          <w:color w:val="000000"/>
          <w:sz w:val="24"/>
          <w:shd w:fill="auto" w:val="clear"/>
        </w:rPr>
        <w:t xml:space="preserve">ДЮЦ «Импульс» совместно с управлением образования, с муниципальным координатором советников директоров по воспитанию, со </w:t>
      </w:r>
      <w:r>
        <w:rPr>
          <w:rFonts w:ascii="Times New Roman" w:hAnsi="Times New Roman"/>
          <w:color w:themeColor="text1" w:val="000000"/>
          <w:sz w:val="24"/>
          <w:shd w:fill="auto" w:val="clear"/>
        </w:rPr>
        <w:t xml:space="preserve">специалистом по организации работы в муниципальном образовании Пермского муниципального округа регионального отделения </w:t>
      </w:r>
      <w:r>
        <w:rPr>
          <w:rFonts w:ascii="Times New Roman" w:hAnsi="Times New Roman"/>
          <w:sz w:val="24"/>
          <w:shd w:fill="auto" w:val="clear"/>
        </w:rPr>
        <w:t xml:space="preserve">Общероссийского общественно-государственного движения детей и молодежи «Движение Первых» Пермского края, с представителями детских садов и школ - </w:t>
      </w:r>
      <w:r>
        <w:rPr>
          <w:rFonts w:ascii="Times New Roman" w:hAnsi="Times New Roman"/>
          <w:color w:val="000000"/>
          <w:sz w:val="24"/>
          <w:shd w:fill="auto" w:val="clear"/>
        </w:rPr>
        <w:t>пересмотреть перечень мероприятий («перезагрузка»), сформировать обновленный перечень, актуальный в современных условиях (с учетом приоритетов в сфере воспитания, дополнительного образования, с учетом необходимости создания условий для выявления и развития детской одаренности, с учетом деятельности Движения первых и т.п.). При проведении ряда мероприятий пересмотреть формат проведения.</w:t>
      </w:r>
    </w:p>
    <w:p>
      <w:pPr>
        <w:pStyle w:val="ListParagraph"/>
        <w:ind w:firstLine="568" w:left="-142"/>
        <w:jc w:val="both"/>
        <w:rPr>
          <w:highlight w:val="none"/>
          <w:shd w:fill="FFFF00" w:val="clear"/>
        </w:rPr>
      </w:pPr>
      <w:r>
        <w:rPr>
          <w:shd w:fill="FFFF00" w:val="clear"/>
        </w:rPr>
      </w:r>
    </w:p>
    <w:p>
      <w:pPr>
        <w:pStyle w:val="ListParagraph"/>
        <w:ind w:firstLine="568" w:left="-142"/>
        <w:jc w:val="both"/>
        <w:rPr>
          <w:highlight w:val="none"/>
          <w:shd w:fill="FFFF00" w:val="clear"/>
        </w:rPr>
      </w:pPr>
      <w:r>
        <w:rPr>
          <w:shd w:fill="FFFF00" w:val="clear"/>
        </w:rPr>
        <mc:AlternateContent>
          <mc:Choice Requires="wps">
            <w:drawing>
              <wp:anchor behindDoc="0" distT="13335" distB="12065" distL="12700" distR="12700" simplePos="0" locked="0" layoutInCell="1" allowOverlap="1" relativeHeight="30">
                <wp:simplePos x="0" y="0"/>
                <wp:positionH relativeFrom="column">
                  <wp:posOffset>3175</wp:posOffset>
                </wp:positionH>
                <wp:positionV relativeFrom="paragraph">
                  <wp:posOffset>-13335</wp:posOffset>
                </wp:positionV>
                <wp:extent cx="3967480" cy="548005"/>
                <wp:effectExtent l="12700" t="13335" r="12700" b="12065"/>
                <wp:wrapNone/>
                <wp:docPr id="21" name="Врезка19"/>
                <a:graphic xmlns:a="http://schemas.openxmlformats.org/drawingml/2006/main">
                  <a:graphicData uri="http://schemas.microsoft.com/office/word/2010/wordprocessingShape">
                    <wps:wsp>
                      <wps:cNvSpPr/>
                      <wps:spPr>
                        <a:xfrm>
                          <a:off x="0" y="0"/>
                          <a:ext cx="3967560" cy="54792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Book Antiqua" w:hAnsi="Book Antiqua"/>
                                <w:sz w:val="28"/>
                                <w:szCs w:val="28"/>
                              </w:rPr>
                            </w:pPr>
                            <w:r>
                              <w:rPr>
                                <w:rFonts w:cs="Cambria" w:ascii="Cambria" w:hAnsi="Cambria"/>
                                <w:b/>
                                <w:i/>
                                <w:color w:val="000000"/>
                                <w:sz w:val="24"/>
                              </w:rPr>
                              <w:t>Патриотическое воспитание подрастающего поколения</w:t>
                            </w:r>
                          </w:p>
                        </w:txbxContent>
                      </wps:txbx>
                      <wps:bodyPr anchor="t">
                        <a:noAutofit/>
                      </wps:bodyPr>
                    </wps:wsp>
                  </a:graphicData>
                </a:graphic>
              </wp:anchor>
            </w:drawing>
          </mc:Choice>
          <mc:Fallback>
            <w:pict>
              <v:rect id="shape_0" ID="Врезка19" path="m0,0l-2147483645,0l-2147483645,-2147483646l0,-2147483646xe" fillcolor="#e5b8b7" stroked="t" o:allowincell="f" style="position:absolute;margin-left:0.25pt;margin-top:-1.05pt;width:312.35pt;height:43.1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Book Antiqua" w:hAnsi="Book Antiqua"/>
                          <w:sz w:val="28"/>
                          <w:szCs w:val="28"/>
                        </w:rPr>
                      </w:pPr>
                      <w:r>
                        <w:rPr>
                          <w:rFonts w:cs="Cambria" w:ascii="Cambria" w:hAnsi="Cambria"/>
                          <w:b/>
                          <w:i/>
                          <w:color w:val="000000"/>
                          <w:sz w:val="24"/>
                        </w:rPr>
                        <w:t>Патриотическое воспитание подрастающего поколения</w:t>
                      </w:r>
                    </w:p>
                  </w:txbxContent>
                </v:textbox>
                <w10:wrap type="none"/>
              </v:rect>
            </w:pict>
          </mc:Fallback>
        </mc:AlternateContent>
      </w:r>
    </w:p>
    <w:p>
      <w:pPr>
        <w:pStyle w:val="Normal"/>
        <w:jc w:val="center"/>
        <w:rPr>
          <w:b/>
          <w:highlight w:val="none"/>
          <w:shd w:fill="FFFF00" w:val="clear"/>
        </w:rPr>
      </w:pPr>
      <w:r>
        <w:rPr>
          <w:b/>
          <w:shd w:fill="FFFF00" w:val="clear"/>
        </w:rPr>
      </w:r>
    </w:p>
    <w:p>
      <w:pPr>
        <w:pStyle w:val="Normal"/>
        <w:jc w:val="center"/>
        <w:rPr>
          <w:b/>
          <w:highlight w:val="none"/>
          <w:shd w:fill="FFFF00" w:val="clear"/>
        </w:rPr>
      </w:pPr>
      <w:r>
        <w:rPr>
          <w:b/>
          <w:shd w:fill="FFFF00" w:val="clear"/>
        </w:rPr>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i/>
          <w:sz w:val="24"/>
          <w:szCs w:val="24"/>
          <w:lang w:eastAsia="ru-RU"/>
        </w:rPr>
        <w:t>Патриотическое воспитание</w:t>
      </w:r>
      <w:r>
        <w:rPr>
          <w:rFonts w:eastAsia="Times New Roman" w:cs="Times New Roman"/>
          <w:sz w:val="24"/>
          <w:szCs w:val="24"/>
          <w:lang w:eastAsia="ru-RU"/>
        </w:rPr>
        <w:t xml:space="preserve"> – составная часть общего образовательного процесса в школе. Это систематическая деятельность, цель которой лежит в формировании у учащихся чувства патриотизма, верности своей Родине, гражданского долга и готовности к выполнению обязанностей по отношению к своему народу и стране. Патриотическое воспитание детей и молодежи становится одной из самых актуальных проблем современности, поэтому роль</w:t>
      </w:r>
      <w:r>
        <w:rPr>
          <w:rStyle w:val="c3"/>
          <w:rFonts w:cs="Times New Roman"/>
          <w:sz w:val="24"/>
          <w:szCs w:val="24"/>
        </w:rPr>
        <w:t xml:space="preserve"> школы в этом плане неоценима. </w:t>
      </w:r>
    </w:p>
    <w:p>
      <w:pPr>
        <w:pStyle w:val="Normal"/>
        <w:spacing w:lineRule="auto" w:line="240" w:before="0" w:after="0"/>
        <w:ind w:firstLine="708"/>
        <w:jc w:val="both"/>
        <w:rPr/>
      </w:pPr>
      <w:r>
        <w:rPr>
          <w:rFonts w:eastAsia="Times New Roman" w:cs="Times New Roman"/>
          <w:sz w:val="24"/>
          <w:szCs w:val="24"/>
          <w:lang w:eastAsia="ru-RU"/>
        </w:rPr>
        <w:t xml:space="preserve">В 2024-2025 годах </w:t>
      </w:r>
      <w:r>
        <w:rPr>
          <w:rFonts w:eastAsia="Times New Roman" w:cs="Times New Roman"/>
          <w:b/>
          <w:bCs/>
          <w:sz w:val="24"/>
          <w:szCs w:val="24"/>
          <w:lang w:eastAsia="ru-RU"/>
        </w:rPr>
        <w:t>изданы новые документы (Планы, Указы) в сфере патриотического воспитания несовершеннолетних:</w:t>
      </w:r>
    </w:p>
    <w:p>
      <w:pPr>
        <w:pStyle w:val="Normal"/>
        <w:spacing w:lineRule="auto" w:line="240" w:before="0" w:after="0"/>
        <w:ind w:firstLine="708"/>
        <w:jc w:val="both"/>
        <w:rPr/>
      </w:pPr>
      <w:r>
        <w:rPr>
          <w:rStyle w:val="c3"/>
          <w:rFonts w:cs="Times New Roman"/>
          <w:i/>
          <w:iCs/>
          <w:sz w:val="24"/>
          <w:szCs w:val="24"/>
        </w:rPr>
        <w:t>- Указ Президента РФ от 08.05.2024 № 314 «Основы государственной политики в области исторического просвещения»;</w:t>
      </w:r>
    </w:p>
    <w:p>
      <w:pPr>
        <w:pStyle w:val="ConsPlusTitle"/>
        <w:spacing w:lineRule="auto" w:line="240"/>
        <w:ind w:firstLine="708"/>
        <w:jc w:val="both"/>
        <w:rPr/>
      </w:pPr>
      <w:r>
        <w:rPr>
          <w:rStyle w:val="c3"/>
          <w:rFonts w:cs="Times New Roman" w:ascii="Times New Roman" w:hAnsi="Times New Roman"/>
          <w:i/>
          <w:iCs/>
          <w:sz w:val="24"/>
          <w:szCs w:val="24"/>
        </w:rPr>
        <w:t xml:space="preserve">- </w:t>
      </w:r>
      <w:r>
        <w:rPr>
          <w:rStyle w:val="c3"/>
          <w:rFonts w:cs="Times New Roman" w:ascii="Times New Roman" w:hAnsi="Times New Roman"/>
          <w:b w:val="false"/>
          <w:i/>
          <w:iCs/>
          <w:sz w:val="24"/>
          <w:szCs w:val="24"/>
        </w:rPr>
        <w:t>Указ Президента РФ от 07.05.2024 № 309 «</w:t>
      </w:r>
      <w:r>
        <w:rPr>
          <w:rFonts w:cs="Times New Roman" w:ascii="Times New Roman" w:hAnsi="Times New Roman"/>
          <w:b w:val="false"/>
          <w:i/>
          <w:iCs/>
          <w:sz w:val="24"/>
          <w:szCs w:val="24"/>
        </w:rPr>
        <w:t xml:space="preserve">О национальных целях развития Российской Федерации на период до 2030 года и на перспективу до 2036 года»; </w:t>
      </w:r>
    </w:p>
    <w:p>
      <w:pPr>
        <w:pStyle w:val="Default"/>
        <w:spacing w:lineRule="auto" w:line="240"/>
        <w:ind w:firstLine="708"/>
        <w:jc w:val="both"/>
        <w:rPr/>
      </w:pPr>
      <w:r>
        <w:rPr>
          <w:rStyle w:val="c3"/>
          <w:i/>
          <w:iCs/>
        </w:rPr>
        <w:t>- План мероприятий по реализации Концепции государственной политики по увековечению памяти жертв политических репрессий на территории Пермского края в 2024 году,</w:t>
      </w:r>
      <w:r>
        <w:rPr>
          <w:i/>
          <w:iCs/>
        </w:rPr>
        <w:t xml:space="preserve"> утвержденного на заседании Пермской краевой комиссии по восстановлению прав реабилитированных жертв политических репрессий от 12 марта 2024 года;</w:t>
      </w:r>
    </w:p>
    <w:p>
      <w:pPr>
        <w:pStyle w:val="Default"/>
        <w:spacing w:lineRule="auto" w:line="240"/>
        <w:ind w:firstLine="708"/>
        <w:jc w:val="both"/>
        <w:rPr/>
      </w:pPr>
      <w:r>
        <w:rPr>
          <w:i/>
          <w:iCs/>
        </w:rPr>
        <w:t>- Распоряжения губернатора Пермского края от 2 декабря 2024 г. № 353-р «Об утверждении плана мероприятий на 2024-2026 годы по реализации Стратегии государственной политики Российской Федерации в отношении российского казачества на 2021-2030 годы на территории Пермского края»;</w:t>
      </w:r>
    </w:p>
    <w:p>
      <w:pPr>
        <w:pStyle w:val="Default"/>
        <w:spacing w:lineRule="auto" w:line="240"/>
        <w:ind w:firstLine="708"/>
        <w:jc w:val="both"/>
        <w:rPr/>
      </w:pPr>
      <w:r>
        <w:rPr>
          <w:i/>
          <w:iCs/>
        </w:rPr>
        <w:t>- Постановление администрации Пермского муниципального округа от 27 января 2025 № 299-2025-01-05С-31 «Об утверждении Плана основных мероприятий по патриотическому воспитанию на территории Пермского муниципального округа Пермского края».</w:t>
      </w:r>
    </w:p>
    <w:p>
      <w:pPr>
        <w:pStyle w:val="Normal"/>
        <w:spacing w:lineRule="auto" w:line="240" w:before="0" w:after="0"/>
        <w:ind w:firstLine="708"/>
        <w:jc w:val="both"/>
        <w:rPr/>
      </w:pPr>
      <w:r>
        <w:rPr>
          <w:rFonts w:eastAsia="Calibri" w:cs="Times New Roman"/>
          <w:sz w:val="24"/>
          <w:szCs w:val="24"/>
        </w:rPr>
        <w:t>В 2024 -2025 учебном году образовательными организациями проводилось большое количество мероприятий патриотического направления (особо внимание 80-летию Победы в Великой Отечественной войне, Году защитника Отечества).</w:t>
      </w:r>
    </w:p>
    <w:p>
      <w:pPr>
        <w:pStyle w:val="Normal"/>
        <w:spacing w:lineRule="auto" w:line="240" w:before="0" w:after="0"/>
        <w:ind w:firstLine="708"/>
        <w:jc w:val="both"/>
        <w:rPr/>
      </w:pPr>
      <w:r>
        <w:rPr>
          <w:rFonts w:eastAsia="Calibri" w:cs="Times New Roman"/>
          <w:b/>
          <w:bCs/>
          <w:sz w:val="24"/>
          <w:szCs w:val="24"/>
        </w:rPr>
        <w:t>Проведенные мероприятия, акции, Слеты в 2024-2025 учебном году (примеры мероприятий):</w:t>
      </w:r>
    </w:p>
    <w:p>
      <w:pPr>
        <w:pStyle w:val="Normal"/>
        <w:tabs>
          <w:tab w:val="clear" w:pos="720"/>
          <w:tab w:val="left" w:pos="709" w:leader="none"/>
        </w:tabs>
        <w:spacing w:lineRule="auto" w:line="240"/>
        <w:ind w:firstLine="142" w:right="122"/>
        <w:jc w:val="both"/>
        <w:rPr/>
      </w:pPr>
      <w:r>
        <w:rPr>
          <w:rFonts w:eastAsia="Calibri" w:cs="Times New Roman"/>
          <w:sz w:val="24"/>
          <w:szCs w:val="24"/>
        </w:rPr>
        <w:tab/>
        <w:t>- «Вахта Памяти»;</w:t>
      </w:r>
    </w:p>
    <w:p>
      <w:pPr>
        <w:pStyle w:val="Normal"/>
        <w:tabs>
          <w:tab w:val="clear" w:pos="720"/>
          <w:tab w:val="left" w:pos="709" w:leader="none"/>
        </w:tabs>
        <w:spacing w:lineRule="auto" w:line="240"/>
        <w:ind w:firstLine="142" w:right="122"/>
        <w:jc w:val="both"/>
        <w:rPr/>
      </w:pPr>
      <w:r>
        <w:rPr>
          <w:rFonts w:eastAsia="Calibri" w:cs="Times New Roman"/>
          <w:sz w:val="24"/>
          <w:szCs w:val="24"/>
        </w:rPr>
        <w:tab/>
        <w:t>- мероприятия, посвященные памятным и знаменательным датам: школьные митинги, конкурс смотра строя и песни, Уроки Памяти и мужества, легкоатлетическая эстафета, встречи с ветеранами боевых действий и участниками специальной военной операции, оказывается гуманитарная помощь солдатам СВО (плетение маскировочных сетей, изготовление окопных свечей, сбор медикаментов, продуктов питания и средств гигиены);</w:t>
      </w:r>
    </w:p>
    <w:p>
      <w:pPr>
        <w:pStyle w:val="Normal"/>
        <w:tabs>
          <w:tab w:val="clear" w:pos="720"/>
          <w:tab w:val="left" w:pos="709" w:leader="none"/>
        </w:tabs>
        <w:spacing w:lineRule="auto" w:line="240"/>
        <w:ind w:firstLine="142" w:right="122"/>
        <w:jc w:val="both"/>
        <w:rPr/>
      </w:pPr>
      <w:r>
        <w:rPr>
          <w:rFonts w:eastAsia="Calibri" w:cs="Times New Roman"/>
          <w:sz w:val="24"/>
          <w:szCs w:val="24"/>
        </w:rPr>
        <w:tab/>
        <w:t>- акция «С Днем Рождения, Пермский муниципальный округ!»;</w:t>
      </w:r>
    </w:p>
    <w:p>
      <w:pPr>
        <w:pStyle w:val="Normal"/>
        <w:spacing w:lineRule="auto" w:line="240"/>
        <w:ind w:hanging="0" w:left="142"/>
        <w:jc w:val="both"/>
        <w:rPr/>
      </w:pPr>
      <w:r>
        <w:rPr>
          <w:rFonts w:eastAsia="Calibri" w:cs="Times New Roman"/>
          <w:sz w:val="24"/>
          <w:szCs w:val="24"/>
        </w:rPr>
        <w:tab/>
        <w:t>- с начала февраля 2025 года обучающиеся Движения первых принимали участие в квесте «80 шагов к Победе», а с 1 марта в проекте «Трудовая доблесть. Лица Победы» и   во всероссийской военно-патриотической игре «Зарница 2.0».;</w:t>
      </w:r>
    </w:p>
    <w:p>
      <w:pPr>
        <w:pStyle w:val="Normal"/>
        <w:spacing w:lineRule="auto" w:line="240"/>
        <w:ind w:hanging="0" w:left="142"/>
        <w:jc w:val="both"/>
        <w:rPr/>
      </w:pPr>
      <w:r>
        <w:rPr>
          <w:rFonts w:eastAsia="Calibri" w:cs="Times New Roman"/>
          <w:sz w:val="24"/>
          <w:szCs w:val="24"/>
        </w:rPr>
        <w:t>- в</w:t>
      </w:r>
      <w:r>
        <w:rPr>
          <w:rFonts w:eastAsia="Times New Roman" w:cs="Times New Roman"/>
          <w:sz w:val="24"/>
          <w:szCs w:val="24"/>
          <w:lang w:eastAsia="ru-RU"/>
        </w:rPr>
        <w:t xml:space="preserve"> апреле 2025 года состоялась муниципальная военно-патриотическая игра «Зарница», посвященная 80-летию Победы в МАОУ «Платошинская средняя школа»;</w:t>
      </w:r>
    </w:p>
    <w:p>
      <w:pPr>
        <w:pStyle w:val="Normal"/>
        <w:spacing w:lineRule="auto" w:line="240"/>
        <w:ind w:hanging="0" w:left="142"/>
        <w:jc w:val="both"/>
        <w:rPr/>
      </w:pPr>
      <w:r>
        <w:rPr>
          <w:rFonts w:eastAsia="Times New Roman" w:cs="Times New Roman"/>
          <w:sz w:val="24"/>
          <w:szCs w:val="24"/>
          <w:lang w:eastAsia="ru-RU"/>
        </w:rPr>
        <w:tab/>
        <w:t xml:space="preserve">- </w:t>
      </w:r>
      <w:r>
        <w:rPr>
          <w:rFonts w:eastAsia="Times New Roman" w:cs="Times New Roman"/>
          <w:sz w:val="24"/>
          <w:szCs w:val="24"/>
          <w:shd w:fill="auto" w:val="clear"/>
          <w:lang w:eastAsia="ru-RU"/>
        </w:rPr>
        <w:t xml:space="preserve">МАУДО «СШ «Вихрь» организована </w:t>
      </w:r>
      <w:r>
        <w:rPr>
          <w:rFonts w:eastAsia="Calibri" w:cs="Times New Roman"/>
          <w:sz w:val="24"/>
          <w:szCs w:val="24"/>
          <w:shd w:fill="auto" w:val="clear"/>
        </w:rPr>
        <w:t>закрытая традиционная легкоатлетическая эстафета на призы главы ПМО и газеты «Нива», посвященная празднованию 80-й годовщины Победы на стадионе курорта с. Усть-Качка;</w:t>
      </w:r>
    </w:p>
    <w:p>
      <w:pPr>
        <w:pStyle w:val="Normal"/>
        <w:spacing w:lineRule="auto" w:line="240"/>
        <w:ind w:firstLine="426"/>
        <w:jc w:val="both"/>
        <w:rPr/>
      </w:pPr>
      <w:r>
        <w:rPr>
          <w:rFonts w:eastAsia="Liberation Sans" w:cs="Times New Roman"/>
          <w:sz w:val="24"/>
          <w:szCs w:val="24"/>
          <w:shd w:fill="auto" w:val="clear"/>
        </w:rPr>
        <w:tab/>
        <w:t>- мероприятия, посвященные дням воинской славы России, памятным датам России и знаменательным датам Пермского края;</w:t>
      </w:r>
    </w:p>
    <w:p>
      <w:pPr>
        <w:pStyle w:val="Normal"/>
        <w:spacing w:lineRule="auto" w:line="240"/>
        <w:ind w:firstLine="708"/>
        <w:jc w:val="both"/>
        <w:rPr/>
      </w:pPr>
      <w:r>
        <w:rPr>
          <w:rFonts w:eastAsia="Liberation Sans" w:cs="Times New Roman"/>
          <w:sz w:val="24"/>
          <w:szCs w:val="24"/>
        </w:rPr>
        <w:t xml:space="preserve">- МАОУ «Фроловская средняя школа «Навигатор» приняли участие в мероприятии - Вахта Памяти г. Санкт-Петербург (апрель 2025 г.) -поисковая деятельность на местах сражения при прорыве блокады Ленинграда; победители краевого конкурса «Лучший юнармейский отряд», краевого конкурса «Лидеры Прикамья», вручены нагрудные знаки «Юнармейская доблесть» 3 степени; </w:t>
      </w:r>
      <w:r>
        <w:rPr>
          <w:rFonts w:eastAsia="Liberation Sans" w:cs="Times New Roman"/>
          <w:b/>
          <w:bCs/>
          <w:sz w:val="24"/>
          <w:szCs w:val="24"/>
        </w:rPr>
        <w:t>победители краевого конкурса «Дети решают»</w:t>
      </w:r>
      <w:r>
        <w:rPr>
          <w:rFonts w:eastAsia="Liberation Sans" w:cs="Times New Roman"/>
          <w:sz w:val="24"/>
          <w:szCs w:val="24"/>
        </w:rPr>
        <w:t xml:space="preserve"> по реализации проекта «Юнармейский турнир Пермского муниципального округа» (призовой фонд -300 тыс. руб.), юнармейский отряд является финалистом конкурса губернатора Пермского края Д.Н. Махонина «Лидер Пермского края»; Малафеев Богдан военно-патриотического клуба прошел отбор в ВДЦ «Океан» на смену «Юнармейские маршруты» и победитель Конкурса «Открытие года» в номинации «Патриотизм»; Саламатов Арсений  прошел отбор на учебно-тренировочные сборы «Гвардеец»;</w:t>
      </w:r>
    </w:p>
    <w:p>
      <w:pPr>
        <w:pStyle w:val="Normal"/>
        <w:spacing w:lineRule="auto" w:line="240"/>
        <w:ind w:firstLine="708"/>
        <w:jc w:val="both"/>
        <w:rPr>
          <w:rFonts w:ascii="Times New Roman" w:hAnsi="Times New Roman" w:eastAsia="Liberation Sans" w:cs="Times New Roman"/>
          <w:sz w:val="24"/>
          <w:szCs w:val="24"/>
        </w:rPr>
      </w:pPr>
      <w:r>
        <w:rPr>
          <w:rFonts w:eastAsia="Liberation Sans" w:cs="Times New Roman"/>
          <w:sz w:val="24"/>
          <w:szCs w:val="24"/>
        </w:rPr>
        <w:t>- МАОУ «Усть-Качкинская школа» на постоянной основе занимается организацией деятельности поискового отряда, участвует в международных поисковых экспедициях, победители слета поисковых отрядов Приволжского федерального округа «Никто не забыт», номинация «Воспитанник 14-20 лет»;</w:t>
      </w:r>
    </w:p>
    <w:p>
      <w:pPr>
        <w:pStyle w:val="Normal"/>
        <w:spacing w:lineRule="atLeast" w:line="74"/>
        <w:ind w:firstLine="708"/>
        <w:jc w:val="both"/>
        <w:rPr>
          <w:rFonts w:ascii="Times New Roman" w:hAnsi="Times New Roman" w:eastAsia="Liberation Sans" w:cs="Times New Roman"/>
          <w:sz w:val="24"/>
          <w:szCs w:val="24"/>
        </w:rPr>
      </w:pPr>
      <w:r>
        <w:rPr>
          <w:rFonts w:eastAsia="Liberation Sans" w:cs="Times New Roman"/>
          <w:sz w:val="24"/>
          <w:szCs w:val="24"/>
        </w:rPr>
        <w:t xml:space="preserve">- в МАОУ «Сылвенская средняя школа имени В. Каменского» на протяжении двух лет используется технология образовательного туризма - экскурсионные выезды патриотического направления с разновозрастными группами детей в города-герои РФ (г. Санкт-Петербург, январь 2025г.), также было организовано </w:t>
      </w:r>
      <w:r>
        <w:rPr>
          <w:rFonts w:eastAsia="Calibri" w:cs="Times New Roman"/>
          <w:sz w:val="24"/>
          <w:szCs w:val="24"/>
        </w:rPr>
        <w:t>общешкольное ключевое дело «Неделя памяти «Спасённое детство», посвященная Дню снятия блокады Ленинграда;</w:t>
      </w:r>
    </w:p>
    <w:p>
      <w:pPr>
        <w:pStyle w:val="Normal"/>
        <w:spacing w:lineRule="atLeast" w:line="74"/>
        <w:ind w:firstLine="708"/>
        <w:jc w:val="both"/>
        <w:rPr>
          <w:rFonts w:ascii="Times New Roman" w:hAnsi="Times New Roman" w:eastAsia="Liberation Sans" w:cs="Times New Roman"/>
          <w:sz w:val="24"/>
          <w:szCs w:val="24"/>
        </w:rPr>
      </w:pPr>
      <w:r>
        <w:rPr>
          <w:rFonts w:eastAsia="Calibri" w:cs="Times New Roman"/>
          <w:sz w:val="24"/>
          <w:szCs w:val="24"/>
          <w:lang w:eastAsia="ru-RU"/>
        </w:rPr>
        <w:t xml:space="preserve">- </w:t>
      </w:r>
      <w:r>
        <w:rPr>
          <w:rFonts w:eastAsia="Liberation Sans" w:cs="Times New Roman"/>
          <w:sz w:val="24"/>
          <w:szCs w:val="24"/>
        </w:rPr>
        <w:t xml:space="preserve">МАОУ «Усть - Качкинская средняя школа» призеры (2 место) в региональном этапе Всероссийского фестиваля музейных экспозиций «Без срока давности». МАОУ «Конзаводская средняя школа им. В.К. Блюхера» стали победителями краевого этапа «Без срока давности» Всероссийского фестиваля музейных экспозиций «Без срока давности».  </w:t>
      </w:r>
    </w:p>
    <w:p>
      <w:pPr>
        <w:pStyle w:val="Normal"/>
        <w:spacing w:lineRule="auto" w:line="240" w:before="0" w:after="0"/>
        <w:ind w:firstLine="708"/>
        <w:jc w:val="both"/>
        <w:rPr>
          <w:rFonts w:ascii="Times New Roman" w:hAnsi="Times New Roman" w:eastAsia="Calibri" w:cs="Times New Roman"/>
          <w:sz w:val="24"/>
          <w:szCs w:val="24"/>
        </w:rPr>
      </w:pPr>
      <w:r>
        <w:rPr>
          <w:rFonts w:eastAsia="Times New Roman" w:cs="Times New Roman"/>
          <w:sz w:val="24"/>
          <w:szCs w:val="24"/>
          <w:lang w:eastAsia="ru-RU"/>
        </w:rPr>
        <w:t xml:space="preserve">- общеобразовательные организации сотрудничают </w:t>
      </w:r>
      <w:r>
        <w:rPr>
          <w:rFonts w:eastAsia="Times New Roman" w:cs="Times New Roman"/>
          <w:b/>
          <w:bCs/>
          <w:sz w:val="24"/>
          <w:szCs w:val="24"/>
          <w:lang w:eastAsia="ru-RU"/>
        </w:rPr>
        <w:t>с социальными кинозалами</w:t>
      </w:r>
      <w:r>
        <w:rPr>
          <w:rFonts w:eastAsia="Times New Roman" w:cs="Times New Roman"/>
          <w:sz w:val="24"/>
          <w:szCs w:val="24"/>
          <w:lang w:eastAsia="ru-RU"/>
        </w:rPr>
        <w:t>, организована деятельность киноклубов, которые имеют большое значение для воспитания подростков, так как они способствуют развитию критического мышления, культурного обогащения, социальной адаптации, эмоционального развития, творческой самореализации и формирования ценностей. Благодаря этому сотрудничеству в расписании школы появились кино-уроки, на которых ребята знакомятся с игровыми и документальными фильмами;</w:t>
      </w:r>
    </w:p>
    <w:p>
      <w:pPr>
        <w:pStyle w:val="Normal"/>
        <w:spacing w:lineRule="auto" w:line="240" w:before="0" w:after="0"/>
        <w:ind w:firstLine="708"/>
        <w:jc w:val="both"/>
        <w:rPr>
          <w:rFonts w:ascii="Times New Roman" w:hAnsi="Times New Roman" w:eastAsia="Calibri" w:cs="Times New Roman"/>
          <w:sz w:val="24"/>
          <w:szCs w:val="24"/>
        </w:rPr>
      </w:pPr>
      <w:r>
        <w:rPr>
          <w:rFonts w:eastAsia="Times New Roman" w:cs="Times New Roman"/>
          <w:sz w:val="24"/>
          <w:szCs w:val="24"/>
          <w:lang w:eastAsia="ru-RU"/>
        </w:rPr>
        <w:t xml:space="preserve">- в </w:t>
      </w:r>
      <w:r>
        <w:rPr>
          <w:rFonts w:eastAsia="Calibri" w:cs="Times New Roman"/>
          <w:sz w:val="24"/>
          <w:szCs w:val="24"/>
        </w:rPr>
        <w:t>МАОУ «Конзаводская средняя школа имени В.К. Блюхера»</w:t>
      </w:r>
      <w:r>
        <w:rPr>
          <w:rFonts w:cs="Times New Roman"/>
          <w:sz w:val="24"/>
          <w:szCs w:val="24"/>
        </w:rPr>
        <w:t xml:space="preserve"> в течение года было организовано </w:t>
      </w:r>
      <w:r>
        <w:rPr>
          <w:rFonts w:eastAsia="Calibri" w:cs="Times New Roman"/>
          <w:sz w:val="24"/>
          <w:szCs w:val="24"/>
        </w:rPr>
        <w:t>«Медиадвижение путь к Победе-80». Целью медиамайнинг - движения является чествование достижениями участников образовательных отношений школы подвига советского народа-победителя, популяризация гражданско-патриотической позиции, мотивация к коллективным достижениям классов и к индивидуальным достижениям обучающихся, выявление лучших, их моральное и материальное поощрение. Организация и проведение соревновательной (конкурсной) деятельности для определения победителей медиамайнинг-движения из классных коллективов и обучающихся школы через оцифровку коллективных достижений классов школы и индивидуальных достижений обучающихся школы;</w:t>
      </w:r>
    </w:p>
    <w:p>
      <w:pPr>
        <w:pStyle w:val="Normal"/>
        <w:spacing w:lineRule="auto" w:line="240" w:before="0" w:after="0"/>
        <w:contextualSpacing/>
        <w:jc w:val="both"/>
        <w:rPr>
          <w:rFonts w:ascii="Times New Roman" w:hAnsi="Times New Roman" w:eastAsia="Calibri" w:cs="Times New Roman"/>
          <w:sz w:val="24"/>
          <w:szCs w:val="24"/>
          <w:lang w:eastAsia="ru-RU"/>
        </w:rPr>
      </w:pPr>
      <w:r>
        <w:rPr>
          <w:rFonts w:eastAsia="Liberation Sans" w:cs="Times New Roman"/>
          <w:sz w:val="24"/>
          <w:szCs w:val="24"/>
          <w:lang w:eastAsia="ru-RU"/>
        </w:rPr>
        <w:tab/>
      </w:r>
      <w:r>
        <w:rPr>
          <w:rFonts w:cs="Times New Roman"/>
          <w:iCs/>
          <w:sz w:val="24"/>
          <w:szCs w:val="24"/>
        </w:rPr>
        <w:t>- за отчетный период советники директоров по воспитанию совместно с педагогами организовали и провели более 40 мероприятий из всероссийского календаря воспитательной работы, привлекая коллег, обучающихся и активных родителей. С целью формирования понимания важных календарных дат и системы ценностей современной России в каждой школе реализовывались «Дни единых действий».  Охват обучающихся в мероприятиях по патриотическому воспитанию в рамках Дней единых действий составил более 90%.</w:t>
      </w:r>
    </w:p>
    <w:p>
      <w:pPr>
        <w:pStyle w:val="Normal"/>
        <w:widowControl/>
        <w:tabs>
          <w:tab w:val="clear" w:pos="720"/>
          <w:tab w:val="left" w:pos="709" w:leader="none"/>
        </w:tabs>
        <w:suppressAutoHyphens w:val="true"/>
        <w:bidi w:val="0"/>
        <w:spacing w:lineRule="auto" w:line="240" w:before="0" w:after="0"/>
        <w:ind w:hanging="0" w:left="-57" w:right="0"/>
        <w:jc w:val="both"/>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ab/>
        <w:t>В 2024-2025 учебном году продолжилась</w:t>
      </w:r>
      <w:r>
        <w:rPr>
          <w:rFonts w:eastAsia="Times New Roman" w:cs="Times New Roman"/>
          <w:b/>
          <w:bCs/>
          <w:color w:val="000000"/>
          <w:sz w:val="24"/>
          <w:szCs w:val="24"/>
          <w:lang w:eastAsia="ru-RU"/>
        </w:rPr>
        <w:t xml:space="preserve"> реализация проекта «Большая патриотическая игра Пермского муниципального округа», </w:t>
      </w:r>
      <w:r>
        <w:rPr>
          <w:rFonts w:eastAsia="Times New Roman" w:cs="Times New Roman"/>
          <w:color w:val="000000"/>
          <w:sz w:val="24"/>
          <w:szCs w:val="24"/>
          <w:lang w:eastAsia="ru-RU"/>
        </w:rPr>
        <w:t>посвященного 80-летию Победы в Великой Отечественной войне. Цель Игры –</w:t>
      </w:r>
      <w:r>
        <w:rPr>
          <w:rFonts w:eastAsia="Times New Roman" w:cs="Times New Roman"/>
          <w:sz w:val="24"/>
          <w:szCs w:val="24"/>
        </w:rPr>
        <w:t xml:space="preserve"> </w:t>
      </w:r>
      <w:r>
        <w:rPr>
          <w:rFonts w:eastAsia="Times New Roman" w:cs="Times New Roman"/>
          <w:color w:val="000000"/>
          <w:sz w:val="24"/>
          <w:szCs w:val="24"/>
          <w:lang w:eastAsia="ru-RU"/>
        </w:rPr>
        <w:t>поддержка интереса образовательных организаций Пермского муниципального округа к развитию патриотического воспитания в контексте современных тенденций образования и национальных целей Российской Федерации. Игра проводилась в течение 2024-2025 учебного года и состояла из трех треков:</w:t>
      </w:r>
    </w:p>
    <w:p>
      <w:pPr>
        <w:pStyle w:val="Normal"/>
        <w:widowControl/>
        <w:tabs>
          <w:tab w:val="clear" w:pos="720"/>
          <w:tab w:val="left" w:pos="709" w:leader="none"/>
        </w:tabs>
        <w:suppressAutoHyphens w:val="true"/>
        <w:bidi w:val="0"/>
        <w:spacing w:lineRule="auto" w:line="240" w:before="0" w:after="0"/>
        <w:ind w:hanging="0" w:left="-57" w:right="0"/>
        <w:jc w:val="both"/>
        <w:rPr>
          <w:b w:val="false"/>
          <w:bCs w:val="false"/>
        </w:rPr>
      </w:pPr>
      <w:r>
        <w:rPr>
          <w:rFonts w:eastAsia="Times New Roman" w:cs="Times New Roman"/>
          <w:b w:val="false"/>
          <w:bCs w:val="false"/>
          <w:color w:val="000000"/>
          <w:sz w:val="24"/>
          <w:szCs w:val="24"/>
          <w:lang w:eastAsia="ru-RU"/>
        </w:rPr>
        <w:tab/>
        <w:t>1 –й трек Игры – «Равнение на ЗНАМЯ!» Цель: соблюдение ритуалов по государственной символике – вынос Флага РФ.</w:t>
      </w:r>
    </w:p>
    <w:p>
      <w:pPr>
        <w:pStyle w:val="Normal"/>
        <w:widowControl/>
        <w:tabs>
          <w:tab w:val="clear" w:pos="720"/>
          <w:tab w:val="left" w:pos="709" w:leader="none"/>
        </w:tabs>
        <w:suppressAutoHyphens w:val="true"/>
        <w:bidi w:val="0"/>
        <w:spacing w:lineRule="auto" w:line="240" w:before="0" w:after="0"/>
        <w:ind w:hanging="0" w:left="-57" w:right="0"/>
        <w:jc w:val="both"/>
        <w:rPr>
          <w:b w:val="false"/>
          <w:bCs w:val="false"/>
        </w:rPr>
      </w:pPr>
      <w:r>
        <w:rPr>
          <w:rFonts w:eastAsia="Times New Roman" w:cs="Times New Roman"/>
          <w:b w:val="false"/>
          <w:bCs w:val="false"/>
          <w:color w:val="000000"/>
          <w:sz w:val="24"/>
          <w:szCs w:val="24"/>
          <w:lang w:eastAsia="ru-RU"/>
        </w:rPr>
        <w:tab/>
        <w:t xml:space="preserve">2-й трек Игры – «ЗНАМЕНАтельные даты». Образовательные организации приняли участие в очных событиях и онлайн мероприятиях в группе ВК, посвященных памятным датам РФ. Цель: участие в мероприятиях, посвященных календарю памятных и знаменательных событий РФ. </w:t>
      </w:r>
    </w:p>
    <w:p>
      <w:pPr>
        <w:pStyle w:val="Normal"/>
        <w:widowControl/>
        <w:tabs>
          <w:tab w:val="clear" w:pos="720"/>
          <w:tab w:val="left" w:pos="709" w:leader="none"/>
        </w:tabs>
        <w:suppressAutoHyphens w:val="true"/>
        <w:bidi w:val="0"/>
        <w:spacing w:lineRule="auto" w:line="240" w:before="0" w:after="0"/>
        <w:ind w:hanging="0" w:left="-57" w:right="0"/>
        <w:jc w:val="both"/>
        <w:rPr>
          <w:b w:val="false"/>
          <w:bCs w:val="false"/>
        </w:rPr>
      </w:pPr>
      <w:r>
        <w:rPr>
          <w:rFonts w:eastAsia="Times New Roman" w:cs="Times New Roman"/>
          <w:b w:val="false"/>
          <w:bCs w:val="false"/>
          <w:iCs/>
          <w:color w:val="000000"/>
          <w:sz w:val="24"/>
          <w:szCs w:val="24"/>
          <w:lang w:eastAsia="ru-RU"/>
        </w:rPr>
        <w:tab/>
        <w:t xml:space="preserve">3-трек Игры – ««Наследники ЗНАМЕНи»». Цель: методическая поддержка патриотической деятельности образовательных учреждений через культурно-образовательные аспекты коммуникации в условиях школьной музейной среды. </w:t>
      </w:r>
    </w:p>
    <w:p>
      <w:pPr>
        <w:pStyle w:val="Normal"/>
        <w:spacing w:lineRule="auto" w:line="240" w:before="0" w:after="0"/>
        <w:ind w:firstLine="708"/>
        <w:jc w:val="both"/>
        <w:rPr>
          <w:u w:val="none"/>
        </w:rPr>
      </w:pPr>
      <w:r>
        <w:rPr>
          <w:rFonts w:cs="Times New Roman"/>
          <w:iCs/>
          <w:sz w:val="24"/>
          <w:szCs w:val="24"/>
          <w:u w:val="none"/>
        </w:rPr>
        <w:t xml:space="preserve">В школах Пермского муниципального округа </w:t>
      </w:r>
      <w:r>
        <w:rPr>
          <w:rFonts w:cs="Times New Roman"/>
          <w:b/>
          <w:bCs/>
          <w:iCs/>
          <w:sz w:val="24"/>
          <w:szCs w:val="24"/>
          <w:u w:val="none"/>
        </w:rPr>
        <w:t>реализуется проект «Парта Героя»</w:t>
      </w:r>
      <w:r>
        <w:rPr>
          <w:rFonts w:cs="Times New Roman"/>
          <w:iCs/>
          <w:sz w:val="24"/>
          <w:szCs w:val="24"/>
          <w:u w:val="none"/>
        </w:rPr>
        <w:t xml:space="preserve"> в честь участников СВО, ветеранов Великой Отечественной войны - МАОУ «Култаевская средняя школа» и СП «Баш-Култаевская школа», МАОУ «Кондратовская средняя школа», МАОУ «Нижнемуллинская средняя школа», МАОУ «Платошинская средняя школа», МАОУ «Фроловская средняя школа «Навигатор», МАОУ «Лобановская средняя школа».</w:t>
      </w:r>
    </w:p>
    <w:p>
      <w:pPr>
        <w:pStyle w:val="Normal"/>
        <w:spacing w:lineRule="auto" w:line="240" w:before="0" w:after="0"/>
        <w:ind w:firstLine="708"/>
        <w:jc w:val="both"/>
        <w:rPr/>
      </w:pPr>
      <w:r>
        <w:rPr>
          <w:rFonts w:cs="Times New Roman"/>
          <w:iCs/>
          <w:sz w:val="24"/>
          <w:szCs w:val="24"/>
          <w:u w:val="none"/>
        </w:rPr>
        <w:t xml:space="preserve"> </w:t>
      </w:r>
      <w:r>
        <w:rPr>
          <w:rFonts w:cs="Times New Roman"/>
          <w:iCs/>
          <w:sz w:val="24"/>
          <w:szCs w:val="24"/>
          <w:u w:val="none"/>
        </w:rPr>
        <w:t xml:space="preserve">В  МАОУ «Сылвенская средняя школа им. В. Каменского» состоялось </w:t>
      </w:r>
      <w:r>
        <w:rPr>
          <w:rFonts w:cs="Times New Roman"/>
          <w:b/>
          <w:bCs/>
          <w:iCs/>
          <w:sz w:val="24"/>
          <w:szCs w:val="24"/>
          <w:u w:val="none"/>
        </w:rPr>
        <w:t xml:space="preserve">открытие мемориальной доски </w:t>
      </w:r>
      <w:r>
        <w:rPr>
          <w:rFonts w:cs="Times New Roman"/>
          <w:iCs/>
          <w:sz w:val="24"/>
          <w:szCs w:val="24"/>
          <w:u w:val="none"/>
        </w:rPr>
        <w:t xml:space="preserve">в память о земляке, Герое Советского Союза Лихачёве Викторе Кирилловиче, командира звена 106-го гвардейского истребительного авиационного полка. </w:t>
        <w:tab/>
        <w:t xml:space="preserve">В </w:t>
      </w:r>
      <w:hyperlink r:id="rId15">
        <w:r>
          <w:rPr>
            <w:rStyle w:val="Hyperlink"/>
            <w:rFonts w:cs="Times New Roman"/>
            <w:iCs/>
            <w:color w:val="000000"/>
            <w:sz w:val="24"/>
            <w:szCs w:val="24"/>
            <w:u w:val="none"/>
          </w:rPr>
          <w:t>Усть-Качкинской средней школе</w:t>
        </w:r>
      </w:hyperlink>
      <w:r>
        <w:rPr>
          <w:rFonts w:cs="Times New Roman"/>
          <w:iCs/>
          <w:color w:val="000000"/>
          <w:sz w:val="24"/>
          <w:szCs w:val="24"/>
          <w:u w:val="none"/>
        </w:rPr>
        <w:t xml:space="preserve"> </w:t>
      </w:r>
      <w:r>
        <w:rPr>
          <w:rFonts w:cs="Times New Roman"/>
          <w:iCs/>
          <w:sz w:val="24"/>
          <w:szCs w:val="24"/>
          <w:u w:val="none"/>
        </w:rPr>
        <w:t xml:space="preserve">состоялось торжественное открытие </w:t>
      </w:r>
      <w:r>
        <w:rPr>
          <w:rFonts w:cs="Times New Roman"/>
          <w:b/>
          <w:bCs/>
          <w:iCs/>
          <w:sz w:val="24"/>
          <w:szCs w:val="24"/>
          <w:u w:val="none"/>
        </w:rPr>
        <w:t>одиннадцати мемориальных досок,</w:t>
      </w:r>
      <w:r>
        <w:rPr>
          <w:rFonts w:cs="Times New Roman"/>
          <w:iCs/>
          <w:sz w:val="24"/>
          <w:szCs w:val="24"/>
          <w:u w:val="none"/>
        </w:rPr>
        <w:t xml:space="preserve"> посвященных выпускникам, погибшим при исполнении воинского и служебного долга. Среди них — восемь героев специальной военной операции, двое участников боевых действий на Кавказе и милиционер из Перми, уроженец села Усть-Качка, погибший во время патрулирования улиц.</w:t>
      </w:r>
    </w:p>
    <w:p>
      <w:pPr>
        <w:pStyle w:val="Normal"/>
        <w:spacing w:lineRule="auto" w:line="240" w:before="0" w:after="0"/>
        <w:ind w:firstLine="708"/>
        <w:jc w:val="both"/>
        <w:rPr>
          <w:b/>
          <w:bCs/>
        </w:rPr>
      </w:pPr>
      <w:r>
        <w:rPr>
          <w:rFonts w:cs="Times New Roman"/>
          <w:b w:val="false"/>
          <w:bCs w:val="false"/>
          <w:iCs/>
          <w:sz w:val="24"/>
          <w:szCs w:val="24"/>
        </w:rPr>
        <w:t>Всего в общеобразовательных организациях за 2024-2025 учебный год</w:t>
      </w:r>
      <w:r>
        <w:rPr>
          <w:rFonts w:cs="Times New Roman"/>
          <w:b/>
          <w:bCs/>
          <w:iCs/>
          <w:sz w:val="24"/>
          <w:szCs w:val="24"/>
        </w:rPr>
        <w:t xml:space="preserve"> открыто 9 Парт Героя и 9 мемориальных досок.</w:t>
      </w:r>
    </w:p>
    <w:p>
      <w:pPr>
        <w:pStyle w:val="Normal"/>
        <w:spacing w:lineRule="auto" w:line="240" w:before="0" w:after="0"/>
        <w:ind w:firstLine="708"/>
        <w:jc w:val="both"/>
        <w:rPr>
          <w:rFonts w:ascii="Times New Roman" w:hAnsi="Times New Roman" w:cs="Times New Roman"/>
          <w:iCs/>
          <w:sz w:val="24"/>
          <w:szCs w:val="24"/>
        </w:rPr>
      </w:pPr>
      <w:r>
        <w:rPr>
          <w:rFonts w:cs="Times New Roman"/>
          <w:iCs/>
          <w:sz w:val="24"/>
          <w:szCs w:val="24"/>
        </w:rPr>
        <w:t>Четыре школы (Култаевская, Лобановская, Сылвенская, Усть-Качинкая)</w:t>
      </w:r>
      <w:r>
        <w:rPr>
          <w:rFonts w:cs="Times New Roman"/>
          <w:iCs/>
          <w:sz w:val="24"/>
          <w:szCs w:val="24"/>
          <w:u w:val="none"/>
        </w:rPr>
        <w:t xml:space="preserve"> приняли участие в реализации </w:t>
      </w:r>
      <w:r>
        <w:rPr>
          <w:rFonts w:cs="Times New Roman"/>
          <w:b/>
          <w:bCs/>
          <w:iCs/>
          <w:sz w:val="24"/>
          <w:szCs w:val="24"/>
          <w:u w:val="none"/>
        </w:rPr>
        <w:t>проекта «СВОИ»</w:t>
      </w:r>
      <w:r>
        <w:rPr>
          <w:rFonts w:cs="Times New Roman"/>
          <w:iCs/>
          <w:sz w:val="24"/>
          <w:szCs w:val="24"/>
          <w:u w:val="none"/>
        </w:rPr>
        <w:t>, который повествует о межнационально</w:t>
      </w:r>
      <w:r>
        <w:rPr>
          <w:rFonts w:cs="Times New Roman"/>
          <w:iCs/>
          <w:sz w:val="24"/>
          <w:szCs w:val="24"/>
        </w:rPr>
        <w:t xml:space="preserve">й дружбе в годы Великой Отечественной войны и в период Специальной военной операции, а также в рамках 80-й годовщины Победы в Великой Отечественной войне. Также школы – Бабкинская, Платошинская, Усть-Качкинская и Фроловская направили рассказы об участниках СВО для книги «Семья СВОих» от Пермского муниципального округа. </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sz w:val="24"/>
          <w:szCs w:val="24"/>
        </w:rPr>
      </w:r>
    </w:p>
    <w:p>
      <w:pPr>
        <w:pStyle w:val="Normal"/>
        <w:spacing w:lineRule="auto" w:line="240" w:before="0" w:after="0"/>
        <w:ind w:firstLine="708"/>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t xml:space="preserve">Данные мониторинга по патриотическому воспитанию </w:t>
      </w:r>
    </w:p>
    <w:p>
      <w:pPr>
        <w:pStyle w:val="Normal"/>
        <w:spacing w:lineRule="auto" w:line="240" w:before="0" w:after="0"/>
        <w:ind w:firstLine="708"/>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t>за период с 2021 по 2025 годы</w:t>
      </w:r>
    </w:p>
    <w:tbl>
      <w:tblPr>
        <w:tblStyle w:val="a8"/>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137"/>
        <w:gridCol w:w="1667"/>
        <w:gridCol w:w="1828"/>
        <w:gridCol w:w="1884"/>
        <w:gridCol w:w="1829"/>
      </w:tblGrid>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b/>
                <w:kern w:val="0"/>
                <w:sz w:val="20"/>
                <w:szCs w:val="20"/>
                <w:lang w:val="ru-RU" w:eastAsia="en-US" w:bidi="ar-SA"/>
              </w:rPr>
              <w:t>Наименование детской организации</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b/>
                <w:kern w:val="0"/>
                <w:sz w:val="20"/>
                <w:szCs w:val="20"/>
                <w:lang w:val="ru-RU" w:eastAsia="en-US" w:bidi="ar-SA"/>
              </w:rPr>
              <w:t>2024-2025</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b/>
                <w:kern w:val="0"/>
                <w:sz w:val="20"/>
                <w:szCs w:val="20"/>
                <w:lang w:val="ru-RU" w:eastAsia="en-US" w:bidi="ar-SA"/>
              </w:rPr>
              <w:t>2023-2024</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b/>
                <w:kern w:val="0"/>
                <w:sz w:val="20"/>
                <w:szCs w:val="20"/>
                <w:lang w:val="ru-RU" w:eastAsia="en-US" w:bidi="ar-SA"/>
              </w:rPr>
              <w:t>2022-2023</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b/>
                <w:kern w:val="0"/>
                <w:sz w:val="20"/>
                <w:szCs w:val="20"/>
                <w:lang w:val="ru-RU" w:eastAsia="en-US" w:bidi="ar-SA"/>
              </w:rPr>
              <w:t>2021-2022</w:t>
            </w:r>
          </w:p>
        </w:tc>
      </w:tr>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Кадетские классы</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6 (146)</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8 (180)</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11(148)</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2 (256)</w:t>
            </w:r>
          </w:p>
        </w:tc>
      </w:tr>
      <w:tr>
        <w:trPr/>
        <w:tc>
          <w:tcPr>
            <w:tcW w:w="2137" w:type="dxa"/>
            <w:tcBorders/>
          </w:tcPr>
          <w:p>
            <w:pPr>
              <w:pStyle w:val="Normal"/>
              <w:widowControl/>
              <w:spacing w:lineRule="auto" w:line="240" w:before="0" w:after="0"/>
              <w:jc w:val="both"/>
              <w:rPr>
                <w:rFonts w:ascii="Calibri" w:hAnsi="Calibri" w:eastAsia="Calibri" w:cs=""/>
                <w:b/>
                <w:bCs/>
                <w:i/>
                <w:i/>
                <w:iCs/>
                <w:kern w:val="0"/>
                <w:sz w:val="20"/>
                <w:szCs w:val="20"/>
                <w:lang w:val="ru-RU" w:eastAsia="en-US" w:bidi="ar-SA"/>
              </w:rPr>
            </w:pPr>
            <w:r>
              <w:rPr>
                <w:rFonts w:eastAsia="Calibri" w:cs="Times New Roman"/>
                <w:b/>
                <w:bCs/>
                <w:i/>
                <w:iCs/>
                <w:kern w:val="0"/>
                <w:sz w:val="20"/>
                <w:szCs w:val="20"/>
                <w:lang w:val="ru-RU" w:eastAsia="en-US" w:bidi="ar-SA"/>
              </w:rPr>
              <w:t>Юнармейские отряды</w:t>
            </w:r>
          </w:p>
        </w:tc>
        <w:tc>
          <w:tcPr>
            <w:tcW w:w="1667" w:type="dxa"/>
            <w:tcBorders/>
          </w:tcPr>
          <w:p>
            <w:pPr>
              <w:pStyle w:val="Normal"/>
              <w:widowControl/>
              <w:spacing w:lineRule="auto" w:line="240" w:before="0" w:after="0"/>
              <w:jc w:val="both"/>
              <w:rPr>
                <w:rFonts w:ascii="Calibri" w:hAnsi="Calibri" w:eastAsia="Calibri" w:cs=""/>
                <w:b/>
                <w:bCs/>
                <w:i/>
                <w:i/>
                <w:iCs/>
                <w:kern w:val="0"/>
                <w:sz w:val="20"/>
                <w:szCs w:val="20"/>
                <w:lang w:val="ru-RU" w:eastAsia="en-US" w:bidi="ar-SA"/>
              </w:rPr>
            </w:pPr>
            <w:r>
              <w:rPr>
                <w:rFonts w:eastAsia="Calibri" w:cs="Times New Roman"/>
                <w:b/>
                <w:bCs/>
                <w:i/>
                <w:iCs/>
                <w:kern w:val="0"/>
                <w:sz w:val="20"/>
                <w:szCs w:val="20"/>
                <w:lang w:val="ru-RU" w:eastAsia="en-US" w:bidi="ar-SA"/>
              </w:rPr>
              <w:t>11 (498)</w:t>
            </w:r>
          </w:p>
        </w:tc>
        <w:tc>
          <w:tcPr>
            <w:tcW w:w="1828" w:type="dxa"/>
            <w:tcBorders/>
          </w:tcPr>
          <w:p>
            <w:pPr>
              <w:pStyle w:val="Normal"/>
              <w:widowControl/>
              <w:spacing w:lineRule="auto" w:line="240" w:before="0" w:after="0"/>
              <w:jc w:val="both"/>
              <w:rPr>
                <w:rFonts w:ascii="Calibri" w:hAnsi="Calibri" w:eastAsia="Calibri" w:cs=""/>
                <w:b/>
                <w:bCs/>
                <w:i/>
                <w:i/>
                <w:iCs/>
                <w:kern w:val="0"/>
                <w:sz w:val="20"/>
                <w:szCs w:val="20"/>
                <w:lang w:val="ru-RU" w:eastAsia="en-US" w:bidi="ar-SA"/>
              </w:rPr>
            </w:pPr>
            <w:r>
              <w:rPr>
                <w:rFonts w:eastAsia="Calibri" w:cs="Times New Roman"/>
                <w:b/>
                <w:bCs/>
                <w:i/>
                <w:iCs/>
                <w:kern w:val="0"/>
                <w:sz w:val="20"/>
                <w:szCs w:val="20"/>
                <w:lang w:val="ru-RU" w:eastAsia="en-US" w:bidi="ar-SA"/>
              </w:rPr>
              <w:t>9 (374)</w:t>
            </w:r>
          </w:p>
        </w:tc>
        <w:tc>
          <w:tcPr>
            <w:tcW w:w="1884" w:type="dxa"/>
            <w:tcBorders/>
          </w:tcPr>
          <w:p>
            <w:pPr>
              <w:pStyle w:val="Normal"/>
              <w:widowControl/>
              <w:spacing w:lineRule="auto" w:line="240" w:before="0" w:after="0"/>
              <w:jc w:val="both"/>
              <w:rPr>
                <w:rFonts w:ascii="Calibri" w:hAnsi="Calibri" w:eastAsia="Calibri" w:cs=""/>
                <w:b/>
                <w:bCs/>
                <w:i/>
                <w:i/>
                <w:iCs/>
                <w:kern w:val="0"/>
                <w:sz w:val="20"/>
                <w:szCs w:val="20"/>
                <w:lang w:val="ru-RU" w:eastAsia="en-US" w:bidi="ar-SA"/>
              </w:rPr>
            </w:pPr>
            <w:r>
              <w:rPr>
                <w:rFonts w:eastAsia="Calibri" w:cs="Times New Roman"/>
                <w:b/>
                <w:bCs/>
                <w:i/>
                <w:iCs/>
                <w:kern w:val="0"/>
                <w:sz w:val="20"/>
                <w:szCs w:val="20"/>
                <w:lang w:val="ru-RU" w:eastAsia="en-US" w:bidi="ar-SA"/>
              </w:rPr>
              <w:t>15 (493)</w:t>
            </w:r>
          </w:p>
        </w:tc>
        <w:tc>
          <w:tcPr>
            <w:tcW w:w="1829" w:type="dxa"/>
            <w:tcBorders/>
          </w:tcPr>
          <w:p>
            <w:pPr>
              <w:pStyle w:val="Normal"/>
              <w:widowControl/>
              <w:spacing w:lineRule="auto" w:line="240" w:before="0" w:after="0"/>
              <w:jc w:val="both"/>
              <w:rPr>
                <w:rFonts w:ascii="Calibri" w:hAnsi="Calibri" w:eastAsia="Calibri" w:cs=""/>
                <w:b/>
                <w:bCs/>
                <w:i/>
                <w:i/>
                <w:iCs/>
                <w:kern w:val="0"/>
                <w:sz w:val="20"/>
                <w:szCs w:val="20"/>
                <w:lang w:val="ru-RU" w:eastAsia="en-US" w:bidi="ar-SA"/>
              </w:rPr>
            </w:pPr>
            <w:r>
              <w:rPr>
                <w:rFonts w:eastAsia="Calibri" w:cs="Times New Roman"/>
                <w:b/>
                <w:bCs/>
                <w:i/>
                <w:iCs/>
                <w:kern w:val="0"/>
                <w:sz w:val="20"/>
                <w:szCs w:val="20"/>
                <w:lang w:val="ru-RU" w:eastAsia="en-US" w:bidi="ar-SA"/>
              </w:rPr>
              <w:t>10 (444)</w:t>
            </w:r>
          </w:p>
        </w:tc>
      </w:tr>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Военно-патриотические клубы</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7 (298)</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8 (289)</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7 (215)</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5 (91)</w:t>
            </w:r>
          </w:p>
        </w:tc>
      </w:tr>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Вахта памяти</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10 (119)</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8 (103)</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8 (128)</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8 (129)</w:t>
            </w:r>
          </w:p>
        </w:tc>
      </w:tr>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Поисковые отряды</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2 (131)</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 (15)</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2 (20)</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2 (25)</w:t>
            </w:r>
          </w:p>
        </w:tc>
      </w:tr>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Краеведческие кружки</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11 (261)</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11 (284)</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9 (886)</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w:t>
            </w:r>
          </w:p>
        </w:tc>
      </w:tr>
      <w:tr>
        <w:trPr/>
        <w:tc>
          <w:tcPr>
            <w:tcW w:w="213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Музеи</w:t>
            </w:r>
          </w:p>
        </w:tc>
        <w:tc>
          <w:tcPr>
            <w:tcW w:w="1667"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16 (186)</w:t>
            </w:r>
          </w:p>
        </w:tc>
        <w:tc>
          <w:tcPr>
            <w:tcW w:w="1828"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14 (280)</w:t>
            </w:r>
          </w:p>
        </w:tc>
        <w:tc>
          <w:tcPr>
            <w:tcW w:w="1884"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10 (100)</w:t>
            </w:r>
          </w:p>
        </w:tc>
        <w:tc>
          <w:tcPr>
            <w:tcW w:w="1829" w:type="dxa"/>
            <w:tcBorders/>
          </w:tcPr>
          <w:p>
            <w:pPr>
              <w:pStyle w:val="Normal"/>
              <w:widowControl/>
              <w:spacing w:lineRule="auto" w:line="240" w:before="0" w:after="0"/>
              <w:jc w:val="both"/>
              <w:rPr>
                <w:rFonts w:ascii="Calibri" w:hAnsi="Calibri" w:eastAsia="Calibri" w:cs=""/>
                <w:kern w:val="0"/>
                <w:sz w:val="20"/>
                <w:szCs w:val="20"/>
                <w:lang w:val="ru-RU" w:eastAsia="en-US" w:bidi="ar-SA"/>
              </w:rPr>
            </w:pPr>
            <w:r>
              <w:rPr>
                <w:rFonts w:eastAsia="Calibri" w:cs="Times New Roman"/>
                <w:kern w:val="0"/>
                <w:sz w:val="20"/>
                <w:szCs w:val="20"/>
                <w:lang w:val="ru-RU" w:eastAsia="en-US" w:bidi="ar-SA"/>
              </w:rPr>
              <w:t>8</w:t>
            </w:r>
          </w:p>
        </w:tc>
      </w:tr>
    </w:tbl>
    <w:p>
      <w:pPr>
        <w:pStyle w:val="Normal"/>
        <w:spacing w:lineRule="auto" w:line="240" w:before="0" w:after="0"/>
        <w:ind w:firstLine="708"/>
        <w:jc w:val="both"/>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r>
    </w:p>
    <w:p>
      <w:pPr>
        <w:pStyle w:val="Normal"/>
        <w:spacing w:lineRule="auto" w:line="240" w:before="0" w:after="0"/>
        <w:ind w:firstLine="708"/>
        <w:jc w:val="both"/>
        <w:rPr>
          <w:color w:val="000000"/>
        </w:rPr>
      </w:pPr>
      <w:r>
        <w:rPr>
          <w:rFonts w:eastAsia="Times New Roman" w:cs="Times New Roman"/>
          <w:color w:val="000000"/>
          <w:sz w:val="24"/>
          <w:szCs w:val="24"/>
          <w:lang w:eastAsia="ru-RU"/>
        </w:rPr>
        <w:t xml:space="preserve">Отдельно стоит отметить </w:t>
      </w:r>
      <w:r>
        <w:rPr>
          <w:rFonts w:eastAsia="Times New Roman" w:cs="Times New Roman"/>
          <w:b/>
          <w:bCs/>
          <w:color w:val="000000"/>
          <w:sz w:val="24"/>
          <w:szCs w:val="24"/>
          <w:lang w:eastAsia="ru-RU"/>
        </w:rPr>
        <w:t>деятельность юнармейских отрядов.</w:t>
      </w:r>
      <w:r>
        <w:rPr>
          <w:rFonts w:eastAsia="Times New Roman" w:cs="Times New Roman"/>
          <w:color w:val="000000"/>
          <w:sz w:val="24"/>
          <w:szCs w:val="24"/>
          <w:lang w:eastAsia="ru-RU"/>
        </w:rPr>
        <w:t xml:space="preserve"> </w:t>
      </w:r>
      <w:r>
        <w:rPr>
          <w:rFonts w:eastAsia="Calibri" w:cs="Times New Roman"/>
          <w:color w:val="000000"/>
          <w:sz w:val="24"/>
          <w:szCs w:val="24"/>
          <w:shd w:fill="auto" w:val="clear"/>
          <w:lang w:eastAsia="ru-RU"/>
        </w:rPr>
        <w:t xml:space="preserve">С ноября 2017 года создан сводный юнармейский отряд Пермского муниципального округа всероссийского военно-патриотического общественного движения «Юнармия». Курирует данное направление деятельности МАОУДО «ДЮЦ «Импульс». </w:t>
      </w:r>
    </w:p>
    <w:p>
      <w:pPr>
        <w:pStyle w:val="Normal"/>
        <w:spacing w:lineRule="auto" w:line="240" w:before="0" w:after="0"/>
        <w:ind w:firstLine="708"/>
        <w:jc w:val="both"/>
        <w:rPr>
          <w:color w:val="000000"/>
        </w:rPr>
      </w:pPr>
      <w:r>
        <w:rPr>
          <w:rFonts w:eastAsia="Times New Roman" w:cs="Times New Roman"/>
          <w:color w:val="000000"/>
          <w:sz w:val="24"/>
          <w:szCs w:val="24"/>
          <w:lang w:eastAsia="ru-RU"/>
        </w:rPr>
        <w:t>Количество юнармейских отрядов (и количество детей) стало больше, но не смотря на увеличение общеобразовательным организациям необходимо проанализировать данные, та</w:t>
      </w:r>
      <w:r>
        <w:rPr>
          <w:rFonts w:eastAsia="Times New Roman" w:cs="Times New Roman"/>
          <w:color w:val="000000"/>
          <w:sz w:val="24"/>
          <w:szCs w:val="24"/>
          <w:shd w:fill="auto" w:val="clear"/>
          <w:lang w:eastAsia="ru-RU"/>
        </w:rPr>
        <w:t xml:space="preserve">к как дети должны быть зарегистрированы на платформе «ЮНАРМИЯ» и поработать над увеличением количества юнармейских отрядов и численностью вовлечения детей. </w:t>
      </w:r>
    </w:p>
    <w:p>
      <w:pPr>
        <w:pStyle w:val="Normal"/>
        <w:spacing w:lineRule="auto" w:line="240" w:before="0" w:after="0"/>
        <w:ind w:firstLine="709"/>
        <w:contextualSpacing/>
        <w:jc w:val="both"/>
        <w:rPr>
          <w:b/>
          <w:bCs/>
          <w:sz w:val="24"/>
          <w:szCs w:val="24"/>
        </w:rPr>
      </w:pPr>
      <w:r>
        <w:rPr>
          <w:rFonts w:cs="Times New Roman"/>
          <w:b/>
          <w:bCs/>
          <w:sz w:val="24"/>
          <w:szCs w:val="24"/>
        </w:rPr>
        <w:t xml:space="preserve">Мониторинг патриотического воспитания в Пермском крае </w:t>
      </w:r>
    </w:p>
    <w:p>
      <w:pPr>
        <w:pStyle w:val="Normal"/>
        <w:spacing w:lineRule="auto" w:line="240" w:before="0" w:after="0"/>
        <w:ind w:firstLine="709"/>
        <w:contextualSpacing/>
        <w:jc w:val="both"/>
        <w:rPr>
          <w:sz w:val="24"/>
          <w:szCs w:val="24"/>
        </w:rPr>
      </w:pPr>
      <w:r>
        <w:rPr>
          <w:rFonts w:cs="Times New Roman"/>
          <w:sz w:val="24"/>
          <w:szCs w:val="24"/>
        </w:rPr>
        <w:t>Пермский округ не занимал призовых мест в рамках краевого мониторинга. При анализе положения о проведении мониторинга патриотического воспитания в Пермском крае в 2024 году и итоговых рейтинговых таблиц 2021, 2022,2023, приходит к выводам:</w:t>
      </w:r>
    </w:p>
    <w:p>
      <w:pPr>
        <w:pStyle w:val="Normal"/>
        <w:spacing w:lineRule="auto" w:line="240" w:before="0" w:after="0"/>
        <w:ind w:firstLine="709"/>
        <w:contextualSpacing/>
        <w:jc w:val="both"/>
        <w:rPr>
          <w:sz w:val="24"/>
          <w:szCs w:val="24"/>
        </w:rPr>
      </w:pPr>
      <w:r>
        <w:rPr>
          <w:rFonts w:cs="Times New Roman"/>
          <w:sz w:val="24"/>
          <w:szCs w:val="24"/>
        </w:rPr>
        <w:t>- Отсутствует программа/межведомственный план развития патриотического воспитания Пермского муниципального округа (теряем - 20 баллов);</w:t>
      </w:r>
    </w:p>
    <w:p>
      <w:pPr>
        <w:pStyle w:val="Normal"/>
        <w:spacing w:lineRule="auto" w:line="240" w:before="0" w:after="0"/>
        <w:ind w:firstLine="709"/>
        <w:contextualSpacing/>
        <w:jc w:val="both"/>
        <w:rPr>
          <w:sz w:val="24"/>
          <w:szCs w:val="24"/>
        </w:rPr>
      </w:pPr>
      <w:r>
        <w:rPr>
          <w:rFonts w:cs="Times New Roman"/>
          <w:sz w:val="24"/>
          <w:szCs w:val="24"/>
        </w:rPr>
        <w:t>- При заполнении промежуточных отчетов мониторинга сводная информация подается только от ОО учреждений при этом п 5.2.3. Положения  «Поскольку вопрос патриотического воспитания является межведомственным, рекомендуется сбор информации и заполнение информационной справки осуществлять совместно и системно со структурными подразделениями администраций, курирующими вопросы образования, культуры, молодежной политики, спорта, связей с общественностью» (до -10 баллов);</w:t>
      </w:r>
    </w:p>
    <w:p>
      <w:pPr>
        <w:pStyle w:val="Normal"/>
        <w:spacing w:lineRule="auto" w:line="240" w:before="0" w:after="0"/>
        <w:ind w:firstLine="709"/>
        <w:contextualSpacing/>
        <w:jc w:val="both"/>
        <w:rPr>
          <w:sz w:val="24"/>
          <w:szCs w:val="24"/>
        </w:rPr>
      </w:pPr>
      <w:r>
        <w:rPr>
          <w:rFonts w:cs="Times New Roman"/>
          <w:sz w:val="24"/>
          <w:szCs w:val="24"/>
        </w:rPr>
        <w:t>- Участие в ключевых мероприятиях - участие в конкурсных мероприятиях происходит точечно, есть хорошие призовые места, но и отметок об участии недостаточно;</w:t>
      </w:r>
    </w:p>
    <w:p>
      <w:pPr>
        <w:pStyle w:val="Normal"/>
        <w:spacing w:lineRule="auto" w:line="240" w:before="0" w:after="0"/>
        <w:ind w:firstLine="709"/>
        <w:contextualSpacing/>
        <w:jc w:val="both"/>
        <w:rPr>
          <w:sz w:val="24"/>
          <w:szCs w:val="24"/>
        </w:rPr>
      </w:pPr>
      <w:r>
        <w:rPr>
          <w:rFonts w:cs="Times New Roman"/>
          <w:sz w:val="24"/>
          <w:szCs w:val="24"/>
        </w:rPr>
        <w:t>- При развитом конкурсном движении в округе отсутствуют участники и заявки в конкурсе методических материалов (до -10 баллов);</w:t>
      </w:r>
    </w:p>
    <w:p>
      <w:pPr>
        <w:pStyle w:val="Normal"/>
        <w:spacing w:lineRule="auto" w:line="240" w:before="0" w:after="0"/>
        <w:ind w:firstLine="709"/>
        <w:contextualSpacing/>
        <w:jc w:val="both"/>
        <w:rPr>
          <w:sz w:val="24"/>
          <w:szCs w:val="24"/>
        </w:rPr>
      </w:pPr>
      <w:r>
        <w:rPr>
          <w:rFonts w:cs="Times New Roman"/>
          <w:sz w:val="24"/>
          <w:szCs w:val="24"/>
        </w:rPr>
        <w:t>- Вахты памяти – информация предоставляется невовремя (теряем до 35 баллов);</w:t>
      </w:r>
    </w:p>
    <w:p>
      <w:pPr>
        <w:pStyle w:val="Normal"/>
        <w:spacing w:lineRule="auto" w:line="240" w:before="0" w:after="0"/>
        <w:ind w:firstLine="709"/>
        <w:contextualSpacing/>
        <w:jc w:val="both"/>
        <w:rPr>
          <w:sz w:val="24"/>
          <w:szCs w:val="24"/>
        </w:rPr>
      </w:pPr>
      <w:r>
        <w:rPr>
          <w:rFonts w:cs="Times New Roman"/>
          <w:sz w:val="24"/>
          <w:szCs w:val="24"/>
        </w:rPr>
        <w:t>- Школы не заявляются на пятидневные учебные сборы по обучению начальным знаниям в области обороны и основам военной службы с гражданами допризывного возраста, проживающими на территории Пермского края, так например в 2024 году  на сборах приняло участие всего 127 человек, что составляет 18% всех, и до конца 2024 года заявки уже не будут приниматься (теряем до – 50 баллов);</w:t>
      </w:r>
    </w:p>
    <w:p>
      <w:pPr>
        <w:pStyle w:val="Normal"/>
        <w:spacing w:lineRule="auto" w:line="240" w:before="0" w:after="0"/>
        <w:ind w:firstLine="709"/>
        <w:contextualSpacing/>
        <w:jc w:val="both"/>
        <w:rPr>
          <w:sz w:val="24"/>
          <w:szCs w:val="24"/>
        </w:rPr>
      </w:pPr>
      <w:r>
        <w:rPr>
          <w:rFonts w:cs="Times New Roman"/>
          <w:sz w:val="24"/>
          <w:szCs w:val="24"/>
        </w:rPr>
        <w:t xml:space="preserve">- Пермский муниципальный округ не заявляет инициированные мероприятия (до 20 </w:t>
      </w:r>
      <w:bookmarkStart w:id="8" w:name="_GoBack"/>
      <w:bookmarkEnd w:id="8"/>
      <w:r>
        <w:rPr>
          <w:rFonts w:cs="Times New Roman"/>
          <w:sz w:val="24"/>
          <w:szCs w:val="24"/>
        </w:rPr>
        <w:t>баллов за мероприятие);</w:t>
      </w:r>
    </w:p>
    <w:p>
      <w:pPr>
        <w:pStyle w:val="Normal"/>
        <w:spacing w:lineRule="auto" w:line="240" w:before="0" w:after="0"/>
        <w:ind w:firstLine="709"/>
        <w:contextualSpacing/>
        <w:jc w:val="both"/>
        <w:rPr>
          <w:sz w:val="24"/>
          <w:szCs w:val="24"/>
        </w:rPr>
      </w:pPr>
      <w:r>
        <w:rPr>
          <w:rFonts w:cs="Times New Roman"/>
          <w:sz w:val="24"/>
          <w:szCs w:val="24"/>
        </w:rPr>
        <w:t xml:space="preserve">- Не заполняется раздел уникального опыта развития, описания взаимодействия с объектами и субъектами патриотического воспитания.  </w:t>
      </w:r>
    </w:p>
    <w:p>
      <w:pPr>
        <w:pStyle w:val="Normal"/>
        <w:spacing w:lineRule="auto" w:line="240" w:before="0" w:after="0"/>
        <w:ind w:firstLine="709"/>
        <w:contextualSpacing/>
        <w:rPr>
          <w:sz w:val="24"/>
          <w:szCs w:val="24"/>
        </w:rPr>
      </w:pPr>
      <w:r>
        <w:rPr>
          <w:rFonts w:cs="Times New Roman"/>
          <w:b/>
          <w:bCs/>
          <w:i/>
          <w:iCs/>
          <w:sz w:val="24"/>
          <w:szCs w:val="24"/>
        </w:rPr>
        <w:t>Предложения по улучшению</w:t>
      </w:r>
      <w:r>
        <w:rPr>
          <w:rFonts w:cs="Times New Roman"/>
          <w:sz w:val="24"/>
          <w:szCs w:val="24"/>
        </w:rPr>
        <w:t xml:space="preserve">: </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Создание единого координационного совета/группы по межведомственному взаимодействию в рамках развития патриотического воспитания;</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Создание единого плана/документа закрепляющего межведомственное взаимодействия в рамках развития патриотического воспитания;</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Подготовка сводного плана развития патриотического воспитания в Пермском муниципальном округе с последующей перспективой перехода в подпрограмму;</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Усиление информационного сопровождения ключевых мероприятий ГБУ «Пермский краевой учебно-методический центр военно-патриотического воспитания молодежи «Авангард»;</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Выявление инициированных мероприятий для включения их в мониторинг;</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Включить показатель участие в мониторинге патриотического воспитания Пермского края для директоров учреждений культуры, образования, молодежной политики.</w:t>
      </w:r>
    </w:p>
    <w:p>
      <w:pPr>
        <w:pStyle w:val="ListParagraph"/>
        <w:widowControl/>
        <w:numPr>
          <w:ilvl w:val="0"/>
          <w:numId w:val="2"/>
        </w:numPr>
        <w:suppressAutoHyphens w:val="true"/>
        <w:bidi w:val="0"/>
        <w:spacing w:lineRule="auto" w:line="240" w:before="0" w:after="0"/>
        <w:ind w:firstLine="680" w:left="-57" w:right="0"/>
        <w:contextualSpacing/>
        <w:jc w:val="both"/>
        <w:rPr>
          <w:sz w:val="24"/>
          <w:szCs w:val="24"/>
        </w:rPr>
      </w:pPr>
      <w:r>
        <w:rPr>
          <w:rFonts w:cs="Times New Roman" w:ascii="Times New Roman" w:hAnsi="Times New Roman"/>
          <w:sz w:val="24"/>
          <w:szCs w:val="24"/>
        </w:rPr>
        <w:t xml:space="preserve">Создание рабочих групп для подготовки методических продуктов к конкурсам методических материалов. </w:t>
      </w:r>
    </w:p>
    <w:p>
      <w:pPr>
        <w:pStyle w:val="Normal"/>
        <w:spacing w:lineRule="exact" w:line="360" w:before="0" w:after="0"/>
        <w:ind w:firstLine="709"/>
        <w:contextualSpacing/>
        <w:rPr>
          <w:rFonts w:ascii="Times New Roman" w:hAnsi="Times New Roman" w:cs="Times New Roman"/>
          <w:sz w:val="28"/>
          <w:szCs w:val="28"/>
        </w:rPr>
      </w:pPr>
      <w:r>
        <w:rPr>
          <w:rFonts w:cs="Times New Roman"/>
          <w:sz w:val="28"/>
          <w:szCs w:val="28"/>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2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 descr="Picture background"/>
                          <pic:cNvPicPr>
                            <a:picLocks noChangeAspect="1" noChangeArrowheads="1"/>
                          </pic:cNvPicPr>
                        </pic:nvPicPr>
                        <pic:blipFill>
                          <a:blip r:embed="rId16"/>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spacing w:before="0" w:after="0"/>
        <w:ind w:hanging="0" w:left="0"/>
        <w:contextualSpacing/>
        <w:jc w:val="both"/>
        <w:rPr>
          <w:highlight w:val="none"/>
          <w:shd w:fill="auto" w:val="clear"/>
        </w:rPr>
      </w:pPr>
      <w:r>
        <w:rPr>
          <w:shd w:fill="auto" w:val="clear"/>
        </w:rPr>
      </w:r>
    </w:p>
    <w:p>
      <w:pPr>
        <w:pStyle w:val="ListParagraph"/>
        <w:widowControl/>
        <w:numPr>
          <w:ilvl w:val="0"/>
          <w:numId w:val="16"/>
        </w:numPr>
        <w:tabs>
          <w:tab w:val="clear" w:pos="720"/>
          <w:tab w:val="left" w:pos="315" w:leader="none"/>
          <w:tab w:val="left" w:pos="510" w:leader="none"/>
          <w:tab w:val="left" w:pos="660" w:leader="none"/>
        </w:tabs>
        <w:suppressAutoHyphens w:val="true"/>
        <w:bidi w:val="0"/>
        <w:spacing w:lineRule="auto" w:line="276" w:before="0" w:after="0"/>
        <w:ind w:firstLine="510" w:left="0" w:right="0"/>
        <w:contextualSpacing/>
        <w:jc w:val="both"/>
        <w:rPr>
          <w:highlight w:val="none"/>
          <w:shd w:fill="auto" w:val="clear"/>
        </w:rPr>
      </w:pPr>
      <w:r>
        <w:rPr>
          <w:rFonts w:ascii="Times New Roman" w:hAnsi="Times New Roman"/>
          <w:sz w:val="24"/>
          <w:shd w:fill="auto" w:val="clear"/>
        </w:rPr>
        <w:t xml:space="preserve"> </w:t>
      </w:r>
      <w:r>
        <w:rPr>
          <w:rFonts w:ascii="Times New Roman" w:hAnsi="Times New Roman"/>
          <w:sz w:val="24"/>
          <w:shd w:fill="auto" w:val="clear"/>
        </w:rPr>
        <w:t xml:space="preserve">Продолжить проведение мероприятий в рамках празднования 80-й годовщины Победы в Великой Отечественной войне </w:t>
      </w:r>
      <w:r>
        <w:rPr>
          <w:rFonts w:ascii="Times New Roman" w:hAnsi="Times New Roman"/>
          <w:iCs/>
          <w:sz w:val="24"/>
          <w:shd w:fill="auto" w:val="clear"/>
        </w:rPr>
        <w:t>1941-1945 гг. и Года Защитиника Отечетсва в РФ (в том числе в рамках Большой патриотической игры).</w:t>
      </w:r>
    </w:p>
    <w:p>
      <w:pPr>
        <w:pStyle w:val="ListParagraph"/>
        <w:numPr>
          <w:ilvl w:val="0"/>
          <w:numId w:val="16"/>
        </w:numPr>
        <w:tabs>
          <w:tab w:val="clear" w:pos="720"/>
          <w:tab w:val="left" w:pos="284" w:leader="none"/>
          <w:tab w:val="left" w:pos="709" w:leader="none"/>
        </w:tabs>
        <w:spacing w:before="0" w:after="0"/>
        <w:ind w:firstLine="425" w:left="0"/>
        <w:contextualSpacing/>
        <w:jc w:val="both"/>
        <w:rPr>
          <w:highlight w:val="none"/>
          <w:shd w:fill="auto" w:val="clear"/>
        </w:rPr>
      </w:pPr>
      <w:r>
        <w:rPr>
          <w:rFonts w:ascii="Times New Roman" w:hAnsi="Times New Roman"/>
          <w:sz w:val="24"/>
          <w:shd w:fill="auto" w:val="clear"/>
        </w:rPr>
        <w:t>Продолжить методическое сопровождение деятельности Школьных музеев — окружное методическое объединение руководителей школьных музеев.</w:t>
      </w:r>
    </w:p>
    <w:p>
      <w:pPr>
        <w:pStyle w:val="ListParagraph"/>
        <w:numPr>
          <w:ilvl w:val="0"/>
          <w:numId w:val="16"/>
        </w:numPr>
        <w:spacing w:before="0" w:after="0"/>
        <w:ind w:firstLine="567" w:left="0"/>
        <w:contextualSpacing w:val="false"/>
        <w:jc w:val="both"/>
        <w:rPr/>
      </w:pPr>
      <w:r>
        <w:rPr>
          <w:rFonts w:ascii="Times New Roman" w:hAnsi="Times New Roman"/>
          <w:sz w:val="24"/>
          <w:shd w:fill="auto" w:val="clear"/>
        </w:rPr>
        <w:t xml:space="preserve">Продолжить деятельность Школы экскурсоводов (в рамках </w:t>
      </w:r>
      <w:r>
        <w:rPr>
          <w:rFonts w:ascii="Times New Roman" w:hAnsi="Times New Roman"/>
          <w:iCs/>
          <w:sz w:val="24"/>
          <w:shd w:fill="auto" w:val="clear"/>
        </w:rPr>
        <w:t>Большой патриотической игры).</w:t>
      </w:r>
    </w:p>
    <w:p>
      <w:pPr>
        <w:pStyle w:val="ListParagraph"/>
        <w:numPr>
          <w:ilvl w:val="0"/>
          <w:numId w:val="16"/>
        </w:numPr>
        <w:spacing w:before="0" w:after="0"/>
        <w:ind w:firstLine="567" w:left="0"/>
        <w:contextualSpacing w:val="false"/>
        <w:jc w:val="both"/>
        <w:rPr/>
      </w:pPr>
      <w:r>
        <w:rPr>
          <w:rFonts w:ascii="Times New Roman" w:hAnsi="Times New Roman"/>
          <w:color w:val="000000"/>
          <w:sz w:val="24"/>
          <w:shd w:fill="auto" w:val="clear"/>
        </w:rPr>
        <w:t>ДЮЦ «Импульс» проанализировать деятельность с</w:t>
      </w:r>
      <w:r>
        <w:rPr>
          <w:rFonts w:eastAsia="Calibri" w:cs="Times New Roman" w:ascii="Times New Roman" w:hAnsi="Times New Roman"/>
          <w:color w:val="000000"/>
          <w:sz w:val="24"/>
          <w:szCs w:val="24"/>
          <w:shd w:fill="auto" w:val="clear"/>
          <w:lang w:eastAsia="ru-RU"/>
        </w:rPr>
        <w:t xml:space="preserve">водного юнармейского отряда Пермского муниципального округа всероссийского военно-патриотического общественного движения «Юнармия», </w:t>
      </w:r>
      <w:r>
        <w:rPr>
          <w:rFonts w:ascii="Times New Roman" w:hAnsi="Times New Roman"/>
          <w:color w:val="000000"/>
          <w:sz w:val="24"/>
          <w:shd w:fill="auto" w:val="clear"/>
        </w:rPr>
        <w:t xml:space="preserve">юнармейских отрядов в школах </w:t>
      </w:r>
      <w:r>
        <w:rPr>
          <w:rFonts w:ascii="Times New Roman" w:hAnsi="Times New Roman"/>
          <w:sz w:val="24"/>
          <w:shd w:fill="auto" w:val="clear"/>
        </w:rPr>
        <w:t xml:space="preserve">и </w:t>
      </w:r>
      <w:r>
        <w:rPr>
          <w:rFonts w:ascii="Times New Roman" w:hAnsi="Times New Roman"/>
          <w:color w:val="000000"/>
          <w:sz w:val="24"/>
          <w:shd w:fill="auto" w:val="clear"/>
        </w:rPr>
        <w:t>принять соответствующие меры по увеличению количества юнармейских отрядов и численности вовлечения детей в движение ЮНАРМИЯ.</w:t>
      </w:r>
    </w:p>
    <w:p>
      <w:pPr>
        <w:pStyle w:val="Normal"/>
        <w:numPr>
          <w:ilvl w:val="0"/>
          <w:numId w:val="16"/>
        </w:numPr>
        <w:spacing w:lineRule="auto" w:line="240" w:before="0" w:after="0"/>
        <w:ind w:firstLine="567" w:left="0"/>
        <w:jc w:val="both"/>
        <w:rPr>
          <w:b w:val="false"/>
          <w:bCs w:val="false"/>
          <w:sz w:val="24"/>
          <w:szCs w:val="24"/>
        </w:rPr>
      </w:pPr>
      <w:r>
        <w:rPr>
          <w:rFonts w:cs="Times New Roman"/>
          <w:b w:val="false"/>
          <w:bCs w:val="false"/>
          <w:color w:val="000000"/>
          <w:sz w:val="24"/>
          <w:szCs w:val="24"/>
          <w:shd w:fill="auto" w:val="clear"/>
        </w:rPr>
        <w:t xml:space="preserve">Глубокий анализ проводимой работы в Пермском муниципальном округе в сфере патриотического воспитания подрастающего поколения, ее результатов согласно критериям в рамках Мониторинга патриотического воспитания в Пермском крае. </w:t>
      </w:r>
    </w:p>
    <w:p>
      <w:pPr>
        <w:pStyle w:val="ListParagraph"/>
        <w:ind w:firstLine="567" w:left="0"/>
        <w:jc w:val="both"/>
        <w:rPr>
          <w:rFonts w:ascii="Times New Roman" w:hAnsi="Times New Roman"/>
          <w:color w:val="000000"/>
          <w:sz w:val="24"/>
        </w:rPr>
      </w:pPr>
      <w:r>
        <w:rPr>
          <w:rFonts w:ascii="Times New Roman" w:hAnsi="Times New Roman"/>
          <w:color w:val="000000"/>
          <w:sz w:val="24"/>
        </w:rPr>
      </w:r>
    </w:p>
    <w:p>
      <w:pPr>
        <w:pStyle w:val="ListParagraph"/>
        <w:ind w:firstLine="567" w:left="0"/>
        <w:jc w:val="both"/>
        <w:rPr>
          <w:rFonts w:ascii="Times New Roman" w:hAnsi="Times New Roman"/>
          <w:color w:val="000000"/>
          <w:sz w:val="24"/>
        </w:rPr>
      </w:pPr>
      <w:r>
        <w:rPr>
          <w:rFonts w:ascii="Times New Roman" w:hAnsi="Times New Roman"/>
          <w:color w:val="000000"/>
          <w:sz w:val="24"/>
        </w:rPr>
        <mc:AlternateContent>
          <mc:Choice Requires="wps">
            <w:drawing>
              <wp:anchor behindDoc="0" distT="13335" distB="12065" distL="12700" distR="12700" simplePos="0" locked="0" layoutInCell="1" allowOverlap="1" relativeHeight="28">
                <wp:simplePos x="0" y="0"/>
                <wp:positionH relativeFrom="column">
                  <wp:posOffset>202565</wp:posOffset>
                </wp:positionH>
                <wp:positionV relativeFrom="paragraph">
                  <wp:posOffset>11430</wp:posOffset>
                </wp:positionV>
                <wp:extent cx="3967480" cy="548005"/>
                <wp:effectExtent l="12700" t="13335" r="12700" b="12065"/>
                <wp:wrapNone/>
                <wp:docPr id="23" name="Врезка20"/>
                <a:graphic xmlns:a="http://schemas.openxmlformats.org/drawingml/2006/main">
                  <a:graphicData uri="http://schemas.microsoft.com/office/word/2010/wordprocessingShape">
                    <wps:wsp>
                      <wps:cNvSpPr/>
                      <wps:spPr>
                        <a:xfrm>
                          <a:off x="0" y="0"/>
                          <a:ext cx="3967560" cy="54792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Профилактика детского и семейного неблагополучия</w:t>
                            </w:r>
                          </w:p>
                          <w:p>
                            <w:pPr>
                              <w:pStyle w:val="Style27"/>
                              <w:ind w:left="709"/>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20" path="m0,0l-2147483645,0l-2147483645,-2147483646l0,-2147483646xe" fillcolor="#e5b8b7" stroked="t" o:allowincell="f" style="position:absolute;margin-left:15.95pt;margin-top:0.9pt;width:312.35pt;height:43.1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Профилактика детского и семейного неблагополучия</w:t>
                      </w:r>
                    </w:p>
                    <w:p>
                      <w:pPr>
                        <w:pStyle w:val="Style27"/>
                        <w:ind w:left="709"/>
                        <w:jc w:val="center"/>
                        <w:rPr>
                          <w:rFonts w:ascii="Book Antiqua" w:hAnsi="Book Antiqua"/>
                          <w:sz w:val="28"/>
                          <w:szCs w:val="28"/>
                        </w:rPr>
                      </w:pPr>
                      <w:r>
                        <w:rPr>
                          <w:color w:val="000000"/>
                        </w:rPr>
                      </w:r>
                    </w:p>
                  </w:txbxContent>
                </v:textbox>
                <w10:wrap type="none"/>
              </v:rect>
            </w:pict>
          </mc:Fallback>
        </mc:AlternateContent>
      </w:r>
    </w:p>
    <w:p>
      <w:pPr>
        <w:pStyle w:val="Normal"/>
        <w:jc w:val="center"/>
        <w:rPr>
          <w:b/>
          <w:sz w:val="28"/>
          <w:szCs w:val="28"/>
          <w:highlight w:val="none"/>
          <w:shd w:fill="auto" w:val="clear"/>
        </w:rPr>
      </w:pPr>
      <w:r>
        <w:rPr>
          <w:b/>
          <w:sz w:val="28"/>
          <w:szCs w:val="28"/>
          <w:shd w:fill="auto" w:val="clear"/>
        </w:rPr>
      </w:r>
    </w:p>
    <w:p>
      <w:pPr>
        <w:pStyle w:val="Style23"/>
        <w:suppressAutoHyphens w:val="false"/>
        <w:spacing w:lineRule="auto" w:line="240" w:before="0" w:after="0"/>
        <w:rPr>
          <w:highlight w:val="none"/>
          <w:shd w:fill="auto" w:val="clear"/>
        </w:rPr>
      </w:pPr>
      <w:r>
        <w:rPr>
          <w:b/>
          <w:sz w:val="28"/>
          <w:szCs w:val="28"/>
          <w:shd w:fill="auto" w:val="clear"/>
        </w:rPr>
        <w:tab/>
      </w:r>
    </w:p>
    <w:p>
      <w:pPr>
        <w:pStyle w:val="Normal"/>
        <w:ind w:left="-567" w:right="0"/>
        <w:jc w:val="both"/>
        <w:rPr>
          <w:color w:val="FF0000"/>
        </w:rPr>
      </w:pPr>
      <w:r>
        <w:rPr>
          <w:color w:val="FF0000"/>
          <w:sz w:val="28"/>
          <w:szCs w:val="28"/>
          <w:shd w:fill="auto" w:val="clear"/>
        </w:rPr>
        <w:t xml:space="preserve">    </w:t>
      </w:r>
      <w:r>
        <w:rPr>
          <w:color w:val="000000"/>
          <w:sz w:val="24"/>
          <w:szCs w:val="24"/>
          <w:shd w:fill="auto" w:val="clear"/>
        </w:rPr>
        <w:t>Управлением образования и образовательными организациями проводится достаточно большая и содержательная р</w:t>
      </w:r>
      <w:r>
        <w:rPr>
          <w:color w:val="000000"/>
          <w:sz w:val="24"/>
          <w:szCs w:val="24"/>
        </w:rPr>
        <w:t>абота в целях организации деятельности по раннему выявлению фактов детского и семейного неблагополучия, по проведению профилактической, коррекционной и реабилитационной работы.</w:t>
      </w:r>
    </w:p>
    <w:p>
      <w:pPr>
        <w:pStyle w:val="Normal"/>
        <w:ind w:left="-567" w:right="0"/>
        <w:jc w:val="center"/>
        <w:rPr>
          <w:b/>
          <w:u w:val="none"/>
        </w:rPr>
      </w:pPr>
      <w:r>
        <w:rPr>
          <w:b/>
          <w:u w:val="none"/>
        </w:rPr>
      </w:r>
    </w:p>
    <w:p>
      <w:pPr>
        <w:pStyle w:val="Normal"/>
        <w:ind w:left="-567" w:right="0"/>
        <w:jc w:val="center"/>
        <w:rPr>
          <w:color w:val="000000"/>
          <w:sz w:val="24"/>
          <w:szCs w:val="24"/>
        </w:rPr>
      </w:pPr>
      <w:bookmarkStart w:id="9" w:name="OLE_LINK1"/>
      <w:bookmarkStart w:id="10" w:name="OLE_LINK2"/>
      <w:bookmarkEnd w:id="9"/>
      <w:bookmarkEnd w:id="10"/>
      <w:r>
        <w:rPr>
          <w:b/>
          <w:color w:val="000000"/>
          <w:sz w:val="24"/>
          <w:szCs w:val="24"/>
          <w:u w:val="none"/>
        </w:rPr>
        <w:t xml:space="preserve">Организация профилактической деятельности </w:t>
      </w:r>
    </w:p>
    <w:p>
      <w:pPr>
        <w:pStyle w:val="Normal"/>
        <w:ind w:left="-567" w:right="0"/>
        <w:jc w:val="center"/>
        <w:rPr>
          <w:color w:val="000000"/>
          <w:sz w:val="24"/>
          <w:szCs w:val="24"/>
        </w:rPr>
      </w:pPr>
      <w:r>
        <w:rPr>
          <w:b/>
          <w:color w:val="000000"/>
          <w:sz w:val="24"/>
          <w:szCs w:val="24"/>
          <w:u w:val="none"/>
        </w:rPr>
        <w:t>с семьями и детьми группы риска СОП и СОП</w:t>
      </w:r>
    </w:p>
    <w:p>
      <w:pPr>
        <w:pStyle w:val="Normal"/>
        <w:spacing w:before="0" w:after="0"/>
        <w:ind w:firstLine="567" w:left="-567" w:right="0"/>
        <w:contextualSpacing/>
        <w:jc w:val="both"/>
        <w:rPr>
          <w:color w:val="000000"/>
          <w:sz w:val="24"/>
          <w:szCs w:val="24"/>
        </w:rPr>
      </w:pPr>
      <w:bookmarkStart w:id="11" w:name="OLE_LINK2_Копия_1"/>
      <w:bookmarkStart w:id="12" w:name="OLE_LINK1_Копия_1"/>
      <w:bookmarkEnd w:id="11"/>
      <w:bookmarkEnd w:id="12"/>
      <w:r>
        <w:rPr>
          <w:color w:val="000000"/>
          <w:sz w:val="24"/>
          <w:szCs w:val="24"/>
        </w:rPr>
        <w:t>Индивидуальная профилактическая работа с детьми и семьями Группы риска СОП в ОО проводится в соответствии с постановлением Правительства Пермского края от 26.11.2018 № 736-п «Об утверждении Порядка по выявлению детского и семейного неблагополучия и организации работы по его коррекции и внесение изменений в постановление Правительства Пермского края от 28 сентября 2016г. № 846-п «Об утверждении Порядка ведения информационного учета семей и детей группы риска социально опасного положения», приказом Министерства образования и науки Пермского края от 24.10.2023 «О повышении эффективности организации профилактической работы в образовательных организациях, осуществляющих образовательную деятельность на территории Пермского края, и о признании утратившими силу отдельных приказов Министерства образования и науки Пермского края» и приказом начальника управления образования.</w:t>
      </w:r>
    </w:p>
    <w:p>
      <w:pPr>
        <w:pStyle w:val="Normal"/>
        <w:spacing w:before="0" w:after="0"/>
        <w:ind w:firstLine="567" w:left="-567" w:right="0"/>
        <w:contextualSpacing/>
        <w:jc w:val="both"/>
        <w:rPr>
          <w:color w:val="000000"/>
          <w:sz w:val="24"/>
          <w:szCs w:val="24"/>
        </w:rPr>
      </w:pPr>
      <w:r>
        <w:rPr>
          <w:color w:val="000000"/>
          <w:sz w:val="24"/>
          <w:szCs w:val="24"/>
          <w:shd w:fill="FFFFFF" w:val="clear"/>
        </w:rPr>
        <w:t xml:space="preserve">Деятельность </w:t>
      </w:r>
      <w:r>
        <w:rPr>
          <w:b/>
          <w:color w:val="000000"/>
          <w:sz w:val="24"/>
          <w:szCs w:val="24"/>
          <w:shd w:fill="FFFFFF" w:val="clear"/>
        </w:rPr>
        <w:t>по раннему выявлению фактов детского и семейного неблагополучия</w:t>
      </w:r>
      <w:r>
        <w:rPr>
          <w:color w:val="000000"/>
          <w:sz w:val="24"/>
          <w:szCs w:val="24"/>
          <w:shd w:fill="FFFFFF" w:val="clear"/>
        </w:rPr>
        <w:t xml:space="preserve"> и организации индивидуальной коррекционной работы проводится через:</w:t>
      </w:r>
    </w:p>
    <w:p>
      <w:pPr>
        <w:pStyle w:val="Normal"/>
        <w:spacing w:before="0" w:after="0"/>
        <w:ind w:firstLine="567" w:left="-567" w:right="0"/>
        <w:contextualSpacing/>
        <w:jc w:val="both"/>
        <w:rPr>
          <w:color w:val="000000"/>
          <w:sz w:val="24"/>
          <w:szCs w:val="24"/>
        </w:rPr>
      </w:pPr>
      <w:r>
        <w:rPr>
          <w:b/>
          <w:bCs/>
          <w:color w:val="000000"/>
          <w:sz w:val="24"/>
          <w:szCs w:val="24"/>
          <w:shd w:fill="FFFFFF" w:val="clear"/>
        </w:rPr>
        <w:t>1)</w:t>
      </w:r>
      <w:r>
        <w:rPr>
          <w:b/>
          <w:bCs/>
          <w:color w:val="000000"/>
          <w:sz w:val="24"/>
          <w:szCs w:val="24"/>
          <w:shd w:fill="FFFFFF" w:val="clear"/>
          <w:lang w:val="en-US"/>
        </w:rPr>
        <w:t xml:space="preserve"> </w:t>
      </w:r>
      <w:r>
        <w:rPr>
          <w:b/>
          <w:bCs/>
          <w:color w:val="000000"/>
          <w:sz w:val="24"/>
          <w:szCs w:val="24"/>
          <w:shd w:fill="FFFFFF" w:val="clear"/>
        </w:rPr>
        <w:t xml:space="preserve">ЕИС «Траектория». </w:t>
      </w:r>
    </w:p>
    <w:p>
      <w:pPr>
        <w:pStyle w:val="Normal"/>
        <w:spacing w:before="0" w:after="0"/>
        <w:ind w:firstLine="567" w:left="-567" w:right="0"/>
        <w:contextualSpacing/>
        <w:jc w:val="both"/>
        <w:rPr>
          <w:color w:val="000000"/>
          <w:sz w:val="24"/>
          <w:szCs w:val="24"/>
        </w:rPr>
      </w:pPr>
      <w:r>
        <w:rPr>
          <w:color w:val="000000"/>
          <w:sz w:val="24"/>
          <w:szCs w:val="24"/>
          <w:shd w:fill="FFFFFF" w:val="clear"/>
        </w:rPr>
        <w:t>И</w:t>
      </w:r>
      <w:r>
        <w:rPr>
          <w:color w:val="000000"/>
          <w:sz w:val="24"/>
          <w:szCs w:val="24"/>
        </w:rPr>
        <w:t xml:space="preserve">нструментом выявления фактов детского и семейного неблагополучия выступает </w:t>
      </w:r>
      <w:r>
        <w:rPr>
          <w:color w:val="000000"/>
          <w:sz w:val="24"/>
          <w:szCs w:val="24"/>
          <w:shd w:fill="FFFFFF" w:val="clear"/>
        </w:rPr>
        <w:t xml:space="preserve">ЕИС «Траектория»: </w:t>
      </w:r>
      <w:r>
        <w:rPr>
          <w:color w:val="000000"/>
          <w:sz w:val="24"/>
          <w:szCs w:val="24"/>
        </w:rPr>
        <w:t>заполнение Карт педагогического наблюдения, индикаторов показателей успешности, занесение сведений в раздел «Факты», в том числе анализ информации, полученных от других ведомств системы профилактики, работающих в системе.</w:t>
      </w:r>
    </w:p>
    <w:p>
      <w:pPr>
        <w:pStyle w:val="Normal"/>
        <w:spacing w:before="0" w:after="0"/>
        <w:ind w:firstLine="567" w:left="-567" w:right="0"/>
        <w:contextualSpacing/>
        <w:jc w:val="both"/>
        <w:rPr>
          <w:color w:val="000000"/>
          <w:sz w:val="24"/>
          <w:szCs w:val="24"/>
        </w:rPr>
      </w:pPr>
      <w:r>
        <w:rPr>
          <w:color w:val="000000"/>
          <w:sz w:val="24"/>
          <w:szCs w:val="24"/>
        </w:rPr>
        <w:t xml:space="preserve">С целью раннего выявления неблагополучия и своевременной организации индивидуальной профилактической и коррекционной работы в деятельность ОО внедрена обязанность по заполнению </w:t>
      </w:r>
      <w:r>
        <w:rPr>
          <w:b/>
          <w:bCs/>
          <w:color w:val="000000"/>
          <w:sz w:val="24"/>
          <w:szCs w:val="24"/>
        </w:rPr>
        <w:t xml:space="preserve">карт педагогического наблюдения. </w:t>
      </w:r>
      <w:r>
        <w:rPr>
          <w:color w:val="000000"/>
          <w:sz w:val="24"/>
          <w:szCs w:val="24"/>
        </w:rPr>
        <w:t xml:space="preserve">Классный руководитель или воспитатель, в случае обнаружения у обучающегося каких-либо фактов (в учебной деятельности, поведении, взаимоотношениях), требующих оказания внимания, вносит информацию в карту педагогического наблюдения ребенка и организует проведение соответствующей работы: диагностическая, психологическая или консультативная помощь. </w:t>
      </w:r>
    </w:p>
    <w:p>
      <w:pPr>
        <w:pStyle w:val="Normal"/>
        <w:spacing w:before="0" w:after="0"/>
        <w:ind w:firstLine="567" w:left="-567" w:right="0"/>
        <w:contextualSpacing/>
        <w:jc w:val="both"/>
        <w:rPr>
          <w:color w:val="000000"/>
          <w:sz w:val="24"/>
          <w:szCs w:val="24"/>
        </w:rPr>
      </w:pPr>
      <w:r>
        <w:rPr>
          <w:color w:val="000000"/>
          <w:sz w:val="24"/>
          <w:szCs w:val="24"/>
        </w:rPr>
        <w:t>С целью усиления работы ОО в части организации работы раннего выявления фактов неблагополучия и контроля – в систему стимулирования ОО введен показатель «Вход в систему ЕИС "Траектория" 80% воспитателями осуществляется не реже 1 раза каждые 14 дней».</w:t>
      </w:r>
    </w:p>
    <w:p>
      <w:pPr>
        <w:pStyle w:val="Normal"/>
        <w:spacing w:before="0" w:after="0"/>
        <w:ind w:firstLine="567" w:left="-567" w:right="0"/>
        <w:contextualSpacing/>
        <w:jc w:val="both"/>
        <w:rPr>
          <w:color w:val="000000"/>
          <w:sz w:val="24"/>
          <w:szCs w:val="24"/>
        </w:rPr>
      </w:pPr>
      <w:r>
        <w:rPr>
          <w:color w:val="000000"/>
          <w:sz w:val="24"/>
          <w:szCs w:val="24"/>
        </w:rPr>
        <w:t xml:space="preserve">2) </w:t>
      </w:r>
      <w:r>
        <w:rPr>
          <w:b/>
          <w:color w:val="000000"/>
          <w:sz w:val="24"/>
          <w:szCs w:val="24"/>
          <w:shd w:fill="FFFFFF" w:val="clear"/>
        </w:rPr>
        <w:t>процедура социально-психологического тестирования и психолого-педагогическое обследование</w:t>
      </w:r>
      <w:r>
        <w:rPr>
          <w:color w:val="000000"/>
          <w:sz w:val="24"/>
          <w:szCs w:val="24"/>
          <w:shd w:fill="FFFFFF" w:val="clear"/>
        </w:rPr>
        <w:t xml:space="preserve"> по выявлению фактов суицидального поведения, и рисков;</w:t>
      </w:r>
    </w:p>
    <w:p>
      <w:pPr>
        <w:pStyle w:val="Normal"/>
        <w:spacing w:before="0" w:after="0"/>
        <w:ind w:firstLine="567" w:left="-567" w:right="0"/>
        <w:contextualSpacing/>
        <w:jc w:val="both"/>
        <w:rPr>
          <w:color w:val="000000"/>
          <w:sz w:val="24"/>
          <w:szCs w:val="24"/>
        </w:rPr>
      </w:pPr>
      <w:r>
        <w:rPr>
          <w:color w:val="000000"/>
          <w:sz w:val="24"/>
          <w:szCs w:val="24"/>
        </w:rPr>
        <w:t>3)</w:t>
      </w:r>
      <w:r>
        <w:rPr>
          <w:color w:val="000000"/>
          <w:sz w:val="24"/>
          <w:szCs w:val="24"/>
          <w:shd w:fill="FFFFFF" w:val="clear"/>
        </w:rPr>
        <w:t xml:space="preserve"> </w:t>
      </w:r>
      <w:r>
        <w:rPr>
          <w:b/>
          <w:color w:val="000000"/>
          <w:sz w:val="24"/>
          <w:szCs w:val="24"/>
          <w:shd w:fill="FFFFFF" w:val="clear"/>
        </w:rPr>
        <w:t>родительское просвещение</w:t>
      </w:r>
      <w:r>
        <w:rPr>
          <w:color w:val="000000"/>
          <w:sz w:val="24"/>
          <w:szCs w:val="24"/>
          <w:shd w:fill="FFFFFF" w:val="clear"/>
        </w:rPr>
        <w:t xml:space="preserve"> в вопросах воспитания детей (индивидуальные беседы, встречи, собрания, конференции и т.д.);</w:t>
      </w:r>
    </w:p>
    <w:p>
      <w:pPr>
        <w:pStyle w:val="Normal"/>
        <w:ind w:firstLine="567" w:left="-567" w:right="0"/>
        <w:jc w:val="both"/>
        <w:rPr>
          <w:color w:val="000000"/>
          <w:sz w:val="24"/>
          <w:szCs w:val="24"/>
        </w:rPr>
      </w:pPr>
      <w:r>
        <w:rPr>
          <w:color w:val="000000"/>
          <w:sz w:val="24"/>
          <w:szCs w:val="24"/>
        </w:rPr>
        <w:t xml:space="preserve">4) </w:t>
      </w:r>
      <w:r>
        <w:rPr>
          <w:b/>
          <w:color w:val="000000"/>
          <w:sz w:val="24"/>
          <w:szCs w:val="24"/>
        </w:rPr>
        <w:t>информационно-методическое сопровождение</w:t>
      </w:r>
      <w:r>
        <w:rPr>
          <w:color w:val="000000"/>
          <w:sz w:val="24"/>
          <w:szCs w:val="24"/>
        </w:rPr>
        <w:t xml:space="preserve"> педагогов (совещания, методические объединения, конференция, форумы, семинары и т.д.);</w:t>
      </w:r>
    </w:p>
    <w:p>
      <w:pPr>
        <w:pStyle w:val="Normal"/>
        <w:ind w:firstLine="567" w:left="-567" w:right="0"/>
        <w:jc w:val="both"/>
        <w:rPr>
          <w:color w:val="000000"/>
          <w:sz w:val="24"/>
          <w:szCs w:val="24"/>
        </w:rPr>
      </w:pPr>
      <w:r>
        <w:rPr>
          <w:color w:val="000000"/>
          <w:sz w:val="24"/>
          <w:szCs w:val="24"/>
        </w:rPr>
        <w:t xml:space="preserve">5) </w:t>
      </w:r>
      <w:r>
        <w:rPr>
          <w:b/>
          <w:color w:val="000000"/>
          <w:sz w:val="24"/>
          <w:szCs w:val="24"/>
        </w:rPr>
        <w:t>повышение квалификации педагогических работников ОО</w:t>
      </w:r>
      <w:r>
        <w:rPr>
          <w:color w:val="000000"/>
          <w:sz w:val="24"/>
          <w:szCs w:val="24"/>
        </w:rPr>
        <w:t xml:space="preserve"> - курсы повышения квалификации, семинары, совещания, круглые столы, супервизия для социальных педагогов и социальных педагогов;</w:t>
      </w:r>
    </w:p>
    <w:p>
      <w:pPr>
        <w:pStyle w:val="Normal"/>
        <w:ind w:firstLine="567" w:left="-567" w:right="0"/>
        <w:jc w:val="both"/>
        <w:rPr>
          <w:color w:val="000000"/>
          <w:sz w:val="24"/>
          <w:szCs w:val="24"/>
        </w:rPr>
      </w:pPr>
      <w:r>
        <w:rPr>
          <w:color w:val="000000"/>
          <w:sz w:val="24"/>
          <w:szCs w:val="24"/>
          <w:shd w:fill="FFFFFF" w:val="clear"/>
        </w:rPr>
        <w:t xml:space="preserve">6) </w:t>
      </w:r>
      <w:r>
        <w:rPr>
          <w:b/>
          <w:color w:val="000000"/>
          <w:sz w:val="24"/>
          <w:szCs w:val="24"/>
          <w:shd w:fill="FFFFFF" w:val="clear"/>
        </w:rPr>
        <w:t>контрольные мероприятия</w:t>
      </w:r>
      <w:r>
        <w:rPr>
          <w:color w:val="000000"/>
          <w:sz w:val="24"/>
          <w:szCs w:val="24"/>
          <w:shd w:fill="FFFFFF" w:val="clear"/>
        </w:rPr>
        <w:t xml:space="preserve"> со стороны управления образования (выездные плановые и внеплановые проверки), собеседование по итогам года;</w:t>
      </w:r>
    </w:p>
    <w:p>
      <w:pPr>
        <w:pStyle w:val="Normal"/>
        <w:ind w:firstLine="567" w:left="-567" w:right="0"/>
        <w:jc w:val="both"/>
        <w:rPr>
          <w:color w:val="000000"/>
          <w:sz w:val="24"/>
          <w:szCs w:val="24"/>
        </w:rPr>
      </w:pPr>
      <w:r>
        <w:rPr>
          <w:color w:val="000000"/>
          <w:sz w:val="24"/>
          <w:szCs w:val="24"/>
          <w:shd w:fill="FFFFFF" w:val="clear"/>
        </w:rPr>
        <w:t xml:space="preserve">7) </w:t>
      </w:r>
      <w:r>
        <w:rPr>
          <w:b/>
          <w:color w:val="000000"/>
          <w:sz w:val="24"/>
          <w:szCs w:val="24"/>
          <w:shd w:fill="FFFFFF" w:val="clear"/>
        </w:rPr>
        <w:t>вовлечение детей, состоящих на информационных учетах (группа риска СОП, СОП, ОВД)</w:t>
      </w:r>
      <w:r>
        <w:rPr>
          <w:color w:val="000000"/>
          <w:sz w:val="24"/>
          <w:szCs w:val="24"/>
          <w:shd w:fill="FFFFFF" w:val="clear"/>
        </w:rPr>
        <w:t xml:space="preserve"> в дополнительную занятость, в деятельность общественных объединений (ЮИД, ЮНАРМИЯ, ШСК, Движение первых и т.д.), в участие в мероприятиях для детей (соревнования, фестивали, конкурсы, форумы и т.п.);</w:t>
      </w:r>
    </w:p>
    <w:p>
      <w:pPr>
        <w:pStyle w:val="Normal"/>
        <w:ind w:firstLine="567" w:left="-567" w:right="0"/>
        <w:jc w:val="both"/>
        <w:rPr>
          <w:color w:val="000000"/>
          <w:sz w:val="24"/>
          <w:szCs w:val="24"/>
        </w:rPr>
      </w:pPr>
      <w:r>
        <w:rPr>
          <w:color w:val="000000"/>
          <w:sz w:val="24"/>
          <w:szCs w:val="24"/>
          <w:shd w:fill="FFFFFF" w:val="clear"/>
        </w:rPr>
        <w:t xml:space="preserve">8) </w:t>
      </w:r>
      <w:r>
        <w:rPr>
          <w:b/>
          <w:color w:val="000000"/>
          <w:sz w:val="24"/>
          <w:szCs w:val="24"/>
          <w:shd w:fill="FFFFFF" w:val="clear"/>
        </w:rPr>
        <w:t>занятость детей в период организации летней оздоровительной кампании</w:t>
      </w:r>
      <w:r>
        <w:rPr>
          <w:color w:val="000000"/>
          <w:sz w:val="24"/>
          <w:szCs w:val="24"/>
          <w:shd w:fill="FFFFFF" w:val="clear"/>
        </w:rPr>
        <w:t xml:space="preserve"> (лагеря дневного пребывания, лагеря досуга и отдыха, туристические походы, сплавы,  загородные лагеря и иное).</w:t>
      </w:r>
      <w:r>
        <w:rPr>
          <w:b/>
          <w:bCs/>
          <w:color w:val="000000"/>
          <w:sz w:val="24"/>
          <w:szCs w:val="24"/>
          <w:shd w:fill="FFFFFF" w:val="clear"/>
        </w:rPr>
        <w:t xml:space="preserve"> </w:t>
      </w:r>
    </w:p>
    <w:p>
      <w:pPr>
        <w:pStyle w:val="Normal"/>
        <w:ind w:firstLine="567" w:left="-567" w:right="0"/>
        <w:jc w:val="both"/>
        <w:rPr>
          <w:color w:val="000000"/>
          <w:sz w:val="24"/>
          <w:szCs w:val="24"/>
        </w:rPr>
      </w:pPr>
      <w:r>
        <w:rPr>
          <w:color w:val="000000"/>
          <w:sz w:val="24"/>
          <w:szCs w:val="24"/>
        </w:rPr>
        <w:t xml:space="preserve">Особое внимание уделяется </w:t>
      </w:r>
      <w:r>
        <w:rPr>
          <w:b/>
          <w:bCs/>
          <w:color w:val="000000"/>
          <w:sz w:val="24"/>
          <w:szCs w:val="24"/>
        </w:rPr>
        <w:t>деятельности социально-психологической службы ОО:</w:t>
      </w:r>
      <w:r>
        <w:rPr>
          <w:color w:val="000000"/>
          <w:sz w:val="24"/>
          <w:szCs w:val="24"/>
        </w:rPr>
        <w:t xml:space="preserve"> организация совместных мероприятий (профилактические беседы, тренинги, родительские собрания и т.д.), обеспечение индивидуальной коррекционной работы с детьми ГР СОП при участии педагога-психолога, тесное сотрудничество классных руководителей с педагогом-психологом, социальным педагогом.</w:t>
      </w:r>
    </w:p>
    <w:p>
      <w:pPr>
        <w:pStyle w:val="Normal"/>
        <w:spacing w:before="0" w:after="0"/>
        <w:ind w:firstLine="567" w:left="-567" w:right="0"/>
        <w:contextualSpacing/>
        <w:jc w:val="both"/>
        <w:rPr>
          <w:color w:val="000000"/>
          <w:sz w:val="24"/>
          <w:szCs w:val="24"/>
        </w:rPr>
      </w:pPr>
      <w:r>
        <w:rPr>
          <w:color w:val="000000"/>
          <w:sz w:val="24"/>
          <w:szCs w:val="24"/>
        </w:rPr>
        <w:t>В каждой ОО функционирует коллегиальный (совещательный) орган по выявлению и коррекции фактов детского и семейного неблагополучия (далее –  Совет профилактики). В соответствии с приказом Министерства образования и науки Пермского края от 28.07.2022 № 26-01-06-714 «Об утверждении Типового положения о коллегиальном органе образовательной организации по решению вопросов коррекции детского и семейного неблагополучия» утверждено типовое положение о Совете профилактики. Целью Совета профилактики в ОО является решение вопросов по организации работы по выявлению и коррекции детского и семейного неблагополучия, разработки и реализации ИПК, контроля ее реализации и оценки ее эффективности и завершения работы.</w:t>
      </w:r>
    </w:p>
    <w:p>
      <w:pPr>
        <w:pStyle w:val="Style23"/>
        <w:numPr>
          <w:ilvl w:val="0"/>
          <w:numId w:val="0"/>
        </w:numPr>
        <w:spacing w:lineRule="auto" w:line="240"/>
        <w:ind w:hanging="0" w:left="-567" w:right="0"/>
        <w:jc w:val="center"/>
        <w:outlineLvl w:val="0"/>
        <w:rPr>
          <w:color w:val="000000"/>
          <w:sz w:val="24"/>
          <w:szCs w:val="24"/>
        </w:rPr>
      </w:pPr>
      <w:r>
        <w:rPr>
          <w:color w:val="000000"/>
          <w:sz w:val="24"/>
          <w:szCs w:val="24"/>
          <w:lang w:val="ru-RU"/>
        </w:rPr>
        <w:tab/>
      </w:r>
      <w:r>
        <w:rPr>
          <w:b/>
          <w:bCs/>
          <w:color w:val="000000"/>
          <w:sz w:val="24"/>
          <w:szCs w:val="24"/>
        </w:rPr>
        <w:t xml:space="preserve">Результаты </w:t>
      </w:r>
      <w:bookmarkStart w:id="13" w:name="OLE_LINK16"/>
      <w:bookmarkStart w:id="14" w:name="OLE_LINK15"/>
      <w:r>
        <w:rPr>
          <w:b/>
          <w:bCs/>
          <w:color w:val="000000"/>
          <w:sz w:val="24"/>
          <w:szCs w:val="24"/>
        </w:rPr>
        <w:t>профилактической работы с семьями и детьми группы риска за 5 лет:</w:t>
      </w:r>
      <w:bookmarkEnd w:id="13"/>
      <w:bookmarkEnd w:id="14"/>
    </w:p>
    <w:tbl>
      <w:tblPr>
        <w:tblW w:w="8175" w:type="dxa"/>
        <w:jc w:val="left"/>
        <w:tblInd w:w="0" w:type="dxa"/>
        <w:tblLayout w:type="fixed"/>
        <w:tblCellMar>
          <w:top w:w="0" w:type="dxa"/>
          <w:left w:w="30" w:type="dxa"/>
          <w:bottom w:w="0" w:type="dxa"/>
          <w:right w:w="30" w:type="dxa"/>
        </w:tblCellMar>
      </w:tblPr>
      <w:tblGrid>
        <w:gridCol w:w="1393"/>
        <w:gridCol w:w="1500"/>
        <w:gridCol w:w="1532"/>
        <w:gridCol w:w="1873"/>
        <w:gridCol w:w="1877"/>
      </w:tblGrid>
      <w:tr>
        <w:trPr>
          <w:trHeight w:val="1104" w:hRule="atLeast"/>
        </w:trPr>
        <w:tc>
          <w:tcPr>
            <w:tcW w:w="1393"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Кол-во детей ГР СОП на начало года</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Кол-во детей, поставленных  на учет в ГР СОП в течение года</w:t>
            </w:r>
          </w:p>
        </w:tc>
        <w:tc>
          <w:tcPr>
            <w:tcW w:w="1873"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Общее кол-во детей в ОО (школы и детские сады)</w:t>
            </w:r>
          </w:p>
        </w:tc>
        <w:tc>
          <w:tcPr>
            <w:tcW w:w="18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                         (от общего кол-ва детей в ОО)</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2020 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549</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417</w:t>
            </w:r>
          </w:p>
        </w:tc>
        <w:tc>
          <w:tcPr>
            <w:tcW w:w="187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24 939</w:t>
            </w:r>
          </w:p>
        </w:tc>
        <w:tc>
          <w:tcPr>
            <w:tcW w:w="1877"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3,8%</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2021 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531</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525</w:t>
            </w:r>
          </w:p>
        </w:tc>
        <w:tc>
          <w:tcPr>
            <w:tcW w:w="187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25 225</w:t>
            </w:r>
          </w:p>
        </w:tc>
        <w:tc>
          <w:tcPr>
            <w:tcW w:w="1877"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4,1%</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2022 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619</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569</w:t>
            </w:r>
          </w:p>
        </w:tc>
        <w:tc>
          <w:tcPr>
            <w:tcW w:w="187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27 788</w:t>
            </w:r>
          </w:p>
        </w:tc>
        <w:tc>
          <w:tcPr>
            <w:tcW w:w="1877"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4,2%</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2023 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628</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527</w:t>
            </w:r>
          </w:p>
        </w:tc>
        <w:tc>
          <w:tcPr>
            <w:tcW w:w="187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29 324</w:t>
            </w:r>
          </w:p>
        </w:tc>
        <w:tc>
          <w:tcPr>
            <w:tcW w:w="1877"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3,9%</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2024 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553</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741</w:t>
            </w:r>
          </w:p>
        </w:tc>
        <w:tc>
          <w:tcPr>
            <w:tcW w:w="1873"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30 263</w:t>
            </w:r>
          </w:p>
        </w:tc>
        <w:tc>
          <w:tcPr>
            <w:tcW w:w="1877" w:type="dxa"/>
            <w:tcBorders>
              <w:top w:val="single" w:sz="4" w:space="0" w:color="000000"/>
              <w:left w:val="single" w:sz="4" w:space="0" w:color="000000"/>
              <w:bottom w:val="single" w:sz="4" w:space="0" w:color="000000"/>
              <w:right w:val="single" w:sz="4" w:space="0" w:color="000000"/>
            </w:tcBorders>
          </w:tcPr>
          <w:p>
            <w:pPr>
              <w:pStyle w:val="Normal"/>
              <w:jc w:val="center"/>
              <w:rPr>
                <w:b w:val="false"/>
                <w:bCs w:val="false"/>
                <w:color w:val="000000"/>
                <w:sz w:val="20"/>
                <w:szCs w:val="20"/>
              </w:rPr>
            </w:pPr>
            <w:r>
              <w:rPr>
                <w:b w:val="false"/>
                <w:bCs w:val="false"/>
                <w:color w:val="000000"/>
                <w:sz w:val="20"/>
                <w:szCs w:val="20"/>
              </w:rPr>
              <w:t>4,3%</w:t>
            </w:r>
          </w:p>
        </w:tc>
      </w:tr>
    </w:tbl>
    <w:p>
      <w:pPr>
        <w:pStyle w:val="Style23"/>
        <w:spacing w:lineRule="auto" w:line="240"/>
        <w:jc w:val="both"/>
        <w:rPr>
          <w:b/>
          <w:color w:val="000000"/>
          <w:sz w:val="24"/>
          <w:szCs w:val="24"/>
          <w:lang w:val="ru-RU"/>
        </w:rPr>
      </w:pPr>
      <w:r>
        <w:rPr>
          <w:b/>
          <w:color w:val="000000"/>
          <w:sz w:val="24"/>
          <w:szCs w:val="24"/>
          <w:lang w:val="ru-RU"/>
        </w:rPr>
      </w:r>
    </w:p>
    <w:p>
      <w:pPr>
        <w:pStyle w:val="Style23"/>
        <w:spacing w:lineRule="auto" w:line="240"/>
        <w:ind w:firstLine="567" w:left="-567" w:right="0"/>
        <w:jc w:val="both"/>
        <w:rPr>
          <w:color w:val="000000"/>
        </w:rPr>
      </w:pPr>
      <w:r>
        <w:rPr>
          <w:color w:val="000000"/>
          <w:sz w:val="24"/>
          <w:szCs w:val="24"/>
        </w:rPr>
        <w:t xml:space="preserve">В динамике видно, что количество детей, состоящих на учете в группе риска СОП </w:t>
      </w:r>
      <w:r>
        <w:rPr>
          <w:color w:val="000000"/>
          <w:sz w:val="24"/>
          <w:szCs w:val="24"/>
          <w:lang w:val="ru-RU"/>
        </w:rPr>
        <w:t>увеличивается</w:t>
      </w:r>
      <w:r>
        <w:rPr>
          <w:color w:val="000000"/>
          <w:sz w:val="24"/>
          <w:szCs w:val="24"/>
        </w:rPr>
        <w:t>. Стоит подчеркнуть активность выявления детей группы риска СОП в разрезе ОО в сравнении с аналогичным периодом прошлого года.</w:t>
      </w:r>
    </w:p>
    <w:p>
      <w:pPr>
        <w:pStyle w:val="Style23"/>
        <w:spacing w:lineRule="auto" w:line="240" w:before="0" w:after="0"/>
        <w:ind w:firstLine="567" w:left="-567" w:right="0"/>
        <w:jc w:val="both"/>
        <w:rPr>
          <w:color w:val="000000"/>
        </w:rPr>
      </w:pPr>
      <w:r>
        <w:rPr>
          <w:rFonts w:cs="Calibri"/>
          <w:b w:val="false"/>
          <w:bCs w:val="false"/>
          <w:color w:val="000000"/>
          <w:sz w:val="24"/>
          <w:szCs w:val="24"/>
        </w:rPr>
        <w:t xml:space="preserve">В 2024 году снято с учета группы риска СОП –  569 чел. (аппг – 602 чел.). </w:t>
      </w:r>
      <w:r>
        <w:rPr>
          <w:rFonts w:cs="Calibri"/>
          <w:b/>
          <w:bCs/>
          <w:color w:val="000000"/>
          <w:sz w:val="24"/>
          <w:szCs w:val="24"/>
          <w:u w:val="none"/>
        </w:rPr>
        <w:t>Причины снятия с учета группы риска СОП:</w:t>
      </w:r>
    </w:p>
    <w:p>
      <w:pPr>
        <w:pStyle w:val="Style23"/>
        <w:spacing w:lineRule="auto" w:line="240" w:before="0" w:after="0"/>
        <w:ind w:firstLine="567" w:left="-567" w:right="0"/>
        <w:jc w:val="both"/>
        <w:rPr>
          <w:rFonts w:ascii="Times New Roman" w:hAnsi="Times New Roman" w:cs="Calibri"/>
          <w:b/>
          <w:bCs/>
          <w:sz w:val="24"/>
          <w:szCs w:val="24"/>
          <w:u w:val="none"/>
        </w:rPr>
      </w:pPr>
      <w:r>
        <w:rPr>
          <w:rFonts w:cs="Calibri"/>
          <w:b/>
          <w:bCs/>
          <w:sz w:val="24"/>
          <w:szCs w:val="24"/>
          <w:u w:val="none"/>
        </w:rPr>
      </w:r>
    </w:p>
    <w:tbl>
      <w:tblPr>
        <w:tblW w:w="10058" w:type="dxa"/>
        <w:jc w:val="left"/>
        <w:tblInd w:w="-418" w:type="dxa"/>
        <w:tblLayout w:type="fixed"/>
        <w:tblCellMar>
          <w:top w:w="55" w:type="dxa"/>
          <w:left w:w="55" w:type="dxa"/>
          <w:bottom w:w="55" w:type="dxa"/>
          <w:right w:w="55" w:type="dxa"/>
        </w:tblCellMar>
      </w:tblPr>
      <w:tblGrid>
        <w:gridCol w:w="1647"/>
        <w:gridCol w:w="4389"/>
        <w:gridCol w:w="4022"/>
      </w:tblGrid>
      <w:tr>
        <w:trPr/>
        <w:tc>
          <w:tcPr>
            <w:tcW w:w="1647" w:type="dxa"/>
            <w:tcBorders>
              <w:top w:val="single" w:sz="4" w:space="0" w:color="000000"/>
              <w:left w:val="single" w:sz="4" w:space="0" w:color="000000"/>
              <w:bottom w:val="single" w:sz="4" w:space="0" w:color="000000"/>
            </w:tcBorders>
          </w:tcPr>
          <w:p>
            <w:pPr>
              <w:pStyle w:val="Style23"/>
              <w:widowControl/>
              <w:suppressAutoHyphens w:val="true"/>
              <w:bidi w:val="0"/>
              <w:spacing w:lineRule="auto" w:line="240" w:before="0" w:after="0"/>
              <w:ind w:hanging="0" w:left="57" w:right="0"/>
              <w:jc w:val="both"/>
              <w:rPr>
                <w:rFonts w:ascii="Times New Roman" w:hAnsi="Times New Roman"/>
                <w:b w:val="false"/>
                <w:bCs w:val="false"/>
                <w:color w:val="000000"/>
                <w:sz w:val="20"/>
                <w:szCs w:val="20"/>
              </w:rPr>
            </w:pPr>
            <w:r>
              <w:rPr>
                <w:b w:val="false"/>
                <w:bCs w:val="false"/>
                <w:color w:val="000000"/>
                <w:sz w:val="20"/>
                <w:szCs w:val="20"/>
              </w:rPr>
              <w:t>«переход из Группы риска СОП в норму»</w:t>
            </w:r>
          </w:p>
        </w:tc>
        <w:tc>
          <w:tcPr>
            <w:tcW w:w="4389" w:type="dxa"/>
            <w:tcBorders>
              <w:top w:val="single" w:sz="4" w:space="0" w:color="000000"/>
              <w:left w:val="single" w:sz="4" w:space="0" w:color="000000"/>
              <w:bottom w:val="single" w:sz="4" w:space="0" w:color="000000"/>
            </w:tcBorders>
          </w:tcPr>
          <w:p>
            <w:pPr>
              <w:pStyle w:val="Style23"/>
              <w:widowControl/>
              <w:bidi w:val="0"/>
              <w:spacing w:lineRule="auto" w:line="240" w:before="0" w:after="0"/>
              <w:ind w:hanging="0" w:left="170" w:right="0"/>
              <w:jc w:val="both"/>
              <w:rPr>
                <w:rFonts w:ascii="Times New Roman" w:hAnsi="Times New Roman"/>
                <w:b w:val="false"/>
                <w:bCs w:val="false"/>
                <w:color w:val="000000"/>
                <w:sz w:val="20"/>
                <w:szCs w:val="20"/>
              </w:rPr>
            </w:pPr>
            <w:r>
              <w:rPr>
                <w:b w:val="false"/>
                <w:bCs w:val="false"/>
                <w:i/>
                <w:color w:val="000000"/>
                <w:sz w:val="20"/>
                <w:szCs w:val="20"/>
              </w:rPr>
              <w:t>2020-2021 уч.год – 60% (263 чел. от общего кол-ва снятых с учета – 435);</w:t>
            </w:r>
          </w:p>
          <w:p>
            <w:pPr>
              <w:pStyle w:val="Normal"/>
              <w:widowControl/>
              <w:bidi w:val="0"/>
              <w:spacing w:before="0" w:after="0"/>
              <w:ind w:hanging="0" w:left="170" w:right="0"/>
              <w:jc w:val="both"/>
              <w:rPr>
                <w:rFonts w:ascii="Times New Roman" w:hAnsi="Times New Roman"/>
                <w:b w:val="false"/>
                <w:bCs w:val="false"/>
                <w:i/>
                <w:i/>
                <w:color w:val="000000"/>
                <w:sz w:val="20"/>
                <w:szCs w:val="20"/>
              </w:rPr>
            </w:pPr>
            <w:r>
              <w:rPr>
                <w:b w:val="false"/>
                <w:bCs w:val="false"/>
                <w:i/>
                <w:color w:val="000000"/>
                <w:sz w:val="20"/>
                <w:szCs w:val="20"/>
              </w:rPr>
              <w:t>2021-2022 уч.год – 58% (253 чел. от общего кол-ва снятых с учета – 525);</w:t>
            </w:r>
          </w:p>
          <w:p>
            <w:pPr>
              <w:pStyle w:val="Normal"/>
              <w:widowControl/>
              <w:bidi w:val="0"/>
              <w:spacing w:before="0" w:after="0"/>
              <w:ind w:hanging="0" w:left="170" w:right="0"/>
              <w:jc w:val="both"/>
              <w:rPr>
                <w:rFonts w:ascii="Times New Roman" w:hAnsi="Times New Roman"/>
                <w:b w:val="false"/>
                <w:bCs w:val="false"/>
                <w:i/>
                <w:i/>
                <w:color w:val="000000"/>
                <w:sz w:val="20"/>
                <w:szCs w:val="20"/>
              </w:rPr>
            </w:pPr>
            <w:r>
              <w:rPr>
                <w:b w:val="false"/>
                <w:bCs w:val="false"/>
                <w:i/>
                <w:color w:val="000000"/>
                <w:sz w:val="20"/>
                <w:szCs w:val="20"/>
              </w:rPr>
              <w:t>2022-2023 уч.год – 58% (326 чел. от общего кол-ва снятых с учета – 560);</w:t>
            </w:r>
          </w:p>
          <w:p>
            <w:pPr>
              <w:pStyle w:val="Normal"/>
              <w:widowControl/>
              <w:bidi w:val="0"/>
              <w:spacing w:before="0" w:after="0"/>
              <w:ind w:hanging="0" w:left="170" w:right="0"/>
              <w:jc w:val="both"/>
              <w:rPr>
                <w:rFonts w:ascii="Times New Roman" w:hAnsi="Times New Roman"/>
                <w:b w:val="false"/>
                <w:bCs w:val="false"/>
                <w:i/>
                <w:i/>
                <w:color w:val="000000"/>
                <w:sz w:val="20"/>
                <w:szCs w:val="20"/>
              </w:rPr>
            </w:pPr>
            <w:r>
              <w:rPr>
                <w:b w:val="false"/>
                <w:bCs w:val="false"/>
                <w:i/>
                <w:color w:val="000000"/>
                <w:sz w:val="20"/>
                <w:szCs w:val="20"/>
              </w:rPr>
              <w:t>2023-2024 уч.год – 64% (386 чел. от общего кол-ва снятых с учета – 602;</w:t>
            </w:r>
          </w:p>
          <w:p>
            <w:pPr>
              <w:pStyle w:val="Normal"/>
              <w:widowControl/>
              <w:bidi w:val="0"/>
              <w:spacing w:before="0" w:after="0"/>
              <w:ind w:hanging="0" w:left="170" w:right="0"/>
              <w:jc w:val="both"/>
              <w:rPr>
                <w:rFonts w:ascii="Times New Roman" w:hAnsi="Times New Roman"/>
                <w:b w:val="false"/>
                <w:bCs w:val="false"/>
                <w:i/>
                <w:i/>
                <w:color w:val="000000"/>
                <w:sz w:val="20"/>
                <w:szCs w:val="20"/>
              </w:rPr>
            </w:pPr>
            <w:r>
              <w:rPr>
                <w:b w:val="false"/>
                <w:bCs w:val="false"/>
                <w:i/>
                <w:color w:val="000000"/>
                <w:sz w:val="20"/>
                <w:szCs w:val="20"/>
              </w:rPr>
              <w:t>2024-2025 уч.год – 64% (318 чел. от общего кол-ва снятых с учета –569)</w:t>
            </w:r>
          </w:p>
        </w:tc>
        <w:tc>
          <w:tcPr>
            <w:tcW w:w="4022" w:type="dxa"/>
            <w:tcBorders>
              <w:top w:val="single" w:sz="4" w:space="0" w:color="000000"/>
              <w:left w:val="single" w:sz="4" w:space="0" w:color="000000"/>
              <w:bottom w:val="single" w:sz="4" w:space="0" w:color="000000"/>
              <w:right w:val="single" w:sz="4" w:space="0" w:color="000000"/>
            </w:tcBorders>
          </w:tcPr>
          <w:p>
            <w:pPr>
              <w:pStyle w:val="Style23"/>
              <w:widowControl/>
              <w:suppressAutoHyphens w:val="true"/>
              <w:bidi w:val="0"/>
              <w:spacing w:lineRule="auto" w:line="240" w:before="0" w:after="0"/>
              <w:ind w:hanging="0" w:left="57" w:right="57"/>
              <w:jc w:val="both"/>
              <w:rPr>
                <w:rFonts w:ascii="Times New Roman" w:hAnsi="Times New Roman"/>
                <w:b w:val="false"/>
                <w:bCs w:val="false"/>
                <w:color w:val="000000"/>
                <w:sz w:val="20"/>
                <w:szCs w:val="20"/>
              </w:rPr>
            </w:pPr>
            <w:r>
              <w:rPr>
                <w:b w:val="false"/>
                <w:bCs w:val="false"/>
                <w:color w:val="000000"/>
                <w:sz w:val="20"/>
                <w:szCs w:val="20"/>
              </w:rPr>
              <w:t>в динамике за 5 лет данный показатель увеличивается.</w:t>
            </w:r>
          </w:p>
        </w:tc>
      </w:tr>
      <w:tr>
        <w:trPr/>
        <w:tc>
          <w:tcPr>
            <w:tcW w:w="1647" w:type="dxa"/>
            <w:tcBorders>
              <w:left w:val="single" w:sz="4" w:space="0" w:color="000000"/>
              <w:bottom w:val="single" w:sz="4" w:space="0" w:color="000000"/>
            </w:tcBorders>
          </w:tcPr>
          <w:p>
            <w:pPr>
              <w:pStyle w:val="Style23"/>
              <w:widowControl/>
              <w:suppressAutoHyphens w:val="true"/>
              <w:bidi w:val="0"/>
              <w:spacing w:lineRule="auto" w:line="240" w:before="0" w:after="0"/>
              <w:ind w:hanging="0" w:left="57" w:right="0"/>
              <w:jc w:val="both"/>
              <w:rPr>
                <w:rFonts w:ascii="Times New Roman" w:hAnsi="Times New Roman"/>
                <w:b w:val="false"/>
                <w:bCs w:val="false"/>
                <w:color w:val="000000"/>
                <w:sz w:val="20"/>
                <w:szCs w:val="20"/>
              </w:rPr>
            </w:pPr>
            <w:r>
              <w:rPr>
                <w:b w:val="false"/>
                <w:bCs w:val="false"/>
                <w:color w:val="000000"/>
                <w:sz w:val="20"/>
                <w:szCs w:val="20"/>
              </w:rPr>
              <w:t>«снятие с учета группы риска в связи с переводом в СОП» в СОП:</w:t>
            </w:r>
          </w:p>
        </w:tc>
        <w:tc>
          <w:tcPr>
            <w:tcW w:w="4389" w:type="dxa"/>
            <w:tcBorders>
              <w:left w:val="single" w:sz="4" w:space="0" w:color="000000"/>
              <w:bottom w:val="single" w:sz="4" w:space="0" w:color="000000"/>
            </w:tcBorders>
          </w:tcPr>
          <w:p>
            <w:pPr>
              <w:pStyle w:val="Normal"/>
              <w:widowControl/>
              <w:suppressAutoHyphens w:val="true"/>
              <w:bidi w:val="0"/>
              <w:spacing w:before="0" w:after="0"/>
              <w:ind w:hanging="0" w:left="227" w:right="0"/>
              <w:jc w:val="both"/>
              <w:rPr>
                <w:rFonts w:ascii="Times New Roman" w:hAnsi="Times New Roman"/>
                <w:b w:val="false"/>
                <w:bCs w:val="false"/>
                <w:i/>
                <w:i/>
                <w:color w:val="000000"/>
                <w:sz w:val="20"/>
                <w:szCs w:val="20"/>
              </w:rPr>
            </w:pPr>
            <w:r>
              <w:rPr>
                <w:b w:val="false"/>
                <w:bCs w:val="false"/>
                <w:i/>
                <w:color w:val="000000"/>
                <w:sz w:val="20"/>
                <w:szCs w:val="20"/>
              </w:rPr>
              <w:t>2020-2021 уч.год – 14% (65 чел. от общего кол-ва снятых – 435);</w:t>
            </w:r>
          </w:p>
          <w:p>
            <w:pPr>
              <w:pStyle w:val="Normal"/>
              <w:widowControl/>
              <w:suppressAutoHyphens w:val="true"/>
              <w:bidi w:val="0"/>
              <w:spacing w:before="0" w:after="0"/>
              <w:ind w:hanging="0" w:left="227" w:right="0"/>
              <w:jc w:val="both"/>
              <w:rPr>
                <w:rFonts w:ascii="Times New Roman" w:hAnsi="Times New Roman"/>
                <w:b w:val="false"/>
                <w:bCs w:val="false"/>
                <w:i/>
                <w:i/>
                <w:color w:val="000000"/>
                <w:sz w:val="20"/>
                <w:szCs w:val="20"/>
              </w:rPr>
            </w:pPr>
            <w:r>
              <w:rPr>
                <w:b w:val="false"/>
                <w:bCs w:val="false"/>
                <w:i/>
                <w:color w:val="000000"/>
                <w:sz w:val="20"/>
                <w:szCs w:val="20"/>
              </w:rPr>
              <w:t>2021-2022 уч.год – 18% (79 чел. от общего кол-ва снятых – 525);</w:t>
            </w:r>
          </w:p>
          <w:p>
            <w:pPr>
              <w:pStyle w:val="Normal"/>
              <w:widowControl/>
              <w:suppressAutoHyphens w:val="true"/>
              <w:bidi w:val="0"/>
              <w:spacing w:before="0" w:after="0"/>
              <w:ind w:hanging="0" w:left="227" w:right="0"/>
              <w:jc w:val="both"/>
              <w:rPr>
                <w:rFonts w:ascii="Times New Roman" w:hAnsi="Times New Roman"/>
                <w:b w:val="false"/>
                <w:bCs w:val="false"/>
                <w:i/>
                <w:i/>
                <w:color w:val="000000"/>
                <w:sz w:val="20"/>
                <w:szCs w:val="20"/>
              </w:rPr>
            </w:pPr>
            <w:r>
              <w:rPr>
                <w:b w:val="false"/>
                <w:bCs w:val="false"/>
                <w:i/>
                <w:color w:val="000000"/>
                <w:sz w:val="20"/>
                <w:szCs w:val="20"/>
              </w:rPr>
              <w:t>2022-2023 уч.год – 23% (128 чел. от общего кол-ва снятых – 560);</w:t>
            </w:r>
          </w:p>
          <w:p>
            <w:pPr>
              <w:pStyle w:val="Normal"/>
              <w:widowControl/>
              <w:suppressAutoHyphens w:val="true"/>
              <w:bidi w:val="0"/>
              <w:spacing w:before="0" w:after="0"/>
              <w:ind w:hanging="0" w:left="227" w:right="0"/>
              <w:jc w:val="both"/>
              <w:rPr>
                <w:rFonts w:ascii="Times New Roman" w:hAnsi="Times New Roman"/>
                <w:b w:val="false"/>
                <w:bCs w:val="false"/>
                <w:i/>
                <w:i/>
                <w:color w:val="000000"/>
                <w:sz w:val="20"/>
                <w:szCs w:val="20"/>
              </w:rPr>
            </w:pPr>
            <w:r>
              <w:rPr>
                <w:b w:val="false"/>
                <w:bCs w:val="false"/>
                <w:i/>
                <w:color w:val="000000"/>
                <w:sz w:val="20"/>
                <w:szCs w:val="20"/>
              </w:rPr>
              <w:t>2023-2024 уч.год – 22% (131 чел. от общего кол-ва снятых – 602);</w:t>
            </w:r>
          </w:p>
          <w:p>
            <w:pPr>
              <w:pStyle w:val="Normal"/>
              <w:widowControl/>
              <w:suppressAutoHyphens w:val="true"/>
              <w:bidi w:val="0"/>
              <w:spacing w:before="0" w:after="0"/>
              <w:ind w:hanging="0" w:left="227" w:right="0"/>
              <w:jc w:val="both"/>
              <w:rPr>
                <w:rFonts w:ascii="Times New Roman" w:hAnsi="Times New Roman"/>
                <w:b w:val="false"/>
                <w:bCs w:val="false"/>
                <w:i/>
                <w:i/>
                <w:color w:val="000000"/>
                <w:sz w:val="20"/>
                <w:szCs w:val="20"/>
              </w:rPr>
            </w:pPr>
            <w:r>
              <w:rPr>
                <w:b w:val="false"/>
                <w:bCs w:val="false"/>
                <w:i/>
                <w:color w:val="000000"/>
                <w:sz w:val="20"/>
                <w:szCs w:val="20"/>
              </w:rPr>
              <w:t>2024-2025 уч.год – 20% (111 чел. от общего кол-ва снятых –569)</w:t>
            </w:r>
          </w:p>
        </w:tc>
        <w:tc>
          <w:tcPr>
            <w:tcW w:w="4022" w:type="dxa"/>
            <w:tcBorders>
              <w:left w:val="single" w:sz="4" w:space="0" w:color="000000"/>
              <w:bottom w:val="single" w:sz="4" w:space="0" w:color="000000"/>
              <w:right w:val="single" w:sz="4" w:space="0" w:color="000000"/>
            </w:tcBorders>
          </w:tcPr>
          <w:p>
            <w:pPr>
              <w:pStyle w:val="Style23"/>
              <w:spacing w:lineRule="auto" w:line="240" w:before="0" w:after="0"/>
              <w:ind w:hanging="0" w:right="0"/>
              <w:jc w:val="both"/>
              <w:rPr>
                <w:rFonts w:ascii="Times New Roman" w:hAnsi="Times New Roman"/>
                <w:b w:val="false"/>
                <w:bCs w:val="false"/>
                <w:color w:val="000000"/>
                <w:sz w:val="20"/>
                <w:szCs w:val="20"/>
              </w:rPr>
            </w:pPr>
            <w:r>
              <w:rPr>
                <w:b w:val="false"/>
                <w:bCs w:val="false"/>
                <w:color w:val="000000"/>
                <w:sz w:val="20"/>
                <w:szCs w:val="20"/>
              </w:rPr>
              <w:t>наблюдается уменьшение количества детей, снятых с учета группы риска в связи с переводом</w:t>
            </w:r>
          </w:p>
          <w:p>
            <w:pPr>
              <w:pStyle w:val="Style23"/>
              <w:spacing w:lineRule="auto" w:line="240" w:before="0" w:after="0"/>
              <w:ind w:hanging="0" w:right="0"/>
              <w:jc w:val="both"/>
              <w:rPr>
                <w:rFonts w:ascii="Times New Roman" w:hAnsi="Times New Roman"/>
                <w:b w:val="false"/>
                <w:bCs w:val="false"/>
                <w:color w:val="000000"/>
                <w:sz w:val="20"/>
                <w:szCs w:val="20"/>
              </w:rPr>
            </w:pPr>
            <w:r>
              <w:rPr>
                <w:b w:val="false"/>
                <w:bCs w:val="false"/>
                <w:color w:val="000000"/>
                <w:sz w:val="20"/>
                <w:szCs w:val="20"/>
              </w:rPr>
              <w:t>Данная ситуация говорит о том, что проводимая коррекционная работа семьями группы риска носит безуспешный характер (дети не исправляются, а наоборот, ситуация ухудшается). И как следствие – ребенок и его семья переводятся на учет в СОП. Дети из категории «ГР СОП» должны переходить в категорию «Норма». В данном случае, необходимо проводить качественный анализ – почему ребенок переходит в СОП: совершает правонарушение, условия в семье не стабилизируются, специалисты не доработал и потом делать выводы и принимать соответствующие меры.</w:t>
            </w:r>
          </w:p>
          <w:p>
            <w:pPr>
              <w:pStyle w:val="Style23"/>
              <w:spacing w:lineRule="auto" w:line="240" w:before="0" w:after="0"/>
              <w:ind w:firstLine="708" w:right="0"/>
              <w:jc w:val="both"/>
              <w:rPr>
                <w:rFonts w:ascii="Times New Roman" w:hAnsi="Times New Roman"/>
                <w:b w:val="false"/>
                <w:bCs w:val="false"/>
                <w:color w:val="000000"/>
                <w:sz w:val="20"/>
                <w:szCs w:val="20"/>
                <w:lang w:val="ru-RU"/>
              </w:rPr>
            </w:pPr>
            <w:r>
              <w:rPr>
                <w:b w:val="false"/>
                <w:bCs w:val="false"/>
                <w:color w:val="000000"/>
                <w:sz w:val="20"/>
                <w:szCs w:val="20"/>
                <w:lang w:val="ru-RU"/>
              </w:rPr>
              <w:t>Однако, по сравнению с прошлом годом детей, переведенных из категории «группа риска СОП» в СОП больше.</w:t>
            </w:r>
          </w:p>
        </w:tc>
      </w:tr>
      <w:tr>
        <w:trPr/>
        <w:tc>
          <w:tcPr>
            <w:tcW w:w="1647" w:type="dxa"/>
            <w:tcBorders>
              <w:left w:val="single" w:sz="4" w:space="0" w:color="000000"/>
              <w:bottom w:val="single" w:sz="4" w:space="0" w:color="000000"/>
            </w:tcBorders>
          </w:tcPr>
          <w:p>
            <w:pPr>
              <w:pStyle w:val="Style23"/>
              <w:widowControl/>
              <w:suppressAutoHyphens w:val="true"/>
              <w:bidi w:val="0"/>
              <w:spacing w:lineRule="auto" w:line="240" w:before="0" w:after="0"/>
              <w:ind w:hanging="0" w:left="113" w:right="0"/>
              <w:jc w:val="both"/>
              <w:rPr>
                <w:rFonts w:ascii="Times New Roman" w:hAnsi="Times New Roman"/>
                <w:b w:val="false"/>
                <w:bCs w:val="false"/>
                <w:color w:val="000000"/>
                <w:sz w:val="20"/>
                <w:szCs w:val="20"/>
              </w:rPr>
            </w:pPr>
            <w:r>
              <w:rPr>
                <w:b w:val="false"/>
                <w:bCs w:val="false"/>
                <w:color w:val="000000"/>
                <w:sz w:val="20"/>
                <w:szCs w:val="20"/>
              </w:rPr>
              <w:t xml:space="preserve">показатель «переход из категории «Норма» в категорию  </w:t>
            </w:r>
            <w:r>
              <w:rPr>
                <w:b w:val="false"/>
                <w:bCs w:val="false"/>
                <w:color w:val="000000"/>
                <w:sz w:val="20"/>
                <w:szCs w:val="20"/>
                <w:lang w:val="ru-RU"/>
              </w:rPr>
              <w:t xml:space="preserve">   </w:t>
            </w:r>
            <w:r>
              <w:rPr>
                <w:b w:val="false"/>
                <w:bCs w:val="false"/>
                <w:color w:val="000000"/>
                <w:sz w:val="20"/>
                <w:szCs w:val="20"/>
              </w:rPr>
              <w:t>«СОП».</w:t>
            </w:r>
          </w:p>
        </w:tc>
        <w:tc>
          <w:tcPr>
            <w:tcW w:w="4389" w:type="dxa"/>
            <w:tcBorders>
              <w:left w:val="single" w:sz="4" w:space="0" w:color="000000"/>
              <w:bottom w:val="single" w:sz="4" w:space="0" w:color="000000"/>
            </w:tcBorders>
          </w:tcPr>
          <w:p>
            <w:pPr>
              <w:pStyle w:val="Style23"/>
              <w:widowControl/>
              <w:suppressAutoHyphens w:val="true"/>
              <w:bidi w:val="0"/>
              <w:spacing w:lineRule="auto" w:line="240" w:before="0" w:after="0"/>
              <w:ind w:hanging="0" w:left="170" w:right="0"/>
              <w:jc w:val="both"/>
              <w:rPr>
                <w:rFonts w:ascii="Times New Roman" w:hAnsi="Times New Roman"/>
                <w:b w:val="false"/>
                <w:bCs w:val="false"/>
                <w:color w:val="000000"/>
                <w:sz w:val="20"/>
                <w:szCs w:val="20"/>
              </w:rPr>
            </w:pPr>
            <w:r>
              <w:rPr>
                <w:b w:val="false"/>
                <w:bCs w:val="false"/>
                <w:color w:val="000000"/>
                <w:sz w:val="20"/>
                <w:szCs w:val="20"/>
              </w:rPr>
              <w:t>Количество детей, поставленных на учет</w:t>
              <w:br/>
              <w:t xml:space="preserve"> из «нормы» в СОП – </w:t>
            </w:r>
            <w:r>
              <w:rPr>
                <w:b w:val="false"/>
                <w:bCs w:val="false"/>
                <w:color w:val="000000"/>
                <w:sz w:val="20"/>
                <w:szCs w:val="20"/>
                <w:lang w:val="ru-RU"/>
              </w:rPr>
              <w:t>28</w:t>
            </w:r>
            <w:r>
              <w:rPr>
                <w:b w:val="false"/>
                <w:bCs w:val="false"/>
                <w:color w:val="000000"/>
                <w:sz w:val="20"/>
                <w:szCs w:val="20"/>
              </w:rPr>
              <w:t xml:space="preserve"> чел. </w:t>
            </w:r>
            <w:r>
              <w:rPr>
                <w:b w:val="false"/>
                <w:bCs w:val="false"/>
                <w:color w:val="000000"/>
                <w:sz w:val="20"/>
                <w:szCs w:val="20"/>
                <w:lang w:val="ru-RU"/>
              </w:rPr>
              <w:t>18</w:t>
            </w:r>
            <w:r>
              <w:rPr>
                <w:b w:val="false"/>
                <w:bCs w:val="false"/>
                <w:color w:val="000000"/>
                <w:sz w:val="20"/>
                <w:szCs w:val="20"/>
              </w:rPr>
              <w:t>% (аппг- 6</w:t>
            </w:r>
            <w:r>
              <w:rPr>
                <w:b w:val="false"/>
                <w:bCs w:val="false"/>
                <w:color w:val="000000"/>
                <w:sz w:val="20"/>
                <w:szCs w:val="20"/>
                <w:lang w:val="ru-RU"/>
              </w:rPr>
              <w:t>4</w:t>
            </w:r>
            <w:r>
              <w:rPr>
                <w:b w:val="false"/>
                <w:bCs w:val="false"/>
                <w:color w:val="000000"/>
                <w:sz w:val="20"/>
                <w:szCs w:val="20"/>
              </w:rPr>
              <w:t xml:space="preserve"> чел.</w:t>
            </w:r>
            <w:r>
              <w:rPr>
                <w:b w:val="false"/>
                <w:bCs w:val="false"/>
                <w:color w:val="000000"/>
                <w:sz w:val="20"/>
                <w:szCs w:val="20"/>
                <w:lang w:val="ru-RU"/>
              </w:rPr>
              <w:t xml:space="preserve"> (29 %</w:t>
            </w:r>
            <w:r>
              <w:rPr>
                <w:b w:val="false"/>
                <w:bCs w:val="false"/>
                <w:color w:val="000000"/>
                <w:sz w:val="20"/>
                <w:szCs w:val="20"/>
              </w:rPr>
              <w:t>)</w:t>
            </w:r>
          </w:p>
        </w:tc>
        <w:tc>
          <w:tcPr>
            <w:tcW w:w="4022" w:type="dxa"/>
            <w:tcBorders>
              <w:left w:val="single" w:sz="4" w:space="0" w:color="000000"/>
              <w:bottom w:val="single" w:sz="4" w:space="0" w:color="000000"/>
              <w:right w:val="single" w:sz="4" w:space="0" w:color="000000"/>
            </w:tcBorders>
          </w:tcPr>
          <w:p>
            <w:pPr>
              <w:pStyle w:val="Style29"/>
              <w:rPr>
                <w:rFonts w:ascii="Times New Roman" w:hAnsi="Times New Roman"/>
                <w:b w:val="false"/>
                <w:bCs w:val="false"/>
                <w:sz w:val="20"/>
                <w:szCs w:val="20"/>
              </w:rPr>
            </w:pPr>
            <w:r>
              <w:rPr>
                <w:b w:val="false"/>
                <w:bCs w:val="false"/>
                <w:sz w:val="20"/>
                <w:szCs w:val="20"/>
              </w:rPr>
            </w:r>
          </w:p>
        </w:tc>
      </w:tr>
      <w:tr>
        <w:trPr/>
        <w:tc>
          <w:tcPr>
            <w:tcW w:w="1647" w:type="dxa"/>
            <w:tcBorders>
              <w:left w:val="single" w:sz="4" w:space="0" w:color="000000"/>
              <w:bottom w:val="single" w:sz="4" w:space="0" w:color="000000"/>
            </w:tcBorders>
          </w:tcPr>
          <w:p>
            <w:pPr>
              <w:pStyle w:val="Style23"/>
              <w:widowControl/>
              <w:suppressAutoHyphens w:val="true"/>
              <w:bidi w:val="0"/>
              <w:spacing w:lineRule="auto" w:line="240" w:before="0" w:after="0"/>
              <w:ind w:hanging="0" w:left="113" w:right="0"/>
              <w:jc w:val="both"/>
              <w:rPr>
                <w:rFonts w:ascii="Times New Roman" w:hAnsi="Times New Roman"/>
                <w:b w:val="false"/>
                <w:bCs w:val="false"/>
                <w:color w:val="000000"/>
                <w:sz w:val="20"/>
                <w:szCs w:val="20"/>
              </w:rPr>
            </w:pPr>
            <w:r>
              <w:rPr>
                <w:b w:val="false"/>
                <w:bCs w:val="false"/>
                <w:color w:val="000000"/>
                <w:sz w:val="20"/>
                <w:szCs w:val="20"/>
              </w:rPr>
              <w:t>количество повторно поставленных на учет в группу риска.</w:t>
            </w:r>
          </w:p>
          <w:p>
            <w:pPr>
              <w:pStyle w:val="Normal"/>
              <w:spacing w:before="0" w:after="0"/>
              <w:ind w:left="-567" w:right="0"/>
              <w:rPr>
                <w:rFonts w:ascii="Times New Roman" w:hAnsi="Times New Roman"/>
                <w:b w:val="false"/>
                <w:bCs w:val="false"/>
                <w:i/>
                <w:i/>
                <w:color w:val="000000"/>
                <w:sz w:val="20"/>
                <w:szCs w:val="20"/>
              </w:rPr>
            </w:pPr>
            <w:r>
              <w:rPr>
                <w:b w:val="false"/>
                <w:bCs w:val="false"/>
                <w:i/>
                <w:color w:val="000000"/>
                <w:sz w:val="20"/>
                <w:szCs w:val="20"/>
              </w:rPr>
            </w:r>
          </w:p>
        </w:tc>
        <w:tc>
          <w:tcPr>
            <w:tcW w:w="4389" w:type="dxa"/>
            <w:tcBorders>
              <w:left w:val="single" w:sz="4" w:space="0" w:color="000000"/>
              <w:bottom w:val="single" w:sz="4" w:space="0" w:color="000000"/>
            </w:tcBorders>
          </w:tcPr>
          <w:p>
            <w:pPr>
              <w:pStyle w:val="Normal"/>
              <w:widowControl/>
              <w:suppressAutoHyphens w:val="true"/>
              <w:bidi w:val="0"/>
              <w:spacing w:before="0" w:after="0"/>
              <w:ind w:hanging="0" w:left="227" w:right="0"/>
              <w:jc w:val="left"/>
              <w:rPr>
                <w:rFonts w:ascii="Times New Roman" w:hAnsi="Times New Roman"/>
                <w:b w:val="false"/>
                <w:bCs w:val="false"/>
                <w:i/>
                <w:i/>
                <w:color w:val="000000"/>
                <w:sz w:val="20"/>
                <w:szCs w:val="20"/>
              </w:rPr>
            </w:pPr>
            <w:r>
              <w:rPr>
                <w:b w:val="false"/>
                <w:bCs w:val="false"/>
                <w:i/>
                <w:color w:val="000000"/>
                <w:sz w:val="20"/>
                <w:szCs w:val="20"/>
              </w:rPr>
              <w:t>2019-2020 уч. год – 13 детей;</w:t>
            </w:r>
          </w:p>
          <w:p>
            <w:pPr>
              <w:pStyle w:val="Normal"/>
              <w:widowControl/>
              <w:suppressAutoHyphens w:val="true"/>
              <w:bidi w:val="0"/>
              <w:spacing w:before="0" w:after="0"/>
              <w:ind w:hanging="0" w:left="227" w:right="0"/>
              <w:jc w:val="left"/>
              <w:rPr>
                <w:rFonts w:ascii="Times New Roman" w:hAnsi="Times New Roman"/>
                <w:b w:val="false"/>
                <w:bCs w:val="false"/>
                <w:i/>
                <w:i/>
                <w:color w:val="000000"/>
                <w:sz w:val="20"/>
                <w:szCs w:val="20"/>
              </w:rPr>
            </w:pPr>
            <w:r>
              <w:rPr>
                <w:b w:val="false"/>
                <w:bCs w:val="false"/>
                <w:i/>
                <w:color w:val="000000"/>
                <w:sz w:val="20"/>
                <w:szCs w:val="20"/>
              </w:rPr>
              <w:t>2020-2021 уч. год – 7 детей;</w:t>
            </w:r>
          </w:p>
          <w:p>
            <w:pPr>
              <w:pStyle w:val="Normal"/>
              <w:widowControl/>
              <w:suppressAutoHyphens w:val="true"/>
              <w:bidi w:val="0"/>
              <w:spacing w:before="0" w:after="0"/>
              <w:ind w:hanging="0" w:left="227" w:right="0"/>
              <w:jc w:val="left"/>
              <w:rPr>
                <w:rFonts w:ascii="Times New Roman" w:hAnsi="Times New Roman"/>
                <w:b w:val="false"/>
                <w:bCs w:val="false"/>
                <w:i/>
                <w:i/>
                <w:color w:val="000000"/>
                <w:sz w:val="20"/>
                <w:szCs w:val="20"/>
              </w:rPr>
            </w:pPr>
            <w:r>
              <w:rPr>
                <w:b w:val="false"/>
                <w:bCs w:val="false"/>
                <w:i/>
                <w:color w:val="000000"/>
                <w:sz w:val="20"/>
                <w:szCs w:val="20"/>
              </w:rPr>
              <w:t>2021-2022 уч. год – 11 детей;</w:t>
            </w:r>
          </w:p>
          <w:p>
            <w:pPr>
              <w:pStyle w:val="Normal"/>
              <w:widowControl/>
              <w:suppressAutoHyphens w:val="true"/>
              <w:bidi w:val="0"/>
              <w:spacing w:before="0" w:after="0"/>
              <w:ind w:hanging="0" w:left="227" w:right="0"/>
              <w:jc w:val="left"/>
              <w:rPr>
                <w:rFonts w:ascii="Times New Roman" w:hAnsi="Times New Roman"/>
                <w:b w:val="false"/>
                <w:bCs w:val="false"/>
                <w:i/>
                <w:i/>
                <w:color w:val="000000"/>
                <w:sz w:val="20"/>
                <w:szCs w:val="20"/>
              </w:rPr>
            </w:pPr>
            <w:r>
              <w:rPr>
                <w:b w:val="false"/>
                <w:bCs w:val="false"/>
                <w:i/>
                <w:color w:val="000000"/>
                <w:sz w:val="20"/>
                <w:szCs w:val="20"/>
              </w:rPr>
              <w:t>2022-2023 уч.год – 14 детей;</w:t>
            </w:r>
          </w:p>
          <w:p>
            <w:pPr>
              <w:pStyle w:val="Normal"/>
              <w:widowControl/>
              <w:suppressAutoHyphens w:val="true"/>
              <w:bidi w:val="0"/>
              <w:spacing w:before="0" w:after="0"/>
              <w:ind w:hanging="0" w:left="227" w:right="0"/>
              <w:jc w:val="left"/>
              <w:rPr>
                <w:rFonts w:ascii="Times New Roman" w:hAnsi="Times New Roman"/>
                <w:b w:val="false"/>
                <w:bCs w:val="false"/>
                <w:i/>
                <w:i/>
                <w:color w:val="000000"/>
                <w:sz w:val="20"/>
                <w:szCs w:val="20"/>
              </w:rPr>
            </w:pPr>
            <w:r>
              <w:rPr>
                <w:b w:val="false"/>
                <w:bCs w:val="false"/>
                <w:i/>
                <w:color w:val="000000"/>
                <w:sz w:val="20"/>
                <w:szCs w:val="20"/>
              </w:rPr>
              <w:t>2023-2024 уч.год – 17 детей;</w:t>
            </w:r>
          </w:p>
          <w:p>
            <w:pPr>
              <w:pStyle w:val="Normal"/>
              <w:widowControl/>
              <w:suppressAutoHyphens w:val="true"/>
              <w:bidi w:val="0"/>
              <w:spacing w:before="0" w:after="0"/>
              <w:ind w:hanging="0" w:left="227" w:right="0"/>
              <w:jc w:val="left"/>
              <w:rPr>
                <w:rFonts w:ascii="Times New Roman" w:hAnsi="Times New Roman"/>
                <w:b w:val="false"/>
                <w:bCs w:val="false"/>
                <w:i/>
                <w:i/>
                <w:color w:val="000000"/>
                <w:sz w:val="20"/>
                <w:szCs w:val="20"/>
              </w:rPr>
            </w:pPr>
            <w:r>
              <w:rPr>
                <w:b w:val="false"/>
                <w:bCs w:val="false"/>
                <w:i/>
                <w:color w:val="000000"/>
                <w:sz w:val="20"/>
                <w:szCs w:val="20"/>
              </w:rPr>
              <w:t>2024-2025 уч.год – 19 детей.</w:t>
            </w:r>
          </w:p>
        </w:tc>
        <w:tc>
          <w:tcPr>
            <w:tcW w:w="4022" w:type="dxa"/>
            <w:tcBorders>
              <w:left w:val="single" w:sz="4" w:space="0" w:color="000000"/>
              <w:bottom w:val="single" w:sz="4" w:space="0" w:color="000000"/>
              <w:right w:val="single" w:sz="4" w:space="0" w:color="000000"/>
            </w:tcBorders>
          </w:tcPr>
          <w:p>
            <w:pPr>
              <w:pStyle w:val="Style23"/>
              <w:widowControl/>
              <w:suppressAutoHyphens w:val="true"/>
              <w:bidi w:val="0"/>
              <w:spacing w:lineRule="auto" w:line="240" w:before="0" w:after="0"/>
              <w:ind w:hanging="0" w:left="113" w:right="0"/>
              <w:jc w:val="both"/>
              <w:rPr>
                <w:rFonts w:ascii="Times New Roman" w:hAnsi="Times New Roman"/>
                <w:b w:val="false"/>
                <w:bCs w:val="false"/>
                <w:color w:val="000000"/>
                <w:sz w:val="20"/>
                <w:szCs w:val="20"/>
              </w:rPr>
            </w:pPr>
            <w:r>
              <w:rPr>
                <w:b w:val="false"/>
                <w:bCs w:val="false"/>
                <w:color w:val="000000"/>
                <w:sz w:val="20"/>
                <w:szCs w:val="20"/>
              </w:rPr>
              <w:t>В динамике за 5 лет данный показатель ухудшается.</w:t>
            </w:r>
          </w:p>
        </w:tc>
      </w:tr>
    </w:tbl>
    <w:p>
      <w:pPr>
        <w:pStyle w:val="Style23"/>
        <w:spacing w:lineRule="auto" w:line="240" w:before="0" w:after="0"/>
        <w:ind w:firstLine="567" w:left="-567" w:right="0"/>
        <w:jc w:val="both"/>
        <w:rPr>
          <w:rFonts w:ascii="Times New Roman" w:hAnsi="Times New Roman" w:cs="Calibri"/>
          <w:b/>
          <w:bCs/>
          <w:sz w:val="24"/>
          <w:szCs w:val="24"/>
          <w:u w:val="none"/>
        </w:rPr>
      </w:pPr>
      <w:r>
        <w:rPr>
          <w:rFonts w:cs="Calibri"/>
          <w:b/>
          <w:bCs/>
          <w:sz w:val="24"/>
          <w:szCs w:val="24"/>
          <w:u w:val="none"/>
        </w:rPr>
      </w:r>
    </w:p>
    <w:p>
      <w:pPr>
        <w:pStyle w:val="Normal"/>
        <w:spacing w:before="0" w:after="0"/>
        <w:ind w:left="-567" w:right="0"/>
        <w:jc w:val="center"/>
        <w:rPr>
          <w:rFonts w:ascii="Times New Roman" w:hAnsi="Times New Roman"/>
          <w:color w:val="000000"/>
          <w:sz w:val="24"/>
          <w:szCs w:val="24"/>
        </w:rPr>
      </w:pPr>
      <w:bookmarkStart w:id="15" w:name="OLE_LINK12"/>
      <w:bookmarkStart w:id="16" w:name="OLE_LINK11"/>
      <w:bookmarkEnd w:id="15"/>
      <w:bookmarkEnd w:id="16"/>
      <w:r>
        <w:rPr>
          <w:b/>
          <w:color w:val="000000"/>
          <w:sz w:val="24"/>
          <w:szCs w:val="24"/>
          <w:u w:val="none"/>
        </w:rPr>
        <w:t xml:space="preserve">Организация профилактической деятельности </w:t>
      </w:r>
    </w:p>
    <w:p>
      <w:pPr>
        <w:pStyle w:val="Normal"/>
        <w:spacing w:before="0" w:after="0"/>
        <w:ind w:left="-567" w:right="0"/>
        <w:jc w:val="center"/>
        <w:rPr>
          <w:rFonts w:ascii="Times New Roman" w:hAnsi="Times New Roman"/>
          <w:color w:val="000000"/>
          <w:sz w:val="24"/>
          <w:szCs w:val="24"/>
        </w:rPr>
      </w:pPr>
      <w:r>
        <w:rPr>
          <w:b/>
          <w:color w:val="000000"/>
          <w:sz w:val="24"/>
          <w:szCs w:val="24"/>
          <w:u w:val="none"/>
        </w:rPr>
        <w:t>с семьями и детьми СОП</w:t>
      </w:r>
    </w:p>
    <w:p>
      <w:pPr>
        <w:pStyle w:val="Normal"/>
        <w:ind w:firstLine="567" w:left="-567" w:right="0"/>
        <w:jc w:val="both"/>
        <w:rPr>
          <w:rFonts w:ascii="Times New Roman" w:hAnsi="Times New Roman"/>
          <w:color w:val="000000"/>
          <w:sz w:val="24"/>
          <w:szCs w:val="24"/>
        </w:rPr>
      </w:pPr>
      <w:r>
        <w:rPr>
          <w:color w:val="000000"/>
          <w:sz w:val="24"/>
          <w:szCs w:val="24"/>
        </w:rPr>
        <w:t xml:space="preserve">Организация индивидуальной реабилитационной работы с детьми и семьями, находящимися в социально опасном положении (далее – СОП) осуществляется в соответствии с </w:t>
      </w:r>
      <w:r>
        <w:rPr>
          <w:color w:val="000000"/>
          <w:sz w:val="24"/>
          <w:szCs w:val="24"/>
          <w:shd w:fill="FFFFFF" w:val="clear"/>
        </w:rPr>
        <w:t>Порядком организации межведомственной профилактической работы с несовершеннолетними и семьями, находящимися в социально опасном положении</w:t>
      </w:r>
      <w:r>
        <w:rPr>
          <w:color w:val="000000"/>
          <w:sz w:val="24"/>
          <w:szCs w:val="24"/>
        </w:rPr>
        <w:t xml:space="preserve">, утвержденным постановлением КДНиЗП </w:t>
      </w:r>
      <w:r>
        <w:rPr>
          <w:color w:val="000000"/>
          <w:sz w:val="24"/>
          <w:szCs w:val="24"/>
          <w:shd w:fill="FFFFFF" w:val="clear"/>
        </w:rPr>
        <w:t>Пермского края от 06 октября 2023 № 19.</w:t>
      </w:r>
    </w:p>
    <w:p>
      <w:pPr>
        <w:pStyle w:val="Normal"/>
        <w:ind w:firstLine="567" w:left="-567" w:right="0"/>
        <w:jc w:val="both"/>
        <w:rPr>
          <w:shd w:fill="FFFFFF" w:val="clear"/>
        </w:rPr>
      </w:pPr>
      <w:r>
        <w:rPr>
          <w:shd w:fill="FFFFFF" w:val="clear"/>
        </w:rPr>
      </w:r>
    </w:p>
    <w:p>
      <w:pPr>
        <w:pStyle w:val="Style32"/>
        <w:spacing w:lineRule="auto" w:line="276"/>
        <w:ind w:firstLine="708" w:right="0"/>
        <w:jc w:val="center"/>
        <w:rPr>
          <w:rFonts w:ascii="Times New Roman" w:hAnsi="Times New Roman" w:cs="Times New Roman"/>
          <w:color w:val="000000"/>
          <w:sz w:val="24"/>
          <w:szCs w:val="24"/>
        </w:rPr>
      </w:pPr>
      <w:r>
        <w:rPr>
          <w:rFonts w:cs="Times New Roman" w:ascii="Times New Roman" w:hAnsi="Times New Roman"/>
          <w:b/>
          <w:color w:val="000000"/>
          <w:sz w:val="24"/>
          <w:szCs w:val="24"/>
        </w:rPr>
        <w:t xml:space="preserve">Результаты профилактической работы с семьями и детьми, </w:t>
      </w:r>
    </w:p>
    <w:p>
      <w:pPr>
        <w:pStyle w:val="Style32"/>
        <w:spacing w:lineRule="auto" w:line="276"/>
        <w:ind w:firstLine="708" w:right="0"/>
        <w:jc w:val="center"/>
        <w:rPr>
          <w:rFonts w:ascii="Times New Roman" w:hAnsi="Times New Roman" w:cs="Times New Roman"/>
          <w:color w:val="000000"/>
          <w:sz w:val="24"/>
          <w:szCs w:val="24"/>
        </w:rPr>
      </w:pPr>
      <w:r>
        <w:rPr>
          <w:rFonts w:cs="Times New Roman" w:ascii="Times New Roman" w:hAnsi="Times New Roman"/>
          <w:b/>
          <w:color w:val="000000"/>
          <w:sz w:val="24"/>
          <w:szCs w:val="24"/>
        </w:rPr>
        <w:t>находящимися в СОП за 5 лет:</w:t>
      </w:r>
    </w:p>
    <w:tbl>
      <w:tblPr>
        <w:tblW w:w="9810" w:type="dxa"/>
        <w:jc w:val="left"/>
        <w:tblInd w:w="-537" w:type="dxa"/>
        <w:tblLayout w:type="fixed"/>
        <w:tblCellMar>
          <w:top w:w="0" w:type="dxa"/>
          <w:left w:w="30" w:type="dxa"/>
          <w:bottom w:w="0" w:type="dxa"/>
          <w:right w:w="30" w:type="dxa"/>
        </w:tblCellMar>
      </w:tblPr>
      <w:tblGrid>
        <w:gridCol w:w="1843"/>
        <w:gridCol w:w="2072"/>
        <w:gridCol w:w="2954"/>
        <w:gridCol w:w="2940"/>
      </w:tblGrid>
      <w:tr>
        <w:trPr>
          <w:trHeight w:val="918"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000000"/>
                <w:sz w:val="20"/>
                <w:szCs w:val="20"/>
              </w:rPr>
            </w:pPr>
            <w:r>
              <w:rPr>
                <w:b/>
                <w:color w:val="000000"/>
                <w:sz w:val="20"/>
                <w:szCs w:val="20"/>
              </w:rPr>
              <w:t>Календарный год</w:t>
            </w:r>
          </w:p>
        </w:tc>
        <w:tc>
          <w:tcPr>
            <w:tcW w:w="20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000000"/>
                <w:sz w:val="20"/>
                <w:szCs w:val="20"/>
              </w:rPr>
            </w:pPr>
            <w:r>
              <w:rPr>
                <w:b/>
                <w:color w:val="000000"/>
                <w:sz w:val="20"/>
                <w:szCs w:val="20"/>
              </w:rPr>
              <w:t>Кол-во детей СОП, состоящих на учете в СОП на начало года</w:t>
            </w:r>
          </w:p>
        </w:tc>
        <w:tc>
          <w:tcPr>
            <w:tcW w:w="29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000000"/>
                <w:sz w:val="20"/>
                <w:szCs w:val="20"/>
              </w:rPr>
            </w:pPr>
            <w:r>
              <w:rPr>
                <w:b/>
                <w:color w:val="000000"/>
                <w:sz w:val="20"/>
                <w:szCs w:val="20"/>
              </w:rPr>
              <w:t>Кол-во детей СОП, состоящих на учете в СОП на конец года</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000000"/>
                <w:sz w:val="20"/>
                <w:szCs w:val="20"/>
              </w:rPr>
            </w:pPr>
            <w:r>
              <w:rPr>
                <w:b/>
                <w:color w:val="000000"/>
                <w:sz w:val="20"/>
                <w:szCs w:val="20"/>
              </w:rPr>
              <w:t xml:space="preserve">% </w:t>
              <w:br/>
              <w:t xml:space="preserve"> (от общего кол-ва</w:t>
            </w:r>
          </w:p>
          <w:p>
            <w:pPr>
              <w:pStyle w:val="Normal"/>
              <w:jc w:val="center"/>
              <w:rPr>
                <w:rFonts w:ascii="Times New Roman" w:hAnsi="Times New Roman"/>
                <w:b/>
                <w:color w:val="000000"/>
                <w:sz w:val="20"/>
                <w:szCs w:val="20"/>
              </w:rPr>
            </w:pPr>
            <w:r>
              <w:rPr>
                <w:b/>
                <w:color w:val="000000"/>
                <w:sz w:val="20"/>
                <w:szCs w:val="20"/>
              </w:rPr>
              <w:t>детей в ОО)</w:t>
            </w:r>
          </w:p>
        </w:tc>
      </w:tr>
      <w:tr>
        <w:trPr>
          <w:trHeight w:val="608"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2020 год</w:t>
            </w:r>
          </w:p>
        </w:tc>
        <w:tc>
          <w:tcPr>
            <w:tcW w:w="20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94</w:t>
            </w:r>
          </w:p>
        </w:tc>
        <w:tc>
          <w:tcPr>
            <w:tcW w:w="29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149</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Рост на 36 %</w:t>
            </w:r>
          </w:p>
        </w:tc>
      </w:tr>
      <w:tr>
        <w:trPr>
          <w:trHeight w:val="555"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2021 год</w:t>
            </w:r>
          </w:p>
        </w:tc>
        <w:tc>
          <w:tcPr>
            <w:tcW w:w="20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149</w:t>
            </w:r>
          </w:p>
        </w:tc>
        <w:tc>
          <w:tcPr>
            <w:tcW w:w="29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158</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Рост на 5,6 %</w:t>
            </w:r>
          </w:p>
        </w:tc>
      </w:tr>
      <w:tr>
        <w:trPr>
          <w:trHeight w:val="555"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2022 год</w:t>
            </w:r>
          </w:p>
        </w:tc>
        <w:tc>
          <w:tcPr>
            <w:tcW w:w="20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158</w:t>
            </w:r>
          </w:p>
        </w:tc>
        <w:tc>
          <w:tcPr>
            <w:tcW w:w="29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229</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Рост на 31 %</w:t>
            </w:r>
          </w:p>
        </w:tc>
      </w:tr>
      <w:tr>
        <w:trPr>
          <w:trHeight w:val="529"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2023 год</w:t>
            </w:r>
          </w:p>
        </w:tc>
        <w:tc>
          <w:tcPr>
            <w:tcW w:w="20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229</w:t>
            </w:r>
          </w:p>
        </w:tc>
        <w:tc>
          <w:tcPr>
            <w:tcW w:w="29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289</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Рост на 27  %</w:t>
            </w:r>
          </w:p>
        </w:tc>
      </w:tr>
      <w:tr>
        <w:trPr>
          <w:trHeight w:val="529"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2024 год</w:t>
            </w:r>
          </w:p>
        </w:tc>
        <w:tc>
          <w:tcPr>
            <w:tcW w:w="20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289</w:t>
            </w:r>
          </w:p>
        </w:tc>
        <w:tc>
          <w:tcPr>
            <w:tcW w:w="295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159</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olor w:val="000000"/>
                <w:sz w:val="20"/>
                <w:szCs w:val="20"/>
              </w:rPr>
            </w:pPr>
            <w:r>
              <w:rPr>
                <w:color w:val="000000"/>
                <w:sz w:val="20"/>
                <w:szCs w:val="20"/>
              </w:rPr>
              <w:t>Снижение на 13  %</w:t>
            </w:r>
          </w:p>
        </w:tc>
      </w:tr>
    </w:tbl>
    <w:p>
      <w:pPr>
        <w:pStyle w:val="Style32"/>
        <w:spacing w:lineRule="auto" w:line="276"/>
        <w:ind w:firstLine="708" w:right="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r>
    </w:p>
    <w:p>
      <w:pPr>
        <w:pStyle w:val="Normal"/>
        <w:spacing w:before="0" w:after="0"/>
        <w:ind w:left="-567"/>
        <w:jc w:val="center"/>
        <w:rPr>
          <w:color w:val="FF0000"/>
        </w:rPr>
      </w:pPr>
      <w:r>
        <w:rPr>
          <w:rFonts w:eastAsia="Calibri" w:eastAsiaTheme="minorHAnsi"/>
          <w:color w:val="FF0000"/>
          <w:sz w:val="28"/>
          <w:szCs w:val="28"/>
          <w:lang w:eastAsia="en-US"/>
        </w:rPr>
        <w:tab/>
      </w:r>
      <w:r>
        <w:rPr>
          <w:rFonts w:eastAsia="Calibri" w:eastAsiaTheme="minorHAnsi"/>
          <w:b/>
          <w:bCs/>
          <w:color w:val="000000"/>
          <w:sz w:val="24"/>
          <w:szCs w:val="24"/>
          <w:lang w:eastAsia="en-US"/>
        </w:rPr>
        <w:t xml:space="preserve">Деятельность по предупреждению безнадзорности, правонарушений и преступлений несовершеннолетних. </w:t>
      </w:r>
    </w:p>
    <w:p>
      <w:pPr>
        <w:pStyle w:val="Normal"/>
        <w:spacing w:before="0" w:after="0"/>
        <w:ind w:left="-567"/>
        <w:jc w:val="both"/>
        <w:rPr>
          <w:rFonts w:ascii="Times New Roman" w:hAnsi="Times New Roman"/>
          <w:color w:val="000000"/>
          <w:sz w:val="24"/>
          <w:szCs w:val="24"/>
        </w:rPr>
      </w:pPr>
      <w:r>
        <w:rPr>
          <w:rFonts w:eastAsia="" w:eastAsiaTheme="minorEastAsia"/>
          <w:b/>
          <w:color w:val="000000"/>
          <w:kern w:val="2"/>
          <w:sz w:val="24"/>
          <w:szCs w:val="24"/>
          <w:u w:val="none"/>
        </w:rPr>
        <w:tab/>
      </w:r>
      <w:r>
        <w:rPr>
          <w:rFonts w:eastAsia="" w:eastAsiaTheme="minorEastAsia"/>
          <w:b w:val="false"/>
          <w:bCs w:val="false"/>
          <w:color w:val="000000"/>
          <w:kern w:val="2"/>
          <w:sz w:val="24"/>
          <w:szCs w:val="24"/>
          <w:u w:val="none"/>
        </w:rPr>
        <w:t>Данные п</w:t>
      </w:r>
      <w:r>
        <w:rPr>
          <w:rFonts w:eastAsia="" w:eastAsiaTheme="minorEastAsia"/>
          <w:b/>
          <w:bCs/>
          <w:color w:val="000000"/>
          <w:kern w:val="2"/>
          <w:sz w:val="24"/>
          <w:szCs w:val="24"/>
          <w:u w:val="none"/>
        </w:rPr>
        <w:t>о уголовным преступлениям (УП)</w:t>
      </w:r>
      <w:r>
        <w:rPr>
          <w:rFonts w:eastAsia="" w:eastAsiaTheme="minorEastAsia"/>
          <w:b w:val="false"/>
          <w:bCs w:val="false"/>
          <w:color w:val="000000"/>
          <w:kern w:val="2"/>
          <w:sz w:val="24"/>
          <w:szCs w:val="24"/>
          <w:u w:val="none"/>
        </w:rPr>
        <w:t xml:space="preserve"> не</w:t>
      </w:r>
      <w:r>
        <w:rPr>
          <w:rFonts w:cs="Times New Roman"/>
          <w:b w:val="false"/>
          <w:bCs w:val="false"/>
          <w:color w:val="000000"/>
          <w:sz w:val="24"/>
          <w:szCs w:val="24"/>
        </w:rPr>
        <w:t xml:space="preserve">совершеннолетних,  совершивших УП – 15 чел. (аппг – 7 чел.) </w:t>
      </w:r>
      <w:r>
        <w:rPr>
          <w:rFonts w:cs="Times New Roman"/>
          <w:b w:val="false"/>
          <w:bCs w:val="false"/>
          <w:i/>
          <w:iCs/>
          <w:color w:val="000000"/>
          <w:sz w:val="24"/>
          <w:szCs w:val="24"/>
        </w:rPr>
        <w:t>0,2 % от общего количества обучающихся 14-17 лет.</w:t>
      </w:r>
    </w:p>
    <w:p>
      <w:pPr>
        <w:pStyle w:val="Normal"/>
        <w:spacing w:before="0" w:after="0"/>
        <w:ind w:left="-567"/>
        <w:jc w:val="both"/>
        <w:textAlignment w:val="baseline"/>
        <w:rPr>
          <w:rFonts w:ascii="Times New Roman" w:hAnsi="Times New Roman"/>
          <w:color w:val="000000"/>
          <w:sz w:val="24"/>
          <w:szCs w:val="24"/>
        </w:rPr>
      </w:pPr>
      <w:r>
        <w:rPr>
          <w:rFonts w:eastAsia="" w:cs="Times New Roman" w:eastAsiaTheme="minorEastAsia"/>
          <w:b w:val="false"/>
          <w:bCs w:val="false"/>
          <w:i/>
          <w:iCs/>
          <w:color w:val="000000"/>
          <w:kern w:val="2"/>
          <w:sz w:val="24"/>
          <w:szCs w:val="24"/>
        </w:rPr>
        <w:tab/>
      </w:r>
      <w:r>
        <w:rPr>
          <w:rFonts w:eastAsia="" w:eastAsiaTheme="minorEastAsia"/>
          <w:b w:val="false"/>
          <w:bCs w:val="false"/>
          <w:color w:val="000000"/>
          <w:kern w:val="2"/>
          <w:sz w:val="24"/>
          <w:szCs w:val="24"/>
        </w:rPr>
        <w:t>Динамика за 5 лет по совершению преступлений несовершеннолетними из разных категорий семей:</w:t>
      </w:r>
    </w:p>
    <w:p>
      <w:pPr>
        <w:pStyle w:val="Normal"/>
        <w:spacing w:before="0" w:after="0"/>
        <w:ind w:left="-567"/>
        <w:jc w:val="both"/>
        <w:textAlignment w:val="baseline"/>
        <w:rPr>
          <w:rFonts w:ascii="Times New Roman" w:hAnsi="Times New Roman" w:eastAsia="" w:eastAsiaTheme="minorEastAsia"/>
          <w:b w:val="false"/>
          <w:bCs w:val="false"/>
          <w:color w:val="000000"/>
          <w:kern w:val="2"/>
          <w:sz w:val="24"/>
          <w:szCs w:val="24"/>
        </w:rPr>
      </w:pPr>
      <w:r>
        <w:rPr>
          <w:rFonts w:eastAsia="" w:eastAsiaTheme="minorEastAsia"/>
          <w:b w:val="false"/>
          <w:bCs w:val="false"/>
          <w:color w:val="000000"/>
          <w:kern w:val="2"/>
          <w:sz w:val="24"/>
          <w:szCs w:val="24"/>
        </w:rPr>
      </w:r>
    </w:p>
    <w:tbl>
      <w:tblPr>
        <w:tblW w:w="8961" w:type="dxa"/>
        <w:jc w:val="left"/>
        <w:tblInd w:w="22" w:type="dxa"/>
        <w:tblLayout w:type="fixed"/>
        <w:tblCellMar>
          <w:top w:w="15" w:type="dxa"/>
          <w:left w:w="15" w:type="dxa"/>
          <w:bottom w:w="15" w:type="dxa"/>
          <w:right w:w="15" w:type="dxa"/>
        </w:tblCellMar>
        <w:tblLook w:val="04a0"/>
      </w:tblPr>
      <w:tblGrid>
        <w:gridCol w:w="1871"/>
        <w:gridCol w:w="2412"/>
        <w:gridCol w:w="2409"/>
        <w:gridCol w:w="2268"/>
      </w:tblGrid>
      <w:tr>
        <w:trPr>
          <w:trHeight w:val="6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bCs/>
                <w:color w:val="000000"/>
                <w:sz w:val="20"/>
                <w:szCs w:val="20"/>
              </w:rPr>
            </w:pPr>
            <w:r>
              <w:rPr>
                <w:b/>
                <w:bCs/>
                <w:color w:val="000000"/>
                <w:sz w:val="20"/>
                <w:szCs w:val="20"/>
              </w:rPr>
              <w:t>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bCs/>
                <w:color w:val="000000"/>
                <w:sz w:val="20"/>
                <w:szCs w:val="20"/>
              </w:rPr>
            </w:pPr>
            <w:r>
              <w:rPr>
                <w:b/>
                <w:bCs/>
                <w:color w:val="000000"/>
                <w:sz w:val="20"/>
                <w:szCs w:val="20"/>
              </w:rPr>
              <w:t>НОРМА</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bCs/>
                <w:color w:val="000000"/>
                <w:sz w:val="20"/>
                <w:szCs w:val="20"/>
              </w:rPr>
            </w:pPr>
            <w:r>
              <w:rPr>
                <w:b/>
                <w:bCs/>
                <w:color w:val="000000"/>
                <w:sz w:val="20"/>
                <w:szCs w:val="20"/>
              </w:rPr>
              <w:t>ГРУППА РИСКА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bCs/>
                <w:color w:val="000000"/>
                <w:sz w:val="20"/>
                <w:szCs w:val="20"/>
              </w:rPr>
            </w:pPr>
            <w:r>
              <w:rPr>
                <w:b/>
                <w:bCs/>
                <w:color w:val="000000"/>
                <w:sz w:val="20"/>
                <w:szCs w:val="20"/>
              </w:rPr>
              <w:t>СОП</w:t>
            </w:r>
          </w:p>
        </w:tc>
      </w:tr>
      <w:tr>
        <w:trPr>
          <w:trHeight w:val="3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2019 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5</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8</w:t>
            </w:r>
          </w:p>
        </w:tc>
      </w:tr>
      <w:tr>
        <w:trPr>
          <w:trHeight w:val="3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2020 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7</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12</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5</w:t>
            </w:r>
          </w:p>
        </w:tc>
      </w:tr>
      <w:tr>
        <w:trPr>
          <w:trHeight w:val="3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2021 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10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6</w:t>
            </w:r>
          </w:p>
        </w:tc>
      </w:tr>
      <w:tr>
        <w:trPr>
          <w:trHeight w:val="3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2022 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3</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3</w:t>
            </w:r>
          </w:p>
        </w:tc>
      </w:tr>
      <w:tr>
        <w:trPr>
          <w:trHeight w:val="3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2023 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1</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2</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r>
      <w:tr>
        <w:trPr>
          <w:trHeight w:val="300" w:hRule="atLeast"/>
        </w:trPr>
        <w:tc>
          <w:tcPr>
            <w:tcW w:w="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2024 год</w:t>
            </w:r>
          </w:p>
        </w:tc>
        <w:tc>
          <w:tcPr>
            <w:tcW w:w="24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7</w:t>
            </w:r>
          </w:p>
        </w:tc>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2</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r>
    </w:tbl>
    <w:p>
      <w:pPr>
        <w:pStyle w:val="Normal"/>
        <w:spacing w:before="0" w:after="0"/>
        <w:jc w:val="both"/>
        <w:textAlignment w:val="baseline"/>
        <w:rPr>
          <w:rFonts w:ascii="Times New Roman" w:hAnsi="Times New Roman" w:eastAsia="" w:eastAsiaTheme="minorEastAsia"/>
          <w:color w:val="000000"/>
          <w:kern w:val="2"/>
          <w:sz w:val="24"/>
          <w:szCs w:val="24"/>
        </w:rPr>
      </w:pPr>
      <w:r>
        <w:rPr>
          <w:rFonts w:eastAsia="" w:eastAsiaTheme="minorEastAsia"/>
          <w:color w:val="000000"/>
          <w:kern w:val="2"/>
          <w:sz w:val="24"/>
          <w:szCs w:val="24"/>
        </w:rPr>
      </w:r>
    </w:p>
    <w:p>
      <w:pPr>
        <w:pStyle w:val="Normal"/>
        <w:spacing w:before="0" w:after="0"/>
        <w:ind w:left="-567"/>
        <w:jc w:val="both"/>
        <w:textAlignment w:val="baseline"/>
        <w:rPr>
          <w:rFonts w:ascii="Times New Roman" w:hAnsi="Times New Roman"/>
          <w:color w:val="000000"/>
          <w:sz w:val="24"/>
          <w:szCs w:val="24"/>
        </w:rPr>
      </w:pPr>
      <w:r>
        <w:rPr>
          <w:rFonts w:eastAsia="" w:eastAsiaTheme="minorEastAsia"/>
          <w:color w:val="000000"/>
          <w:kern w:val="2"/>
          <w:sz w:val="24"/>
          <w:szCs w:val="24"/>
        </w:rPr>
        <w:tab/>
        <w:t xml:space="preserve">По результатам анализа за 5 лет видно, что наибольшее количество УП совершаются детьми группы риска СОП и СОП. Это говорит о некачественно проводимой коррекционной и реабилитационной работе с данной категорий несовершеннолетних и их семьями. В 2025 году наибольшее количество правонарушений были совершены детьми категории «Норма». В дальнейшем необходимо в ОО усилить просветительскую, профилактическую деятельность и </w:t>
      </w:r>
      <w:r>
        <w:rPr>
          <w:rFonts w:cs="Arial"/>
          <w:color w:val="000000"/>
          <w:sz w:val="24"/>
          <w:szCs w:val="24"/>
          <w:shd w:fill="FFFFFF" w:val="clear"/>
        </w:rPr>
        <w:t> </w:t>
      </w:r>
      <w:r>
        <w:rPr>
          <w:color w:val="000000"/>
          <w:sz w:val="24"/>
          <w:szCs w:val="24"/>
          <w:shd w:fill="FFFFFF" w:val="clear"/>
        </w:rPr>
        <w:t xml:space="preserve">обратить внимание на </w:t>
      </w:r>
      <w:r>
        <w:rPr>
          <w:bCs/>
          <w:color w:val="000000"/>
          <w:sz w:val="24"/>
          <w:szCs w:val="24"/>
          <w:shd w:fill="FFFFFF" w:val="clear"/>
        </w:rPr>
        <w:t>первичную</w:t>
      </w:r>
      <w:r>
        <w:rPr>
          <w:color w:val="000000"/>
          <w:sz w:val="24"/>
          <w:szCs w:val="24"/>
          <w:shd w:fill="FFFFFF" w:val="clear"/>
        </w:rPr>
        <w:t> </w:t>
      </w:r>
      <w:r>
        <w:rPr>
          <w:bCs/>
          <w:color w:val="000000"/>
          <w:sz w:val="24"/>
          <w:szCs w:val="24"/>
          <w:shd w:fill="FFFFFF" w:val="clear"/>
        </w:rPr>
        <w:t>профилактику среди обучающихся</w:t>
      </w:r>
      <w:r>
        <w:rPr>
          <w:color w:val="000000"/>
          <w:sz w:val="24"/>
          <w:szCs w:val="24"/>
          <w:shd w:fill="FFFFFF" w:val="clear"/>
        </w:rPr>
        <w:t>.</w:t>
      </w:r>
    </w:p>
    <w:p>
      <w:pPr>
        <w:pStyle w:val="Normal"/>
        <w:spacing w:before="0" w:after="0"/>
        <w:ind w:left="-567"/>
        <w:jc w:val="both"/>
        <w:textAlignment w:val="baseline"/>
        <w:rPr>
          <w:rFonts w:ascii="Times New Roman" w:hAnsi="Times New Roman"/>
          <w:color w:val="000000"/>
          <w:sz w:val="24"/>
          <w:szCs w:val="24"/>
        </w:rPr>
      </w:pPr>
      <w:r>
        <w:rPr>
          <w:rFonts w:eastAsia="" w:eastAsiaTheme="minorEastAsia"/>
          <w:b w:val="false"/>
          <w:bCs w:val="false"/>
          <w:color w:val="000000"/>
          <w:kern w:val="2"/>
          <w:sz w:val="24"/>
          <w:szCs w:val="24"/>
          <w:u w:val="none"/>
        </w:rPr>
        <w:tab/>
        <w:t xml:space="preserve">Данные </w:t>
      </w:r>
      <w:r>
        <w:rPr>
          <w:rFonts w:eastAsia="" w:eastAsiaTheme="minorEastAsia"/>
          <w:b/>
          <w:bCs/>
          <w:color w:val="000000"/>
          <w:kern w:val="2"/>
          <w:sz w:val="24"/>
          <w:szCs w:val="24"/>
          <w:u w:val="none"/>
        </w:rPr>
        <w:t>по общественно-опасным деяниям (ООД)</w:t>
      </w:r>
      <w:r>
        <w:rPr>
          <w:rFonts w:eastAsia="" w:eastAsiaTheme="minorEastAsia"/>
          <w:b w:val="false"/>
          <w:bCs w:val="false"/>
          <w:color w:val="000000"/>
          <w:kern w:val="2"/>
          <w:sz w:val="24"/>
          <w:szCs w:val="24"/>
          <w:u w:val="none"/>
        </w:rPr>
        <w:t xml:space="preserve"> - в</w:t>
      </w:r>
      <w:r>
        <w:rPr>
          <w:rFonts w:eastAsia="" w:eastAsiaTheme="minorEastAsia"/>
          <w:color w:val="000000"/>
          <w:kern w:val="2"/>
          <w:sz w:val="24"/>
          <w:szCs w:val="24"/>
        </w:rPr>
        <w:t xml:space="preserve"> 2024 году ООД совершили 11</w:t>
      </w:r>
      <w:r>
        <w:rPr>
          <w:rFonts w:eastAsia="" w:eastAsiaTheme="minorEastAsia"/>
          <w:b/>
          <w:color w:val="000000"/>
          <w:kern w:val="2"/>
          <w:sz w:val="24"/>
          <w:szCs w:val="24"/>
        </w:rPr>
        <w:t xml:space="preserve"> </w:t>
      </w:r>
      <w:r>
        <w:rPr>
          <w:rFonts w:eastAsia="" w:eastAsiaTheme="minorEastAsia"/>
          <w:b w:val="false"/>
          <w:bCs w:val="false"/>
          <w:color w:val="000000"/>
          <w:kern w:val="2"/>
          <w:sz w:val="24"/>
          <w:szCs w:val="24"/>
        </w:rPr>
        <w:t>обучающихся ОО (аппг – 9 чел.). 0,06% от общего количества обучающихся до 14 лет.</w:t>
      </w:r>
    </w:p>
    <w:p>
      <w:pPr>
        <w:pStyle w:val="Normal"/>
        <w:spacing w:before="0" w:after="0"/>
        <w:ind w:left="-567"/>
        <w:jc w:val="both"/>
        <w:rPr>
          <w:rFonts w:ascii="Times New Roman" w:hAnsi="Times New Roman"/>
          <w:color w:val="000000"/>
          <w:sz w:val="24"/>
          <w:szCs w:val="24"/>
        </w:rPr>
      </w:pPr>
      <w:r>
        <w:rPr>
          <w:rFonts w:eastAsia="Calibri" w:eastAsiaTheme="minorHAnsi"/>
          <w:b w:val="false"/>
          <w:bCs w:val="false"/>
          <w:color w:val="000000"/>
          <w:sz w:val="24"/>
          <w:szCs w:val="24"/>
          <w:lang w:eastAsia="en-US"/>
        </w:rPr>
        <w:tab/>
        <w:t>Д</w:t>
      </w:r>
      <w:r>
        <w:rPr>
          <w:b w:val="false"/>
          <w:bCs w:val="false"/>
          <w:color w:val="000000"/>
          <w:sz w:val="24"/>
          <w:szCs w:val="24"/>
        </w:rPr>
        <w:t>инамика совершения не</w:t>
        <w:tab/>
        <w:t>совершеннолетними ООД за 5 лет:</w:t>
      </w:r>
    </w:p>
    <w:p>
      <w:pPr>
        <w:pStyle w:val="Normal"/>
        <w:spacing w:before="0" w:after="0"/>
        <w:ind w:left="-567"/>
        <w:jc w:val="both"/>
        <w:textAlignment w:val="baseline"/>
        <w:rPr>
          <w:rFonts w:ascii="Times New Roman" w:hAnsi="Times New Roman" w:eastAsia="" w:eastAsiaTheme="minorEastAsia"/>
          <w:b/>
          <w:color w:val="000000"/>
          <w:kern w:val="2"/>
          <w:sz w:val="24"/>
          <w:szCs w:val="24"/>
        </w:rPr>
      </w:pPr>
      <w:r>
        <w:rPr>
          <w:rFonts w:eastAsia="" w:eastAsiaTheme="minorEastAsia"/>
          <w:b/>
          <w:color w:val="000000"/>
          <w:kern w:val="2"/>
          <w:sz w:val="24"/>
          <w:szCs w:val="24"/>
        </w:rPr>
      </w:r>
    </w:p>
    <w:tbl>
      <w:tblPr>
        <w:tblW w:w="8535" w:type="dxa"/>
        <w:jc w:val="left"/>
        <w:tblInd w:w="22" w:type="dxa"/>
        <w:tblLayout w:type="fixed"/>
        <w:tblCellMar>
          <w:top w:w="15" w:type="dxa"/>
          <w:left w:w="15" w:type="dxa"/>
          <w:bottom w:w="15" w:type="dxa"/>
          <w:right w:w="15" w:type="dxa"/>
        </w:tblCellMar>
        <w:tblLook w:val="04a0"/>
      </w:tblPr>
      <w:tblGrid>
        <w:gridCol w:w="2297"/>
        <w:gridCol w:w="2128"/>
        <w:gridCol w:w="1983"/>
        <w:gridCol w:w="2126"/>
      </w:tblGrid>
      <w:tr>
        <w:trPr>
          <w:trHeight w:val="6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bCs/>
                <w:color w:val="000000"/>
                <w:sz w:val="20"/>
                <w:szCs w:val="20"/>
              </w:rPr>
            </w:pPr>
            <w:r>
              <w:rPr>
                <w:b/>
                <w:bCs/>
                <w:color w:val="000000"/>
                <w:sz w:val="20"/>
                <w:szCs w:val="20"/>
              </w:rPr>
              <w:t>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bCs/>
                <w:color w:val="000000"/>
                <w:sz w:val="20"/>
                <w:szCs w:val="20"/>
              </w:rPr>
            </w:pPr>
            <w:r>
              <w:rPr>
                <w:b/>
                <w:bCs/>
                <w:color w:val="000000"/>
                <w:sz w:val="20"/>
                <w:szCs w:val="20"/>
              </w:rPr>
              <w:t>НОРМА</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bCs/>
                <w:color w:val="000000"/>
                <w:sz w:val="20"/>
                <w:szCs w:val="20"/>
              </w:rPr>
            </w:pPr>
            <w:r>
              <w:rPr>
                <w:b/>
                <w:bCs/>
                <w:color w:val="000000"/>
                <w:sz w:val="20"/>
                <w:szCs w:val="20"/>
              </w:rPr>
              <w:t>ГРУППА РИСКА</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bCs/>
                <w:color w:val="000000"/>
                <w:sz w:val="20"/>
                <w:szCs w:val="20"/>
              </w:rPr>
            </w:pPr>
            <w:r>
              <w:rPr>
                <w:b/>
                <w:bCs/>
                <w:color w:val="000000"/>
                <w:sz w:val="20"/>
                <w:szCs w:val="20"/>
              </w:rPr>
              <w:t>СОП</w:t>
            </w:r>
          </w:p>
        </w:tc>
      </w:tr>
      <w:tr>
        <w:trPr>
          <w:trHeight w:val="3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2019 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5</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2</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r>
      <w:tr>
        <w:trPr>
          <w:trHeight w:val="3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2020 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2</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3</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0</w:t>
            </w:r>
          </w:p>
        </w:tc>
      </w:tr>
      <w:tr>
        <w:trPr>
          <w:trHeight w:val="3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2021 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9</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1</w:t>
            </w:r>
          </w:p>
        </w:tc>
      </w:tr>
      <w:tr>
        <w:trPr>
          <w:trHeight w:val="3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2022 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3</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r>
      <w:tr>
        <w:trPr>
          <w:trHeight w:val="3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2023 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2</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5</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2</w:t>
            </w:r>
          </w:p>
        </w:tc>
      </w:tr>
      <w:tr>
        <w:trPr>
          <w:trHeight w:val="300" w:hRule="atLeast"/>
        </w:trPr>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both"/>
              <w:rPr>
                <w:rFonts w:ascii="Times New Roman" w:hAnsi="Times New Roman"/>
                <w:b w:val="false"/>
                <w:bCs w:val="false"/>
                <w:color w:val="000000"/>
                <w:sz w:val="20"/>
                <w:szCs w:val="20"/>
              </w:rPr>
            </w:pPr>
            <w:r>
              <w:rPr>
                <w:b w:val="false"/>
                <w:bCs w:val="false"/>
                <w:color w:val="000000"/>
                <w:sz w:val="20"/>
                <w:szCs w:val="20"/>
              </w:rPr>
              <w:t>2024 год</w:t>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6</w:t>
            </w:r>
          </w:p>
        </w:tc>
        <w:tc>
          <w:tcPr>
            <w:tcW w:w="1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1</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b w:val="false"/>
                <w:bCs w:val="false"/>
                <w:color w:val="000000"/>
                <w:sz w:val="20"/>
                <w:szCs w:val="20"/>
              </w:rPr>
            </w:pPr>
            <w:r>
              <w:rPr>
                <w:b w:val="false"/>
                <w:bCs w:val="false"/>
                <w:color w:val="000000"/>
                <w:sz w:val="20"/>
                <w:szCs w:val="20"/>
              </w:rPr>
              <w:t>4</w:t>
            </w:r>
          </w:p>
        </w:tc>
      </w:tr>
    </w:tbl>
    <w:p>
      <w:pPr>
        <w:pStyle w:val="Normal"/>
        <w:spacing w:before="0" w:after="0"/>
        <w:ind w:left="-567"/>
        <w:jc w:val="both"/>
        <w:textAlignment w:val="baseline"/>
        <w:rPr>
          <w:rFonts w:ascii="Times New Roman" w:hAnsi="Times New Roman" w:eastAsia="" w:eastAsiaTheme="minorEastAsia"/>
          <w:b/>
          <w:color w:val="000000"/>
          <w:kern w:val="2"/>
          <w:sz w:val="24"/>
          <w:szCs w:val="24"/>
        </w:rPr>
      </w:pPr>
      <w:r>
        <w:rPr>
          <w:rFonts w:eastAsia="" w:eastAsiaTheme="minorEastAsia"/>
          <w:b/>
          <w:color w:val="000000"/>
          <w:kern w:val="2"/>
          <w:sz w:val="24"/>
          <w:szCs w:val="24"/>
        </w:rPr>
      </w:r>
    </w:p>
    <w:p>
      <w:pPr>
        <w:pStyle w:val="Normal"/>
        <w:widowControl/>
        <w:suppressAutoHyphens w:val="true"/>
        <w:bidi w:val="0"/>
        <w:spacing w:before="0" w:after="0"/>
        <w:ind w:firstLine="170" w:left="-57" w:right="0"/>
        <w:jc w:val="both"/>
        <w:rPr>
          <w:rFonts w:ascii="Times New Roman" w:hAnsi="Times New Roman"/>
          <w:color w:val="000000"/>
          <w:sz w:val="24"/>
          <w:szCs w:val="24"/>
        </w:rPr>
      </w:pPr>
      <w:r>
        <w:rPr>
          <w:rFonts w:eastAsia="" w:eastAsiaTheme="majorEastAsia"/>
          <w:b/>
          <w:bCs/>
          <w:color w:val="000000"/>
          <w:kern w:val="2"/>
          <w:sz w:val="24"/>
          <w:szCs w:val="24"/>
          <w:lang w:eastAsia="en-US"/>
        </w:rPr>
        <w:tab/>
        <w:t xml:space="preserve">Причины совершения </w:t>
      </w:r>
      <w:r>
        <w:rPr>
          <w:rFonts w:eastAsia="" w:eastAsiaTheme="majorEastAsia"/>
          <w:b w:val="false"/>
          <w:bCs w:val="false"/>
          <w:color w:val="000000"/>
          <w:kern w:val="2"/>
          <w:sz w:val="24"/>
          <w:szCs w:val="24"/>
          <w:lang w:eastAsia="en-US"/>
        </w:rPr>
        <w:t>несовершеннолетними УП и ООД (из анализа информационных справок, представленных ОО):</w:t>
      </w:r>
    </w:p>
    <w:p>
      <w:pPr>
        <w:pStyle w:val="3f3f3f3f3f3f3f"/>
        <w:numPr>
          <w:ilvl w:val="0"/>
          <w:numId w:val="14"/>
        </w:numPr>
        <w:spacing w:lineRule="auto" w:line="252" w:before="0" w:after="0"/>
        <w:jc w:val="both"/>
        <w:rPr>
          <w:rFonts w:ascii="Times New Roman" w:hAnsi="Times New Roman"/>
          <w:color w:val="000000"/>
          <w:sz w:val="24"/>
          <w:szCs w:val="24"/>
        </w:rPr>
      </w:pPr>
      <w:r>
        <w:rPr>
          <w:rFonts w:cs="Times New Roman" w:ascii="Times New Roman" w:hAnsi="Times New Roman"/>
          <w:bCs/>
          <w:color w:val="000000"/>
          <w:sz w:val="24"/>
          <w:szCs w:val="24"/>
        </w:rPr>
        <w:t>Безнадзорность со стороны родителей за поведением, времяпровождением, связями, дети предоставлены сами себе, нарушены детско-родительские отношения</w:t>
      </w:r>
    </w:p>
    <w:p>
      <w:pPr>
        <w:pStyle w:val="3f3f3f3f3f3f3f"/>
        <w:numPr>
          <w:ilvl w:val="0"/>
          <w:numId w:val="14"/>
        </w:numPr>
        <w:spacing w:lineRule="auto" w:line="252" w:before="0" w:after="0"/>
        <w:jc w:val="both"/>
        <w:rPr>
          <w:rFonts w:ascii="Times New Roman" w:hAnsi="Times New Roman"/>
          <w:color w:val="000000"/>
          <w:sz w:val="24"/>
          <w:szCs w:val="24"/>
        </w:rPr>
      </w:pPr>
      <w:r>
        <w:rPr>
          <w:rFonts w:cs="Times New Roman" w:ascii="Times New Roman" w:hAnsi="Times New Roman"/>
          <w:bCs/>
          <w:color w:val="000000"/>
          <w:sz w:val="24"/>
          <w:szCs w:val="24"/>
        </w:rPr>
        <w:t xml:space="preserve">Нарушения в поведении ребенка (девиантное, деструктивное поведение, бродяжничество и т.д.) </w:t>
      </w:r>
    </w:p>
    <w:p>
      <w:pPr>
        <w:pStyle w:val="3f3f3f3f3f3f3f"/>
        <w:numPr>
          <w:ilvl w:val="0"/>
          <w:numId w:val="14"/>
        </w:numPr>
        <w:spacing w:lineRule="auto" w:line="252" w:before="0" w:after="0"/>
        <w:jc w:val="both"/>
        <w:rPr>
          <w:rFonts w:ascii="Times New Roman" w:hAnsi="Times New Roman"/>
          <w:color w:val="000000"/>
          <w:sz w:val="24"/>
          <w:szCs w:val="24"/>
        </w:rPr>
      </w:pPr>
      <w:r>
        <w:rPr>
          <w:rFonts w:cs="Times New Roman" w:ascii="Times New Roman" w:hAnsi="Times New Roman"/>
          <w:bCs/>
          <w:color w:val="000000"/>
          <w:sz w:val="24"/>
          <w:szCs w:val="24"/>
        </w:rPr>
        <w:t>Особенности психического развития детей (дети с ОВЗ)</w:t>
      </w:r>
    </w:p>
    <w:p>
      <w:pPr>
        <w:pStyle w:val="3f3f3f3f3f3f3f"/>
        <w:numPr>
          <w:ilvl w:val="0"/>
          <w:numId w:val="14"/>
        </w:numPr>
        <w:spacing w:lineRule="auto" w:line="252" w:before="0" w:after="0"/>
        <w:jc w:val="both"/>
        <w:rPr>
          <w:rFonts w:ascii="Times New Roman" w:hAnsi="Times New Roman"/>
          <w:color w:val="000000"/>
          <w:sz w:val="24"/>
          <w:szCs w:val="24"/>
        </w:rPr>
      </w:pPr>
      <w:r>
        <w:rPr>
          <w:rFonts w:cs="Times New Roman" w:ascii="Times New Roman" w:hAnsi="Times New Roman"/>
          <w:color w:val="000000"/>
          <w:sz w:val="24"/>
          <w:szCs w:val="24"/>
        </w:rPr>
        <w:t xml:space="preserve">Отсутствие у родителей возможности обеспечивать необходимые потребности детей (приобрести красивые вещи и т.д.) </w:t>
      </w:r>
    </w:p>
    <w:p>
      <w:pPr>
        <w:pStyle w:val="3f3f3f3f3f3f3f"/>
        <w:numPr>
          <w:ilvl w:val="0"/>
          <w:numId w:val="14"/>
        </w:numPr>
        <w:spacing w:lineRule="auto" w:line="252" w:before="0" w:after="0"/>
        <w:jc w:val="both"/>
        <w:rPr>
          <w:rFonts w:ascii="Times New Roman" w:hAnsi="Times New Roman"/>
          <w:color w:val="000000"/>
          <w:sz w:val="24"/>
          <w:szCs w:val="24"/>
        </w:rPr>
      </w:pPr>
      <w:r>
        <w:rPr>
          <w:rFonts w:cs="Times New Roman" w:ascii="Times New Roman" w:hAnsi="Times New Roman"/>
          <w:color w:val="000000"/>
          <w:sz w:val="24"/>
          <w:szCs w:val="24"/>
        </w:rPr>
        <w:t xml:space="preserve">Отрицательное влияние сверстников (ребенок ведомый) </w:t>
      </w:r>
    </w:p>
    <w:p>
      <w:pPr>
        <w:pStyle w:val="3f3f3f3f3f3f3f"/>
        <w:numPr>
          <w:ilvl w:val="0"/>
          <w:numId w:val="14"/>
        </w:numPr>
        <w:spacing w:lineRule="auto" w:line="252" w:before="0" w:after="0"/>
        <w:jc w:val="both"/>
        <w:rPr>
          <w:rFonts w:ascii="Times New Roman" w:hAnsi="Times New Roman"/>
          <w:color w:val="000000"/>
          <w:sz w:val="24"/>
          <w:szCs w:val="24"/>
        </w:rPr>
      </w:pPr>
      <w:r>
        <w:rPr>
          <w:rFonts w:cs="Times New Roman" w:ascii="Times New Roman" w:hAnsi="Times New Roman"/>
          <w:bCs/>
          <w:color w:val="000000"/>
          <w:sz w:val="24"/>
          <w:szCs w:val="24"/>
        </w:rPr>
        <w:t>Конфликтные отношения в семье (ссора с отчимом)</w:t>
      </w:r>
    </w:p>
    <w:p>
      <w:pPr>
        <w:pStyle w:val="Normal"/>
        <w:spacing w:before="0" w:after="0"/>
        <w:ind w:left="-567"/>
        <w:jc w:val="both"/>
        <w:rPr>
          <w:rFonts w:ascii="Times New Roman" w:hAnsi="Times New Roman" w:eastAsia="Calibri" w:eastAsiaTheme="minorHAnsi"/>
          <w:color w:val="000000"/>
          <w:sz w:val="24"/>
          <w:szCs w:val="24"/>
          <w:lang w:eastAsia="en-US"/>
        </w:rPr>
      </w:pPr>
      <w:r>
        <w:rPr>
          <w:rFonts w:eastAsia="Calibri" w:eastAsiaTheme="minorHAnsi"/>
          <w:color w:val="000000"/>
          <w:sz w:val="24"/>
          <w:szCs w:val="24"/>
          <w:lang w:eastAsia="en-US"/>
        </w:rPr>
      </w:r>
    </w:p>
    <w:p>
      <w:pPr>
        <w:pStyle w:val="Normal"/>
        <w:widowControl/>
        <w:bidi w:val="0"/>
        <w:spacing w:before="0" w:after="0"/>
        <w:ind w:hanging="0" w:left="57" w:right="0"/>
        <w:jc w:val="both"/>
        <w:rPr>
          <w:rFonts w:ascii="Times New Roman" w:hAnsi="Times New Roman"/>
          <w:color w:val="000000"/>
          <w:sz w:val="24"/>
          <w:szCs w:val="24"/>
        </w:rPr>
      </w:pPr>
      <w:r>
        <w:rPr>
          <w:rFonts w:eastAsia="Calibri" w:eastAsiaTheme="minorHAnsi"/>
          <w:color w:val="000000"/>
          <w:sz w:val="24"/>
          <w:szCs w:val="24"/>
          <w:lang w:eastAsia="en-US"/>
        </w:rPr>
        <w:tab/>
        <w:t xml:space="preserve">По результатам деятельности ОО по профилактике преступлений и правонарушений были проанализированы и выделены </w:t>
      </w:r>
      <w:r>
        <w:rPr>
          <w:rFonts w:eastAsia="Calibri" w:eastAsiaTheme="minorHAnsi"/>
          <w:b/>
          <w:color w:val="000000"/>
          <w:sz w:val="24"/>
          <w:szCs w:val="24"/>
          <w:lang w:eastAsia="en-US"/>
        </w:rPr>
        <w:t>основные причины, которые приводят к недостаточной эффективной профилактической работе:</w:t>
      </w:r>
    </w:p>
    <w:p>
      <w:pPr>
        <w:pStyle w:val="Normal"/>
        <w:widowControl/>
        <w:bidi w:val="0"/>
        <w:spacing w:before="0" w:after="0"/>
        <w:ind w:hanging="0" w:left="57" w:right="0"/>
        <w:jc w:val="both"/>
        <w:rPr>
          <w:rFonts w:ascii="Times New Roman" w:hAnsi="Times New Roman"/>
          <w:color w:val="000000"/>
          <w:sz w:val="24"/>
          <w:szCs w:val="24"/>
        </w:rPr>
      </w:pPr>
      <w:r>
        <w:rPr>
          <w:rFonts w:eastAsia="Calibri" w:eastAsiaTheme="minorHAnsi"/>
          <w:color w:val="000000"/>
          <w:sz w:val="24"/>
          <w:szCs w:val="24"/>
          <w:lang w:eastAsia="en-US"/>
        </w:rPr>
        <w:tab/>
        <w:t>- низкий уровень профессиональной подготовки педагогов, занимающихся профилактической работой. А в наших школах, зачастую, на должности социального педагога работают совместители;</w:t>
      </w:r>
    </w:p>
    <w:p>
      <w:pPr>
        <w:pStyle w:val="Normal"/>
        <w:widowControl/>
        <w:bidi w:val="0"/>
        <w:spacing w:before="0" w:after="0"/>
        <w:ind w:hanging="0" w:left="57" w:right="0"/>
        <w:jc w:val="both"/>
        <w:rPr>
          <w:rFonts w:ascii="Times New Roman" w:hAnsi="Times New Roman"/>
          <w:color w:val="000000"/>
          <w:sz w:val="24"/>
          <w:szCs w:val="24"/>
        </w:rPr>
      </w:pPr>
      <w:r>
        <w:rPr>
          <w:rFonts w:eastAsia="Calibri" w:eastAsiaTheme="minorHAnsi"/>
          <w:color w:val="000000"/>
          <w:sz w:val="24"/>
          <w:szCs w:val="24"/>
          <w:lang w:eastAsia="en-US"/>
        </w:rPr>
        <w:tab/>
        <w:t>- слабое межведомственное взаимодействие учреждений системы профилактики и безнадзорности несовершеннолетних. К сожалению, чаще бывает, что основной груз ответственности по профилактике преступлений и правонарушений несут ОО;</w:t>
      </w:r>
    </w:p>
    <w:p>
      <w:pPr>
        <w:pStyle w:val="Normal"/>
        <w:widowControl/>
        <w:bidi w:val="0"/>
        <w:spacing w:before="0" w:after="0"/>
        <w:ind w:hanging="0" w:left="57" w:right="0"/>
        <w:jc w:val="both"/>
        <w:rPr>
          <w:rFonts w:ascii="Times New Roman" w:hAnsi="Times New Roman"/>
          <w:color w:val="000000"/>
          <w:sz w:val="24"/>
          <w:szCs w:val="24"/>
        </w:rPr>
      </w:pPr>
      <w:r>
        <w:rPr>
          <w:rFonts w:eastAsia="Calibri" w:eastAsiaTheme="minorHAnsi"/>
          <w:color w:val="000000"/>
          <w:sz w:val="24"/>
          <w:szCs w:val="24"/>
          <w:lang w:eastAsia="en-US"/>
        </w:rPr>
        <w:tab/>
        <w:t>- отсутствие целенаправленной правовой пропаганды. Телевидение и интернет переполнено криминальной информацией.</w:t>
      </w:r>
    </w:p>
    <w:p>
      <w:pPr>
        <w:pStyle w:val="Normal"/>
        <w:widowControl/>
        <w:bidi w:val="0"/>
        <w:spacing w:before="0" w:after="0"/>
        <w:ind w:hanging="0" w:left="57" w:right="0"/>
        <w:jc w:val="both"/>
        <w:rPr>
          <w:rFonts w:ascii="Times New Roman" w:hAnsi="Times New Roman"/>
          <w:color w:val="000000"/>
          <w:sz w:val="24"/>
          <w:szCs w:val="24"/>
        </w:rPr>
      </w:pPr>
      <w:r>
        <w:rPr>
          <w:rFonts w:eastAsia="Calibri" w:eastAsiaTheme="minorHAnsi"/>
          <w:color w:val="000000"/>
          <w:sz w:val="24"/>
          <w:szCs w:val="24"/>
          <w:lang w:eastAsia="en-US"/>
        </w:rPr>
        <w:tab/>
        <w:t>- современное информационное пространство – на детей влияет Интернет, социальные сети, компьютерные игры;</w:t>
      </w:r>
    </w:p>
    <w:p>
      <w:pPr>
        <w:pStyle w:val="Normal"/>
        <w:widowControl/>
        <w:bidi w:val="0"/>
        <w:spacing w:before="0" w:after="0"/>
        <w:ind w:hanging="0" w:left="57" w:right="0"/>
        <w:jc w:val="both"/>
        <w:rPr>
          <w:rFonts w:ascii="Times New Roman" w:hAnsi="Times New Roman"/>
          <w:color w:val="000000"/>
          <w:sz w:val="24"/>
          <w:szCs w:val="24"/>
        </w:rPr>
      </w:pPr>
      <w:r>
        <w:rPr>
          <w:color w:val="000000"/>
          <w:sz w:val="24"/>
          <w:szCs w:val="24"/>
        </w:rPr>
        <w:tab/>
        <w:t xml:space="preserve">- свободное, неорганизованное времяпровождение подростков. </w:t>
      </w:r>
    </w:p>
    <w:p>
      <w:pPr>
        <w:pStyle w:val="NormalWeb"/>
        <w:widowControl/>
        <w:bidi w:val="0"/>
        <w:spacing w:beforeAutospacing="0" w:before="0" w:afterAutospacing="0" w:after="0"/>
        <w:ind w:hanging="0" w:left="57" w:right="0"/>
        <w:jc w:val="both"/>
        <w:rPr>
          <w:rFonts w:ascii="Times New Roman" w:hAnsi="Times New Roman"/>
          <w:color w:val="000000"/>
          <w:sz w:val="24"/>
          <w:szCs w:val="24"/>
        </w:rPr>
      </w:pPr>
      <w:r>
        <w:rPr>
          <w:b/>
          <w:color w:val="000000"/>
          <w:sz w:val="24"/>
          <w:szCs w:val="24"/>
        </w:rPr>
        <w:tab/>
      </w:r>
    </w:p>
    <w:p>
      <w:pPr>
        <w:pStyle w:val="Normal"/>
        <w:ind w:firstLine="284"/>
        <w:jc w:val="center"/>
        <w:rPr>
          <w:rFonts w:ascii="Times New Roman" w:hAnsi="Times New Roman"/>
          <w:sz w:val="24"/>
          <w:szCs w:val="24"/>
        </w:rPr>
      </w:pPr>
      <w:r>
        <w:rPr>
          <w:b/>
          <w:sz w:val="24"/>
          <w:szCs w:val="24"/>
          <w:shd w:fill="auto" w:val="clear"/>
        </w:rPr>
        <w:t>Деятельность образовательных организаций по профилактике суицидального поведения, суицидальных попыток и суицидов среди обучающихся.</w:t>
      </w:r>
    </w:p>
    <w:p>
      <w:pPr>
        <w:pStyle w:val="Normal"/>
        <w:spacing w:lineRule="auto" w:line="240" w:before="0" w:after="0"/>
        <w:ind w:left="-426"/>
        <w:jc w:val="both"/>
        <w:rPr>
          <w:rFonts w:ascii="Times New Roman" w:hAnsi="Times New Roman"/>
          <w:sz w:val="24"/>
          <w:szCs w:val="24"/>
        </w:rPr>
      </w:pPr>
      <w:r>
        <w:rPr>
          <w:b/>
          <w:sz w:val="24"/>
          <w:szCs w:val="24"/>
          <w:shd w:fill="auto" w:val="clear"/>
        </w:rPr>
        <w:tab/>
      </w:r>
      <w:r>
        <w:rPr>
          <w:sz w:val="24"/>
          <w:szCs w:val="24"/>
        </w:rPr>
        <w:t xml:space="preserve">Профилактика суицидального поведения – сложная и ответственная тема, поэтому она стоит на особом контроле руководителя каждой ОО. </w:t>
      </w:r>
      <w:r>
        <w:rPr>
          <w:b w:val="false"/>
          <w:bCs w:val="false"/>
          <w:sz w:val="24"/>
          <w:szCs w:val="24"/>
        </w:rPr>
        <w:t>В течение учебного года с обучающими проводятся мероприятия по формированию навыков здорового образа жизни, ценностного отношения к жизни, с родителями (законными представителями) обучающихся организованы мероприятия по повышению их психологической и педагогической культуры, создание благоприятной психолого-педагогической обстановки в ОО.</w:t>
      </w:r>
    </w:p>
    <w:p>
      <w:pPr>
        <w:pStyle w:val="Normal"/>
        <w:ind w:firstLine="426" w:left="-426"/>
        <w:jc w:val="both"/>
        <w:rPr>
          <w:rFonts w:ascii="Times New Roman" w:hAnsi="Times New Roman"/>
          <w:sz w:val="24"/>
          <w:szCs w:val="24"/>
        </w:rPr>
      </w:pPr>
      <w:r>
        <w:rPr>
          <w:rFonts w:eastAsia="Calibri"/>
          <w:b w:val="false"/>
          <w:bCs w:val="false"/>
          <w:sz w:val="24"/>
          <w:szCs w:val="24"/>
          <w:lang w:eastAsia="en-US"/>
        </w:rPr>
        <w:t>Деятельность по предупреждению суцидальных рисков (суицидов) осуществляется в рамках документов:</w:t>
      </w:r>
    </w:p>
    <w:p>
      <w:pPr>
        <w:pStyle w:val="Normal"/>
        <w:ind w:firstLine="426" w:left="-426"/>
        <w:jc w:val="both"/>
        <w:rPr>
          <w:rFonts w:ascii="Times New Roman" w:hAnsi="Times New Roman"/>
          <w:sz w:val="24"/>
          <w:szCs w:val="24"/>
        </w:rPr>
      </w:pPr>
      <w:r>
        <w:rPr>
          <w:rFonts w:eastAsia="Calibri"/>
          <w:b w:val="false"/>
          <w:bCs w:val="false"/>
          <w:sz w:val="24"/>
          <w:szCs w:val="24"/>
          <w:lang w:eastAsia="en-US"/>
        </w:rPr>
        <w:t>1. Порядок межведомственного взаимодействия по профилактике и предупреждению суицидальных попыток и суицидов несовершеннолетних, утвержденный постановлением КДНиЗП Пермского края от 26 января 2023 № 4 .</w:t>
      </w:r>
    </w:p>
    <w:p>
      <w:pPr>
        <w:pStyle w:val="Normal"/>
        <w:widowControl/>
        <w:bidi w:val="0"/>
        <w:spacing w:lineRule="auto" w:line="240" w:before="0" w:after="0"/>
        <w:ind w:hanging="0" w:left="-510" w:right="0"/>
        <w:jc w:val="both"/>
        <w:rPr>
          <w:rFonts w:ascii="Times New Roman" w:hAnsi="Times New Roman"/>
          <w:sz w:val="24"/>
          <w:szCs w:val="24"/>
        </w:rPr>
      </w:pPr>
      <w:r>
        <w:rPr>
          <w:rFonts w:eastAsia="Calibri"/>
          <w:b w:val="false"/>
          <w:bCs w:val="false"/>
          <w:sz w:val="24"/>
          <w:szCs w:val="24"/>
          <w:lang w:eastAsia="en-US"/>
        </w:rPr>
        <w:tab/>
        <w:t>2.  Региональный комплекс дополнительных мер, направленный на профилактику и предупреждение суицидального поведения среди несовершеннолетних, до 2025 года, утвержденного распоряжением Правительства Пермского края от 29 сентября 2021 № 278-рп.</w:t>
      </w:r>
    </w:p>
    <w:p>
      <w:pPr>
        <w:pStyle w:val="Normal"/>
        <w:widowControl/>
        <w:bidi w:val="0"/>
        <w:spacing w:lineRule="auto" w:line="240" w:before="0" w:after="0"/>
        <w:ind w:hanging="0" w:left="-510" w:right="0"/>
        <w:jc w:val="both"/>
        <w:rPr>
          <w:rFonts w:ascii="Times New Roman" w:hAnsi="Times New Roman"/>
          <w:sz w:val="24"/>
          <w:szCs w:val="24"/>
        </w:rPr>
      </w:pPr>
      <w:r>
        <w:rPr>
          <w:rFonts w:eastAsia="Calibri"/>
          <w:b w:val="false"/>
          <w:bCs w:val="false"/>
          <w:sz w:val="24"/>
          <w:szCs w:val="24"/>
          <w:lang w:eastAsia="en-US"/>
        </w:rPr>
        <w:tab/>
        <w:t>3. Приказ Министерства образования и науки Пермского края от 24 июля 2024 года №26-01-06-762 «О проведении психолого-педагогического обследования и профилактике суицидального поведения обучающихся образовательных организаций, расположенных на территории Пермского края в 2024-2025 учебном году»,</w:t>
      </w:r>
    </w:p>
    <w:p>
      <w:pPr>
        <w:pStyle w:val="Normal"/>
        <w:widowControl/>
        <w:bidi w:val="0"/>
        <w:spacing w:lineRule="auto" w:line="240" w:before="0" w:after="0"/>
        <w:ind w:hanging="0" w:left="-510" w:right="0"/>
        <w:jc w:val="both"/>
        <w:rPr>
          <w:rFonts w:ascii="Times New Roman" w:hAnsi="Times New Roman"/>
          <w:sz w:val="24"/>
          <w:szCs w:val="24"/>
        </w:rPr>
      </w:pPr>
      <w:r>
        <w:rPr>
          <w:rFonts w:eastAsia="Calibri"/>
          <w:b w:val="false"/>
          <w:bCs w:val="false"/>
          <w:sz w:val="24"/>
          <w:szCs w:val="24"/>
          <w:lang w:eastAsia="en-US"/>
        </w:rPr>
        <w:tab/>
        <w:t>4. План мероприятий, направленных на профилактику и предупреждение суицидального поведения среди несовершеннолетних на территории Пермского муниципального округа, до 2025 года, утвержденный постановлением КДНиЗП Пермского муниципального округа от 05 апреля 2023 № 7-10 (далее – План по профилактике суицидального поведения).</w:t>
      </w:r>
    </w:p>
    <w:p>
      <w:pPr>
        <w:pStyle w:val="Normal"/>
        <w:spacing w:before="0" w:after="0"/>
        <w:ind w:firstLine="426" w:left="-426"/>
        <w:jc w:val="both"/>
        <w:rPr>
          <w:rFonts w:ascii="Times New Roman" w:hAnsi="Times New Roman"/>
          <w:sz w:val="24"/>
          <w:szCs w:val="24"/>
        </w:rPr>
      </w:pPr>
      <w:r>
        <w:rPr>
          <w:rFonts w:eastAsia="Times New Roman"/>
          <w:sz w:val="24"/>
          <w:szCs w:val="24"/>
        </w:rPr>
        <w:t>Во  всех ОО для обучающихся 5-11 классов е</w:t>
      </w:r>
      <w:r>
        <w:rPr>
          <w:rFonts w:eastAsia="Times New Roman"/>
          <w:sz w:val="24"/>
          <w:szCs w:val="24"/>
          <w:lang w:val="ru-RU"/>
        </w:rPr>
        <w:t xml:space="preserve">жегодно проводится добровольное </w:t>
      </w:r>
      <w:r>
        <w:rPr>
          <w:rFonts w:eastAsia="Times New Roman"/>
          <w:sz w:val="24"/>
          <w:szCs w:val="24"/>
        </w:rPr>
        <w:t xml:space="preserve">психолого-педагогическое обследование особенностей эмоционального реагирования и адаптационных возможностей несовершеннолетних. </w:t>
      </w:r>
      <w:r>
        <w:rPr>
          <w:rFonts w:eastAsia="Arial" w:cs="Arial"/>
          <w:sz w:val="24"/>
          <w:szCs w:val="24"/>
        </w:rPr>
        <w:t xml:space="preserve">В 2024-2025 учебном году проведение ППО организовано с 1 по 31 октября 2024 года для обучающихся 6-11 классов ОО. Реализация ППО в ОО осуществляется под руководством и контролем Министерства образования и науки Пермского края и Центр. </w:t>
      </w:r>
    </w:p>
    <w:p>
      <w:pPr>
        <w:pStyle w:val="Normal"/>
        <w:spacing w:before="0" w:after="0"/>
        <w:ind w:firstLine="426" w:left="-426"/>
        <w:jc w:val="both"/>
        <w:rPr/>
      </w:pPr>
      <w:r>
        <w:rPr>
          <w:sz w:val="24"/>
          <w:szCs w:val="24"/>
        </w:rPr>
        <w:t xml:space="preserve">В рамках реализации трехуровневой модели оказания психологической помощи все ОО продолжают сотрудничество с ГБУ ПК «ЦППМСП» (далее – Центр). </w:t>
      </w:r>
    </w:p>
    <w:p>
      <w:pPr>
        <w:pStyle w:val="Normal"/>
        <w:widowControl/>
        <w:bidi w:val="0"/>
        <w:spacing w:lineRule="auto" w:line="240" w:before="0" w:after="0"/>
        <w:ind w:firstLine="113" w:left="-567" w:right="0"/>
        <w:jc w:val="both"/>
        <w:rPr/>
      </w:pPr>
      <w:r>
        <w:rPr>
          <w:sz w:val="24"/>
          <w:szCs w:val="24"/>
        </w:rPr>
        <w:tab/>
      </w:r>
    </w:p>
    <w:p>
      <w:pPr>
        <w:pStyle w:val="Normal"/>
        <w:widowControl/>
        <w:tabs>
          <w:tab w:val="clear" w:pos="720"/>
          <w:tab w:val="left" w:pos="0" w:leader="none"/>
        </w:tabs>
        <w:bidi w:val="0"/>
        <w:spacing w:lineRule="auto" w:line="276" w:before="0" w:after="0"/>
        <w:ind w:hanging="0" w:left="-510" w:right="0"/>
        <w:jc w:val="left"/>
        <w:rPr/>
      </w:pPr>
      <w:r>
        <w:rPr>
          <w:rFonts w:eastAsia="Times New Roman"/>
          <w:sz w:val="24"/>
          <w:szCs w:val="24"/>
        </w:rPr>
        <w:tab/>
      </w:r>
      <w:r>
        <w:rPr>
          <w:rFonts w:eastAsia="" w:eastAsiaTheme="majorEastAsia"/>
          <w:b/>
          <w:bCs/>
          <w:kern w:val="2"/>
          <w:sz w:val="24"/>
          <w:szCs w:val="24"/>
        </w:rPr>
        <w:t>Факты суицидальных попыток несовершеннолетних в 2024 году</w:t>
      </w:r>
    </w:p>
    <w:tbl>
      <w:tblPr>
        <w:tblW w:w="9654" w:type="dxa"/>
        <w:jc w:val="left"/>
        <w:tblInd w:w="25" w:type="dxa"/>
        <w:tblLayout w:type="fixed"/>
        <w:tblCellMar>
          <w:top w:w="15" w:type="dxa"/>
          <w:left w:w="15" w:type="dxa"/>
          <w:bottom w:w="0" w:type="dxa"/>
          <w:right w:w="15" w:type="dxa"/>
        </w:tblCellMar>
        <w:tblLook w:val="0600"/>
      </w:tblPr>
      <w:tblGrid>
        <w:gridCol w:w="3559"/>
        <w:gridCol w:w="3254"/>
        <w:gridCol w:w="2841"/>
      </w:tblGrid>
      <w:tr>
        <w:trPr>
          <w:trHeight w:val="464" w:hRule="atLeast"/>
        </w:trPr>
        <w:tc>
          <w:tcPr>
            <w:tcW w:w="3559"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jc w:val="center"/>
              <w:textAlignment w:val="top"/>
              <w:rPr/>
            </w:pPr>
            <w:r>
              <w:rPr>
                <w:b/>
                <w:bCs/>
                <w:color w:themeColor="text1" w:val="000000"/>
                <w:kern w:val="2"/>
                <w:sz w:val="20"/>
                <w:szCs w:val="20"/>
              </w:rPr>
              <w:t>2024 год</w:t>
            </w:r>
          </w:p>
        </w:tc>
        <w:tc>
          <w:tcPr>
            <w:tcW w:w="3254"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jc w:val="center"/>
              <w:textAlignment w:val="top"/>
              <w:rPr/>
            </w:pPr>
            <w:r>
              <w:rPr>
                <w:b/>
                <w:bCs/>
                <w:color w:themeColor="text1" w:val="000000"/>
                <w:kern w:val="2"/>
                <w:sz w:val="20"/>
                <w:szCs w:val="20"/>
              </w:rPr>
              <w:t>Категория учета</w:t>
            </w:r>
          </w:p>
        </w:tc>
        <w:tc>
          <w:tcPr>
            <w:tcW w:w="2841"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jc w:val="center"/>
              <w:textAlignment w:val="top"/>
              <w:rPr/>
            </w:pPr>
            <w:r>
              <w:rPr>
                <w:b/>
                <w:bCs/>
                <w:color w:themeColor="text1" w:val="000000"/>
                <w:kern w:val="2"/>
                <w:sz w:val="20"/>
                <w:szCs w:val="20"/>
              </w:rPr>
              <w:t>Причины</w:t>
            </w:r>
          </w:p>
        </w:tc>
      </w:tr>
      <w:tr>
        <w:trPr>
          <w:trHeight w:val="399" w:hRule="atLeast"/>
        </w:trPr>
        <w:tc>
          <w:tcPr>
            <w:tcW w:w="9654" w:type="dxa"/>
            <w:gridSpan w:val="3"/>
            <w:tcBorders>
              <w:top w:val="single" w:sz="8" w:space="0" w:color="000000"/>
              <w:left w:val="single" w:sz="8" w:space="0" w:color="000000"/>
              <w:bottom w:val="single" w:sz="8" w:space="0" w:color="000000"/>
              <w:right w:val="single" w:sz="8" w:space="0" w:color="000000"/>
            </w:tcBorders>
            <w:shd w:color="auto" w:fill="FFFFFF" w:themeFill="background1" w:val="clear"/>
            <w:vAlign w:val="center"/>
          </w:tcPr>
          <w:p>
            <w:pPr>
              <w:pStyle w:val="Normal"/>
              <w:spacing w:before="0" w:after="0"/>
              <w:jc w:val="center"/>
              <w:textAlignment w:val="center"/>
              <w:rPr/>
            </w:pPr>
            <w:r>
              <w:rPr>
                <w:b/>
                <w:bCs/>
                <w:color w:themeColor="text1" w:val="000000"/>
                <w:kern w:val="2"/>
                <w:sz w:val="20"/>
                <w:szCs w:val="20"/>
              </w:rPr>
              <w:t>Попытки суицида</w:t>
            </w:r>
          </w:p>
        </w:tc>
      </w:tr>
      <w:tr>
        <w:trPr>
          <w:trHeight w:val="907" w:hRule="atLeast"/>
        </w:trPr>
        <w:tc>
          <w:tcPr>
            <w:tcW w:w="3559"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textAlignment w:val="top"/>
              <w:rPr/>
            </w:pPr>
            <w:r>
              <w:rPr>
                <w:color w:themeColor="text1" w:val="000000"/>
                <w:kern w:val="2"/>
                <w:sz w:val="20"/>
                <w:szCs w:val="20"/>
              </w:rPr>
              <w:t xml:space="preserve">Количество детей, совершивших суицидальную попытку – </w:t>
            </w:r>
            <w:r>
              <w:rPr>
                <w:b/>
                <w:color w:themeColor="text1" w:val="000000"/>
                <w:kern w:val="2"/>
                <w:sz w:val="20"/>
                <w:szCs w:val="20"/>
              </w:rPr>
              <w:t>5 чел.</w:t>
            </w:r>
          </w:p>
        </w:tc>
        <w:tc>
          <w:tcPr>
            <w:tcW w:w="3254"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textAlignment w:val="top"/>
              <w:rPr/>
            </w:pPr>
            <w:r>
              <w:rPr>
                <w:color w:themeColor="text1" w:val="000000"/>
                <w:kern w:val="2"/>
                <w:sz w:val="20"/>
                <w:szCs w:val="20"/>
              </w:rPr>
              <w:t xml:space="preserve"> </w:t>
            </w:r>
            <w:r>
              <w:rPr>
                <w:color w:themeColor="text1" w:val="000000"/>
                <w:kern w:val="2"/>
                <w:sz w:val="20"/>
                <w:szCs w:val="20"/>
              </w:rPr>
              <w:t>Норма - 4 чел.</w:t>
            </w:r>
          </w:p>
          <w:p>
            <w:pPr>
              <w:pStyle w:val="Normal"/>
              <w:spacing w:before="0" w:after="0"/>
              <w:textAlignment w:val="top"/>
              <w:rPr/>
            </w:pPr>
            <w:r>
              <w:rPr>
                <w:color w:themeColor="text1" w:val="000000"/>
                <w:kern w:val="2"/>
                <w:sz w:val="20"/>
                <w:szCs w:val="20"/>
              </w:rPr>
              <w:t xml:space="preserve"> </w:t>
            </w:r>
            <w:r>
              <w:rPr>
                <w:color w:themeColor="text1" w:val="000000"/>
                <w:kern w:val="2"/>
                <w:sz w:val="20"/>
                <w:szCs w:val="20"/>
              </w:rPr>
              <w:t>Группа риска - 1 чел.</w:t>
            </w:r>
          </w:p>
          <w:p>
            <w:pPr>
              <w:pStyle w:val="Normal"/>
              <w:spacing w:before="0" w:after="0"/>
              <w:textAlignment w:val="top"/>
              <w:rPr/>
            </w:pPr>
            <w:r>
              <w:rPr>
                <w:color w:themeColor="text1" w:val="000000"/>
                <w:kern w:val="2"/>
                <w:sz w:val="20"/>
                <w:szCs w:val="20"/>
              </w:rPr>
              <w:t xml:space="preserve"> </w:t>
            </w:r>
            <w:r>
              <w:rPr>
                <w:color w:themeColor="text1" w:val="000000"/>
                <w:kern w:val="2"/>
                <w:sz w:val="20"/>
                <w:szCs w:val="20"/>
              </w:rPr>
              <w:t>СОП – 0 чел.</w:t>
            </w:r>
          </w:p>
        </w:tc>
        <w:tc>
          <w:tcPr>
            <w:tcW w:w="2841"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textAlignment w:val="top"/>
              <w:rPr/>
            </w:pPr>
            <w:r>
              <w:rPr>
                <w:color w:themeColor="text1" w:val="000000"/>
                <w:kern w:val="2"/>
                <w:sz w:val="20"/>
                <w:szCs w:val="20"/>
              </w:rPr>
              <w:t xml:space="preserve"> </w:t>
            </w:r>
            <w:r>
              <w:rPr>
                <w:color w:themeColor="text1" w:val="000000"/>
                <w:kern w:val="2"/>
                <w:sz w:val="20"/>
                <w:szCs w:val="20"/>
              </w:rPr>
              <w:t>- нарушение детско-родительских отношений.</w:t>
            </w:r>
          </w:p>
        </w:tc>
      </w:tr>
      <w:tr>
        <w:trPr>
          <w:trHeight w:val="386" w:hRule="atLeast"/>
        </w:trPr>
        <w:tc>
          <w:tcPr>
            <w:tcW w:w="9654" w:type="dxa"/>
            <w:gridSpan w:val="3"/>
            <w:tcBorders>
              <w:top w:val="single" w:sz="8" w:space="0" w:color="000000"/>
              <w:left w:val="single" w:sz="8" w:space="0" w:color="000000"/>
              <w:bottom w:val="single" w:sz="8" w:space="0" w:color="000000"/>
              <w:right w:val="single" w:sz="8" w:space="0" w:color="000000"/>
            </w:tcBorders>
            <w:shd w:color="auto" w:fill="FFFFFF" w:themeFill="background1" w:val="clear"/>
            <w:vAlign w:val="center"/>
          </w:tcPr>
          <w:p>
            <w:pPr>
              <w:pStyle w:val="Normal"/>
              <w:spacing w:before="0" w:after="0"/>
              <w:jc w:val="center"/>
              <w:textAlignment w:val="center"/>
              <w:rPr/>
            </w:pPr>
            <w:r>
              <w:rPr>
                <w:b/>
                <w:bCs/>
                <w:color w:themeColor="text1" w:val="000000"/>
                <w:kern w:val="2"/>
                <w:sz w:val="20"/>
                <w:szCs w:val="20"/>
              </w:rPr>
              <w:t>Суициды</w:t>
            </w:r>
          </w:p>
        </w:tc>
      </w:tr>
      <w:tr>
        <w:trPr>
          <w:trHeight w:val="909" w:hRule="atLeast"/>
        </w:trPr>
        <w:tc>
          <w:tcPr>
            <w:tcW w:w="3559" w:type="dxa"/>
            <w:tcBorders>
              <w:top w:val="single" w:sz="8" w:space="0" w:color="000000"/>
              <w:left w:val="single" w:sz="8" w:space="0" w:color="000000"/>
              <w:bottom w:val="single" w:sz="8" w:space="0" w:color="000000"/>
              <w:right w:val="single" w:sz="8" w:space="0" w:color="000000"/>
            </w:tcBorders>
            <w:shd w:color="auto" w:fill="FFFFFF" w:themeFill="background1" w:val="clear"/>
            <w:vAlign w:val="bottom"/>
          </w:tcPr>
          <w:p>
            <w:pPr>
              <w:pStyle w:val="Normal"/>
              <w:spacing w:before="0" w:after="0"/>
              <w:textAlignment w:val="bottom"/>
              <w:rPr/>
            </w:pPr>
            <w:r>
              <w:rPr>
                <w:color w:val="000000"/>
                <w:kern w:val="2"/>
                <w:sz w:val="20"/>
                <w:szCs w:val="20"/>
              </w:rPr>
              <w:t xml:space="preserve">Количество детей совершивших факт суицида – </w:t>
            </w:r>
            <w:r>
              <w:rPr>
                <w:b/>
                <w:color w:val="000000"/>
                <w:kern w:val="2"/>
                <w:sz w:val="20"/>
                <w:szCs w:val="20"/>
              </w:rPr>
              <w:t>2</w:t>
            </w:r>
            <w:r>
              <w:rPr>
                <w:b/>
                <w:bCs/>
                <w:color w:val="000000"/>
                <w:kern w:val="2"/>
                <w:sz w:val="20"/>
                <w:szCs w:val="20"/>
              </w:rPr>
              <w:t xml:space="preserve"> чел.</w:t>
            </w:r>
          </w:p>
        </w:tc>
        <w:tc>
          <w:tcPr>
            <w:tcW w:w="3254"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textAlignment w:val="top"/>
              <w:rPr/>
            </w:pPr>
            <w:r>
              <w:rPr>
                <w:color w:val="000000"/>
                <w:kern w:val="2"/>
                <w:sz w:val="20"/>
                <w:szCs w:val="20"/>
              </w:rPr>
              <w:t xml:space="preserve"> </w:t>
            </w:r>
            <w:r>
              <w:rPr>
                <w:color w:val="000000"/>
                <w:kern w:val="2"/>
                <w:sz w:val="20"/>
                <w:szCs w:val="20"/>
              </w:rPr>
              <w:t>Норма – 1 чел.</w:t>
            </w:r>
          </w:p>
          <w:p>
            <w:pPr>
              <w:pStyle w:val="Normal"/>
              <w:spacing w:before="0" w:after="0"/>
              <w:textAlignment w:val="top"/>
              <w:rPr/>
            </w:pPr>
            <w:r>
              <w:rPr>
                <w:color w:val="000000"/>
                <w:kern w:val="2"/>
                <w:sz w:val="20"/>
                <w:szCs w:val="20"/>
              </w:rPr>
              <w:t xml:space="preserve"> </w:t>
            </w:r>
            <w:r>
              <w:rPr>
                <w:color w:val="000000"/>
                <w:kern w:val="2"/>
                <w:sz w:val="20"/>
                <w:szCs w:val="20"/>
              </w:rPr>
              <w:t>Группа риска – 1 чел.</w:t>
            </w:r>
          </w:p>
          <w:p>
            <w:pPr>
              <w:pStyle w:val="Normal"/>
              <w:spacing w:before="0" w:after="0"/>
              <w:textAlignment w:val="top"/>
              <w:rPr/>
            </w:pPr>
            <w:r>
              <w:rPr>
                <w:color w:val="000000"/>
                <w:kern w:val="2"/>
                <w:sz w:val="20"/>
                <w:szCs w:val="20"/>
              </w:rPr>
              <w:t xml:space="preserve"> </w:t>
            </w:r>
            <w:r>
              <w:rPr>
                <w:color w:val="000000"/>
                <w:kern w:val="2"/>
                <w:sz w:val="20"/>
                <w:szCs w:val="20"/>
              </w:rPr>
              <w:t>СОП – 0 чел.</w:t>
            </w:r>
          </w:p>
        </w:tc>
        <w:tc>
          <w:tcPr>
            <w:tcW w:w="2841" w:type="dxa"/>
            <w:tcBorders>
              <w:top w:val="single" w:sz="8" w:space="0" w:color="000000"/>
              <w:left w:val="single" w:sz="8" w:space="0" w:color="000000"/>
              <w:bottom w:val="single" w:sz="8" w:space="0" w:color="000000"/>
              <w:right w:val="single" w:sz="8" w:space="0" w:color="000000"/>
            </w:tcBorders>
            <w:shd w:color="auto" w:fill="FFFFFF" w:themeFill="background1" w:val="clear"/>
          </w:tcPr>
          <w:p>
            <w:pPr>
              <w:pStyle w:val="Normal"/>
              <w:spacing w:before="0" w:after="0"/>
              <w:textAlignment w:val="top"/>
              <w:rPr/>
            </w:pPr>
            <w:r>
              <w:rPr>
                <w:color w:themeColor="text1" w:val="000000"/>
                <w:kern w:val="2"/>
                <w:sz w:val="20"/>
                <w:szCs w:val="20"/>
              </w:rPr>
              <w:t>нарушение детско-родительских отношений</w:t>
            </w:r>
          </w:p>
        </w:tc>
      </w:tr>
    </w:tbl>
    <w:p>
      <w:pPr>
        <w:pStyle w:val="Normal"/>
        <w:spacing w:before="0" w:after="0"/>
        <w:ind w:firstLine="567" w:left="-567"/>
        <w:jc w:val="center"/>
        <w:rPr>
          <w:rFonts w:ascii="Times New Roman" w:hAnsi="Times New Roman"/>
          <w:sz w:val="24"/>
          <w:szCs w:val="24"/>
        </w:rPr>
      </w:pPr>
      <w:r>
        <w:rPr>
          <w:sz w:val="24"/>
          <w:szCs w:val="24"/>
        </w:rPr>
      </w:r>
    </w:p>
    <w:p>
      <w:pPr>
        <w:pStyle w:val="Normal"/>
        <w:spacing w:before="0" w:after="0"/>
        <w:ind w:firstLine="567" w:left="-567"/>
        <w:jc w:val="left"/>
        <w:rPr/>
      </w:pPr>
      <w:r>
        <w:rPr>
          <w:b/>
          <w:bCs/>
          <w:sz w:val="24"/>
          <w:szCs w:val="24"/>
          <w:shd w:fill="auto" w:val="clear"/>
        </w:rPr>
        <w:t>Данные за 5 лет:</w:t>
      </w:r>
    </w:p>
    <w:tbl>
      <w:tblPr>
        <w:tblStyle w:val="af"/>
        <w:tblW w:w="9571"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3190"/>
        <w:gridCol w:w="3190"/>
        <w:gridCol w:w="3191"/>
      </w:tblGrid>
      <w:tr>
        <w:trPr/>
        <w:tc>
          <w:tcPr>
            <w:tcW w:w="3190" w:type="dxa"/>
            <w:tcBorders/>
          </w:tcPr>
          <w:p>
            <w:pPr>
              <w:pStyle w:val="Normal"/>
              <w:widowControl/>
              <w:suppressAutoHyphens w:val="true"/>
              <w:spacing w:before="0" w:after="0"/>
              <w:jc w:val="center"/>
              <w:rPr>
                <w:sz w:val="22"/>
              </w:rPr>
            </w:pPr>
            <w:r>
              <w:rPr>
                <w:rFonts w:eastAsia="Times New Roman" w:cs="Times New Roman"/>
                <w:b/>
                <w:kern w:val="0"/>
                <w:sz w:val="24"/>
                <w:szCs w:val="24"/>
                <w:shd w:fill="auto" w:val="clear"/>
                <w:lang w:val="ru-RU" w:eastAsia="ru-RU" w:bidi="ar-SA"/>
              </w:rPr>
              <w:t>Год</w:t>
            </w:r>
          </w:p>
        </w:tc>
        <w:tc>
          <w:tcPr>
            <w:tcW w:w="3190" w:type="dxa"/>
            <w:tcBorders/>
          </w:tcPr>
          <w:p>
            <w:pPr>
              <w:pStyle w:val="Normal"/>
              <w:widowControl/>
              <w:suppressAutoHyphens w:val="true"/>
              <w:spacing w:before="0" w:after="0"/>
              <w:jc w:val="center"/>
              <w:rPr>
                <w:sz w:val="22"/>
              </w:rPr>
            </w:pPr>
            <w:r>
              <w:rPr>
                <w:rFonts w:eastAsia="Times New Roman" w:cs="Times New Roman"/>
                <w:b/>
                <w:kern w:val="0"/>
                <w:sz w:val="24"/>
                <w:szCs w:val="24"/>
                <w:shd w:fill="auto" w:val="clear"/>
                <w:lang w:val="ru-RU" w:eastAsia="ru-RU" w:bidi="ar-SA"/>
              </w:rPr>
              <w:t>Законченный суицид</w:t>
            </w:r>
          </w:p>
        </w:tc>
        <w:tc>
          <w:tcPr>
            <w:tcW w:w="3191" w:type="dxa"/>
            <w:tcBorders/>
          </w:tcPr>
          <w:p>
            <w:pPr>
              <w:pStyle w:val="Normal"/>
              <w:widowControl/>
              <w:suppressAutoHyphens w:val="true"/>
              <w:spacing w:before="0" w:after="0"/>
              <w:jc w:val="center"/>
              <w:rPr>
                <w:sz w:val="22"/>
              </w:rPr>
            </w:pPr>
            <w:r>
              <w:rPr>
                <w:rFonts w:eastAsia="Times New Roman" w:cs="Times New Roman"/>
                <w:b/>
                <w:kern w:val="0"/>
                <w:sz w:val="24"/>
                <w:szCs w:val="24"/>
                <w:shd w:fill="auto" w:val="clear"/>
                <w:lang w:val="ru-RU" w:eastAsia="ru-RU" w:bidi="ar-SA"/>
              </w:rPr>
              <w:t>Попытки суицида</w:t>
            </w:r>
          </w:p>
        </w:tc>
      </w:tr>
      <w:tr>
        <w:trPr/>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2019</w:t>
            </w:r>
          </w:p>
        </w:tc>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0</w:t>
            </w:r>
          </w:p>
        </w:tc>
        <w:tc>
          <w:tcPr>
            <w:tcW w:w="3191"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3</w:t>
            </w:r>
          </w:p>
        </w:tc>
      </w:tr>
      <w:tr>
        <w:trPr/>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2020</w:t>
            </w:r>
          </w:p>
        </w:tc>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1</w:t>
            </w:r>
          </w:p>
        </w:tc>
        <w:tc>
          <w:tcPr>
            <w:tcW w:w="3191"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4</w:t>
            </w:r>
          </w:p>
        </w:tc>
      </w:tr>
      <w:tr>
        <w:trPr/>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2021</w:t>
            </w:r>
          </w:p>
        </w:tc>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1</w:t>
            </w:r>
          </w:p>
        </w:tc>
        <w:tc>
          <w:tcPr>
            <w:tcW w:w="3191"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10</w:t>
            </w:r>
          </w:p>
        </w:tc>
      </w:tr>
      <w:tr>
        <w:trPr/>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2022</w:t>
            </w:r>
          </w:p>
        </w:tc>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0</w:t>
            </w:r>
          </w:p>
        </w:tc>
        <w:tc>
          <w:tcPr>
            <w:tcW w:w="3191"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w:t>
            </w:r>
          </w:p>
        </w:tc>
      </w:tr>
      <w:tr>
        <w:trPr>
          <w:trHeight w:val="160" w:hRule="atLeast"/>
        </w:trPr>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2023</w:t>
            </w:r>
          </w:p>
        </w:tc>
        <w:tc>
          <w:tcPr>
            <w:tcW w:w="3190"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1</w:t>
            </w:r>
          </w:p>
        </w:tc>
        <w:tc>
          <w:tcPr>
            <w:tcW w:w="3191" w:type="dxa"/>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3</w:t>
            </w:r>
          </w:p>
        </w:tc>
      </w:tr>
      <w:tr>
        <w:trPr>
          <w:trHeight w:val="160" w:hRule="atLeast"/>
        </w:trPr>
        <w:tc>
          <w:tcPr>
            <w:tcW w:w="3190" w:type="dxa"/>
            <w:tcBorders>
              <w:top w:val="nil"/>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2024</w:t>
            </w:r>
          </w:p>
        </w:tc>
        <w:tc>
          <w:tcPr>
            <w:tcW w:w="3190" w:type="dxa"/>
            <w:tcBorders>
              <w:top w:val="nil"/>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2</w:t>
            </w:r>
          </w:p>
        </w:tc>
        <w:tc>
          <w:tcPr>
            <w:tcW w:w="3191" w:type="dxa"/>
            <w:tcBorders>
              <w:top w:val="nil"/>
            </w:tcBorders>
          </w:tcPr>
          <w:p>
            <w:pPr>
              <w:pStyle w:val="Normal"/>
              <w:widowControl/>
              <w:suppressAutoHyphens w:val="true"/>
              <w:spacing w:before="0" w:after="0"/>
              <w:jc w:val="center"/>
              <w:rPr>
                <w:sz w:val="22"/>
              </w:rPr>
            </w:pPr>
            <w:r>
              <w:rPr>
                <w:rFonts w:eastAsia="Times New Roman" w:cs="Times New Roman"/>
                <w:kern w:val="0"/>
                <w:sz w:val="24"/>
                <w:szCs w:val="24"/>
                <w:shd w:fill="auto" w:val="clear"/>
                <w:lang w:val="ru-RU" w:eastAsia="ru-RU" w:bidi="ar-SA"/>
              </w:rPr>
              <w:t>5</w:t>
            </w:r>
          </w:p>
        </w:tc>
      </w:tr>
    </w:tbl>
    <w:p>
      <w:pPr>
        <w:pStyle w:val="Normal"/>
        <w:spacing w:before="0" w:after="0"/>
        <w:ind w:left="-142"/>
        <w:jc w:val="center"/>
        <w:rPr>
          <w:rFonts w:ascii="Times New Roman" w:hAnsi="Times New Roman"/>
          <w:b/>
          <w:sz w:val="24"/>
          <w:szCs w:val="24"/>
          <w:highlight w:val="none"/>
          <w:shd w:fill="auto" w:val="clear"/>
        </w:rPr>
      </w:pPr>
      <w:r>
        <w:rPr>
          <w:b/>
          <w:sz w:val="24"/>
          <w:szCs w:val="24"/>
          <w:shd w:fill="auto" w:val="clear"/>
        </w:rPr>
      </w:r>
    </w:p>
    <w:p>
      <w:pPr>
        <w:pStyle w:val="Normal"/>
        <w:ind w:left="-142"/>
        <w:jc w:val="center"/>
        <w:rPr>
          <w:highlight w:val="none"/>
          <w:shd w:fill="auto" w:val="clear"/>
        </w:rPr>
      </w:pPr>
      <w:r>
        <w:rPr>
          <w:b/>
          <w:shd w:fill="auto" w:val="clear"/>
        </w:rPr>
        <w:t xml:space="preserve">Деятельность образовательных организаций </w:t>
      </w:r>
    </w:p>
    <w:p>
      <w:pPr>
        <w:pStyle w:val="Normal"/>
        <w:ind w:left="-142"/>
        <w:jc w:val="center"/>
        <w:rPr>
          <w:highlight w:val="none"/>
          <w:shd w:fill="auto" w:val="clear"/>
        </w:rPr>
      </w:pPr>
      <w:r>
        <w:rPr>
          <w:b/>
          <w:shd w:fill="auto" w:val="clear"/>
        </w:rPr>
        <w:t xml:space="preserve">по профилактике жестокого обращения в отношении детей, </w:t>
      </w:r>
    </w:p>
    <w:p>
      <w:pPr>
        <w:pStyle w:val="Normal"/>
        <w:ind w:left="-142"/>
        <w:jc w:val="center"/>
        <w:rPr>
          <w:highlight w:val="none"/>
          <w:shd w:fill="auto" w:val="clear"/>
        </w:rPr>
      </w:pPr>
      <w:r>
        <w:rPr>
          <w:b/>
          <w:shd w:fill="auto" w:val="clear"/>
        </w:rPr>
        <w:t>насилия в школьной среде (буллинга)</w:t>
      </w:r>
    </w:p>
    <w:p>
      <w:pPr>
        <w:pStyle w:val="Normal"/>
        <w:numPr>
          <w:ilvl w:val="0"/>
          <w:numId w:val="0"/>
        </w:numPr>
        <w:shd w:val="clear" w:color="auto" w:fill="FFFFFF"/>
        <w:ind w:firstLine="567" w:left="-567"/>
        <w:jc w:val="both"/>
        <w:outlineLvl w:val="0"/>
        <w:rPr>
          <w:highlight w:val="none"/>
          <w:shd w:fill="auto" w:val="clear"/>
        </w:rPr>
      </w:pPr>
      <w:r>
        <w:rPr>
          <w:shd w:fill="auto" w:val="clear"/>
        </w:rPr>
        <w:t xml:space="preserve">Профилактика жестокого обращения, нарушения прав детей – одна из приоритетных задач! Перед образовательными организациями управление образования систематически ставит задачу по проведению соответствующих профилактических мероприятий и конечно же своевременное выявление фактов жестокого обращения в отношении детей, незамедлительного информирования соответствующих субъектов системы профилактики. Действия сотрудников образовательных организаций по каждому выявленному факту выполняются в соответствии с краевыми Порядками, Механизмами. </w:t>
      </w:r>
    </w:p>
    <w:p>
      <w:pPr>
        <w:pStyle w:val="Normal"/>
        <w:numPr>
          <w:ilvl w:val="0"/>
          <w:numId w:val="0"/>
        </w:numPr>
        <w:shd w:val="clear" w:color="auto" w:fill="FFFFFF"/>
        <w:ind w:firstLine="567" w:left="-567"/>
        <w:jc w:val="both"/>
        <w:outlineLvl w:val="0"/>
        <w:rPr>
          <w:highlight w:val="none"/>
          <w:shd w:fill="auto" w:val="clear"/>
        </w:rPr>
      </w:pPr>
      <w:r>
        <w:rPr>
          <w:shd w:fill="auto" w:val="clear"/>
        </w:rPr>
        <w:t>В деятельности по профилактике жестокого обращения, нарушения прав детей задействованы все участники образовательных отношений и активно привлекается школьная служба примирения (ШСП), которая функционирует во всех ОО. Проводятся общешкольные, классные мероприятия, родительские собрания, направленные на предупреждение случаев жестокого обращения, формирования у детей навыков для развития и поддержания здоровых межличностных отношений. Во всех образовательных организациях осуществляется работа по оформлению информационных стендов, распространению среди детей и их родителей (законных представителей) буклетов (памяток) по профилактике жестокого обращения, нарушения прав ребенка и о деятельности общероссийского «Телефона доверия».</w:t>
      </w:r>
    </w:p>
    <w:p>
      <w:pPr>
        <w:pStyle w:val="Normal"/>
        <w:numPr>
          <w:ilvl w:val="0"/>
          <w:numId w:val="0"/>
        </w:numPr>
        <w:shd w:val="clear" w:color="auto" w:fill="FFFFFF"/>
        <w:ind w:firstLine="567" w:left="-567"/>
        <w:jc w:val="both"/>
        <w:outlineLvl w:val="0"/>
        <w:rPr>
          <w:highlight w:val="none"/>
          <w:shd w:fill="auto" w:val="clear"/>
        </w:rPr>
      </w:pPr>
      <w:r>
        <w:rPr>
          <w:b/>
          <w:shd w:fill="auto" w:val="clear"/>
        </w:rPr>
        <w:t>Итоги за 2024 год:</w:t>
      </w:r>
    </w:p>
    <w:tbl>
      <w:tblPr>
        <w:tblStyle w:val="af"/>
        <w:tblW w:w="638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3190"/>
        <w:gridCol w:w="3189"/>
      </w:tblGrid>
      <w:tr>
        <w:trPr/>
        <w:tc>
          <w:tcPr>
            <w:tcW w:w="3190"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Год</w:t>
            </w:r>
          </w:p>
        </w:tc>
        <w:tc>
          <w:tcPr>
            <w:tcW w:w="3189"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Жестокое обращение</w:t>
            </w:r>
          </w:p>
        </w:tc>
      </w:tr>
      <w:tr>
        <w:trPr/>
        <w:tc>
          <w:tcPr>
            <w:tcW w:w="3190"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2021</w:t>
            </w:r>
          </w:p>
        </w:tc>
        <w:tc>
          <w:tcPr>
            <w:tcW w:w="3189"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174 факта</w:t>
            </w:r>
          </w:p>
        </w:tc>
      </w:tr>
      <w:tr>
        <w:trPr/>
        <w:tc>
          <w:tcPr>
            <w:tcW w:w="3190"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2022</w:t>
            </w:r>
          </w:p>
        </w:tc>
        <w:tc>
          <w:tcPr>
            <w:tcW w:w="3189"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237 фактов</w:t>
            </w:r>
          </w:p>
        </w:tc>
      </w:tr>
      <w:tr>
        <w:trPr>
          <w:trHeight w:val="237" w:hRule="atLeast"/>
        </w:trPr>
        <w:tc>
          <w:tcPr>
            <w:tcW w:w="3190"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2023</w:t>
            </w:r>
          </w:p>
        </w:tc>
        <w:tc>
          <w:tcPr>
            <w:tcW w:w="3189" w:type="dxa"/>
            <w:tcBorders/>
          </w:tcPr>
          <w:p>
            <w:pPr>
              <w:pStyle w:val="Normal"/>
              <w:widowControl/>
              <w:suppressAutoHyphens w:val="true"/>
              <w:spacing w:before="0" w:after="0"/>
              <w:jc w:val="center"/>
              <w:rPr>
                <w:b w:val="false"/>
                <w:bCs w:val="false"/>
                <w:sz w:val="20"/>
                <w:szCs w:val="20"/>
                <w:highlight w:val="none"/>
                <w:shd w:fill="auto" w:val="clear"/>
              </w:rPr>
            </w:pPr>
            <w:r>
              <w:rPr>
                <w:rFonts w:eastAsia="Times New Roman" w:cs="Times New Roman"/>
                <w:b w:val="false"/>
                <w:bCs w:val="false"/>
                <w:kern w:val="0"/>
                <w:sz w:val="20"/>
                <w:szCs w:val="20"/>
                <w:shd w:fill="auto" w:val="clear"/>
                <w:lang w:val="ru-RU" w:eastAsia="ru-RU" w:bidi="ar-SA"/>
              </w:rPr>
              <w:t>149 фактов</w:t>
            </w:r>
          </w:p>
        </w:tc>
      </w:tr>
      <w:tr>
        <w:trPr>
          <w:trHeight w:val="221" w:hRule="atLeast"/>
        </w:trPr>
        <w:tc>
          <w:tcPr>
            <w:tcW w:w="3190" w:type="dxa"/>
            <w:tcBorders>
              <w:top w:val="nil"/>
            </w:tcBorders>
          </w:tcPr>
          <w:p>
            <w:pPr>
              <w:pStyle w:val="Normal"/>
              <w:widowControl/>
              <w:suppressAutoHyphens w:val="true"/>
              <w:spacing w:before="0" w:after="0"/>
              <w:jc w:val="center"/>
              <w:rPr>
                <w:rFonts w:ascii="Calibri" w:hAnsi="Calibri" w:eastAsia="Times New Roman" w:cs="Times New Roman"/>
                <w:b w:val="false"/>
                <w:bCs w:val="false"/>
                <w:kern w:val="0"/>
                <w:sz w:val="20"/>
                <w:szCs w:val="20"/>
                <w:highlight w:val="none"/>
                <w:shd w:fill="auto" w:val="clear"/>
                <w:lang w:val="ru-RU" w:eastAsia="ru-RU" w:bidi="ar-SA"/>
              </w:rPr>
            </w:pPr>
            <w:r>
              <w:rPr>
                <w:rFonts w:eastAsia="Times New Roman" w:cs="Times New Roman" w:ascii="Calibri" w:hAnsi="Calibri"/>
                <w:b w:val="false"/>
                <w:bCs w:val="false"/>
                <w:kern w:val="0"/>
                <w:sz w:val="20"/>
                <w:szCs w:val="20"/>
                <w:shd w:fill="auto" w:val="clear"/>
                <w:lang w:val="ru-RU" w:eastAsia="ru-RU" w:bidi="ar-SA"/>
              </w:rPr>
              <w:t>2024</w:t>
            </w:r>
          </w:p>
        </w:tc>
        <w:tc>
          <w:tcPr>
            <w:tcW w:w="3189" w:type="dxa"/>
            <w:tcBorders>
              <w:top w:val="nil"/>
            </w:tcBorders>
          </w:tcPr>
          <w:p>
            <w:pPr>
              <w:pStyle w:val="Normal"/>
              <w:widowControl/>
              <w:suppressAutoHyphens w:val="true"/>
              <w:spacing w:before="0" w:after="0"/>
              <w:jc w:val="center"/>
              <w:rPr>
                <w:rFonts w:ascii="Calibri" w:hAnsi="Calibri" w:eastAsia="Times New Roman" w:cs="Times New Roman"/>
                <w:b w:val="false"/>
                <w:bCs w:val="false"/>
                <w:kern w:val="0"/>
                <w:sz w:val="20"/>
                <w:szCs w:val="20"/>
                <w:highlight w:val="none"/>
                <w:shd w:fill="auto" w:val="clear"/>
                <w:lang w:val="ru-RU" w:eastAsia="ru-RU" w:bidi="ar-SA"/>
              </w:rPr>
            </w:pPr>
            <w:r>
              <w:rPr>
                <w:rFonts w:eastAsia="Times New Roman" w:cs="Times New Roman" w:ascii="Calibri" w:hAnsi="Calibri"/>
                <w:b w:val="false"/>
                <w:bCs w:val="false"/>
                <w:kern w:val="0"/>
                <w:sz w:val="20"/>
                <w:szCs w:val="20"/>
                <w:shd w:fill="auto" w:val="clear"/>
                <w:lang w:val="ru-RU" w:eastAsia="ru-RU" w:bidi="ar-SA"/>
              </w:rPr>
              <w:t>112 фактов</w:t>
            </w:r>
          </w:p>
        </w:tc>
      </w:tr>
    </w:tbl>
    <w:p>
      <w:pPr>
        <w:pStyle w:val="Normal"/>
        <w:numPr>
          <w:ilvl w:val="0"/>
          <w:numId w:val="0"/>
        </w:numPr>
        <w:shd w:val="clear" w:color="auto" w:fill="FFFFFF"/>
        <w:ind w:firstLine="567" w:left="-567"/>
        <w:jc w:val="both"/>
        <w:outlineLvl w:val="0"/>
        <w:rPr>
          <w:b/>
          <w:highlight w:val="none"/>
          <w:shd w:fill="auto" w:val="clear"/>
        </w:rPr>
      </w:pPr>
      <w:r>
        <w:rPr>
          <w:b/>
          <w:shd w:fill="auto" w:val="clear"/>
        </w:rPr>
      </w:r>
    </w:p>
    <w:p>
      <w:pPr>
        <w:pStyle w:val="Normal"/>
        <w:suppressAutoHyphens w:val="true"/>
        <w:spacing w:lineRule="auto" w:line="276"/>
        <w:ind w:firstLine="709"/>
        <w:rPr>
          <w:highlight w:val="none"/>
          <w:shd w:fill="auto" w:val="clear"/>
        </w:rPr>
      </w:pPr>
      <w:r>
        <w:rPr>
          <w:b/>
          <w:shd w:fill="auto" w:val="clear"/>
        </w:rPr>
        <w:t>Школьная служба примирения</w:t>
      </w:r>
    </w:p>
    <w:p>
      <w:pPr>
        <w:pStyle w:val="Normal"/>
        <w:suppressAutoHyphens w:val="true"/>
        <w:spacing w:lineRule="auto" w:line="276"/>
        <w:ind w:firstLine="709"/>
        <w:jc w:val="both"/>
        <w:rPr>
          <w:highlight w:val="none"/>
          <w:shd w:fill="auto" w:val="clear"/>
        </w:rPr>
      </w:pPr>
      <w:r>
        <w:rPr>
          <w:shd w:fill="auto" w:val="clear"/>
        </w:rPr>
        <w:t xml:space="preserve">На территории Пермского муниципального округа Пермского края на основании приказов руководителей общеобразовательных организаций в </w:t>
        <w:br/>
        <w:t>2024-2025 учебном году создано 24 школьных службы примирения на базе школ, которые выполняют одну из важнейших профилактических функций – профилактика бесконфликтного общения в школьном сообществе учащихся, педагогов, родителей, предупреждение правонарушений.</w:t>
      </w:r>
    </w:p>
    <w:p>
      <w:pPr>
        <w:pStyle w:val="Normal"/>
        <w:suppressAutoHyphens w:val="true"/>
        <w:spacing w:lineRule="auto" w:line="276"/>
        <w:ind w:firstLine="709"/>
        <w:jc w:val="both"/>
        <w:rPr/>
      </w:pPr>
      <w:r>
        <w:rPr>
          <w:shd w:fill="auto" w:val="clear"/>
        </w:rPr>
        <w:t>Во всех школах созданы и функционируют ШСП (100%).</w:t>
      </w:r>
    </w:p>
    <w:p>
      <w:pPr>
        <w:pStyle w:val="Normal"/>
        <w:suppressAutoHyphens w:val="true"/>
        <w:spacing w:lineRule="auto" w:line="276"/>
        <w:ind w:firstLine="1134" w:left="-1134"/>
        <w:jc w:val="both"/>
        <w:rPr>
          <w:sz w:val="24"/>
          <w:szCs w:val="24"/>
        </w:rPr>
      </w:pPr>
      <w:r>
        <w:rPr>
          <w:sz w:val="24"/>
          <w:szCs w:val="24"/>
        </w:rPr>
      </w:r>
    </w:p>
    <w:tbl>
      <w:tblPr>
        <w:tblW w:w="10050" w:type="dxa"/>
        <w:jc w:val="left"/>
        <w:tblInd w:w="-1026" w:type="dxa"/>
        <w:tblLayout w:type="fixed"/>
        <w:tblCellMar>
          <w:top w:w="0" w:type="dxa"/>
          <w:left w:w="108" w:type="dxa"/>
          <w:bottom w:w="0" w:type="dxa"/>
          <w:right w:w="108" w:type="dxa"/>
        </w:tblCellMar>
        <w:tblLook w:val="0000"/>
      </w:tblPr>
      <w:tblGrid>
        <w:gridCol w:w="2549"/>
        <w:gridCol w:w="994"/>
        <w:gridCol w:w="851"/>
        <w:gridCol w:w="676"/>
        <w:gridCol w:w="674"/>
        <w:gridCol w:w="919"/>
        <w:gridCol w:w="1005"/>
        <w:gridCol w:w="1076"/>
        <w:gridCol w:w="1305"/>
      </w:tblGrid>
      <w:tr>
        <w:trPr>
          <w:trHeight w:val="900" w:hRule="atLeast"/>
        </w:trPr>
        <w:tc>
          <w:tcPr>
            <w:tcW w:w="2549" w:type="dxa"/>
            <w:vMerge w:val="restart"/>
            <w:tcBorders>
              <w:top w:val="single" w:sz="6" w:space="0" w:color="000000"/>
              <w:left w:val="single" w:sz="6" w:space="0" w:color="000000"/>
              <w:right w:val="single" w:sz="6" w:space="0" w:color="000000"/>
            </w:tcBorders>
            <w:shd w:color="FFFFFF" w:fill="auto" w:val="solid"/>
          </w:tcPr>
          <w:p>
            <w:pPr>
              <w:pStyle w:val="Normal"/>
              <w:widowControl/>
              <w:suppressAutoHyphens w:val="true"/>
              <w:bidi w:val="0"/>
              <w:spacing w:before="0" w:after="0"/>
              <w:ind w:hanging="0" w:left="907" w:right="0"/>
              <w:jc w:val="center"/>
              <w:rPr>
                <w:rFonts w:eastAsia="Calibri" w:eastAsiaTheme="minorHAnsi"/>
                <w:color w:val="000000"/>
                <w:sz w:val="20"/>
                <w:lang w:eastAsia="en-US"/>
              </w:rPr>
            </w:pPr>
            <w:r>
              <w:rPr>
                <w:rFonts w:eastAsia="Calibri" w:eastAsiaTheme="minorHAnsi"/>
                <w:color w:val="000000"/>
                <w:sz w:val="20"/>
                <w:lang w:eastAsia="en-US"/>
              </w:rPr>
            </w:r>
          </w:p>
        </w:tc>
        <w:tc>
          <w:tcPr>
            <w:tcW w:w="994" w:type="dxa"/>
            <w:vMerge w:val="restart"/>
            <w:tcBorders>
              <w:top w:val="single" w:sz="6" w:space="0" w:color="000000"/>
              <w:left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Количество школьных служб примирения (ШСП), работающих в ОО</w:t>
            </w:r>
          </w:p>
        </w:tc>
        <w:tc>
          <w:tcPr>
            <w:tcW w:w="2201" w:type="dxa"/>
            <w:gridSpan w:val="3"/>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Количество членов школьных служб примирения</w:t>
            </w:r>
          </w:p>
        </w:tc>
        <w:tc>
          <w:tcPr>
            <w:tcW w:w="4305" w:type="dxa"/>
            <w:gridSpan w:val="4"/>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Количество случаев, рассмотренных в школьной службе примирения с начала учебного года</w:t>
            </w:r>
          </w:p>
        </w:tc>
      </w:tr>
      <w:tr>
        <w:trPr>
          <w:trHeight w:val="1262" w:hRule="atLeast"/>
        </w:trPr>
        <w:tc>
          <w:tcPr>
            <w:tcW w:w="2549" w:type="dxa"/>
            <w:vMerge w:val="continue"/>
            <w:tcBorders>
              <w:top w:val="single" w:sz="6" w:space="0" w:color="000000"/>
              <w:left w:val="single" w:sz="6" w:space="0" w:color="000000"/>
              <w:right w:val="single" w:sz="6" w:space="0" w:color="000000"/>
            </w:tcBorders>
            <w:shd w:color="FFFFFF" w:fill="auto" w:val="solid"/>
          </w:tcPr>
          <w:p>
            <w:pPr>
              <w:pStyle w:val="Normal"/>
              <w:jc w:val="center"/>
              <w:rPr>
                <w:rFonts w:eastAsia="Calibri" w:eastAsiaTheme="minorHAnsi"/>
                <w:b/>
                <w:bCs/>
                <w:color w:val="000000"/>
                <w:sz w:val="20"/>
                <w:lang w:eastAsia="en-US"/>
              </w:rPr>
            </w:pPr>
            <w:r>
              <w:rPr>
                <w:rFonts w:eastAsia="Calibri" w:eastAsiaTheme="minorHAnsi"/>
                <w:b/>
                <w:bCs/>
                <w:color w:val="000000"/>
                <w:sz w:val="20"/>
                <w:lang w:eastAsia="en-US"/>
              </w:rPr>
            </w:r>
          </w:p>
        </w:tc>
        <w:tc>
          <w:tcPr>
            <w:tcW w:w="994" w:type="dxa"/>
            <w:vMerge w:val="continue"/>
            <w:tcBorders>
              <w:top w:val="single" w:sz="6" w:space="0" w:color="000000"/>
              <w:left w:val="single" w:sz="6" w:space="0" w:color="000000"/>
              <w:right w:val="single" w:sz="6" w:space="0" w:color="000000"/>
            </w:tcBorders>
            <w:shd w:color="FFFFFF" w:fill="auto" w:val="solid"/>
          </w:tcPr>
          <w:p>
            <w:pPr>
              <w:pStyle w:val="Normal"/>
              <w:jc w:val="center"/>
              <w:rPr>
                <w:rFonts w:eastAsia="Calibri" w:eastAsiaTheme="minorHAnsi"/>
                <w:b/>
                <w:bCs/>
                <w:color w:val="000000"/>
                <w:sz w:val="20"/>
                <w:lang w:eastAsia="en-US"/>
              </w:rPr>
            </w:pPr>
            <w:r>
              <w:rPr>
                <w:rFonts w:eastAsia="Calibri" w:eastAsiaTheme="minorHAnsi"/>
                <w:b/>
                <w:bCs/>
                <w:color w:val="000000"/>
                <w:sz w:val="20"/>
                <w:lang w:eastAsia="en-US"/>
              </w:rPr>
            </w:r>
          </w:p>
        </w:tc>
        <w:tc>
          <w:tcPr>
            <w:tcW w:w="851"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всего</w:t>
            </w:r>
          </w:p>
        </w:tc>
        <w:tc>
          <w:tcPr>
            <w:tcW w:w="6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из них: педагогов</w:t>
            </w:r>
          </w:p>
        </w:tc>
        <w:tc>
          <w:tcPr>
            <w:tcW w:w="67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из них: обучающихся</w:t>
            </w:r>
          </w:p>
        </w:tc>
        <w:tc>
          <w:tcPr>
            <w:tcW w:w="919"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всего</w:t>
            </w:r>
          </w:p>
        </w:tc>
        <w:tc>
          <w:tcPr>
            <w:tcW w:w="10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из них.: случаев, окончившихся с отрицательным результатом</w:t>
            </w:r>
          </w:p>
        </w:tc>
        <w:tc>
          <w:tcPr>
            <w:tcW w:w="10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из них: кол-во случаев, окончвшихся примирением сторон</w:t>
            </w:r>
          </w:p>
        </w:tc>
        <w:tc>
          <w:tcPr>
            <w:tcW w:w="13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eastAsiaTheme="minorHAnsi"/>
                <w:b/>
                <w:bCs/>
                <w:color w:val="000000"/>
                <w:sz w:val="20"/>
                <w:lang w:eastAsia="en-US"/>
              </w:rPr>
              <w:t>кол-во случаев, переданных в муниципальную службу примирения</w:t>
            </w:r>
          </w:p>
        </w:tc>
      </w:tr>
      <w:tr>
        <w:trPr>
          <w:trHeight w:val="278" w:hRule="atLeast"/>
        </w:trPr>
        <w:tc>
          <w:tcPr>
            <w:tcW w:w="3543" w:type="dxa"/>
            <w:gridSpan w:val="2"/>
            <w:tcBorders>
              <w:top w:val="single" w:sz="6" w:space="0" w:color="000000"/>
              <w:bottom w:val="single" w:sz="6" w:space="0" w:color="000000"/>
            </w:tcBorders>
          </w:tcPr>
          <w:p>
            <w:pPr>
              <w:pStyle w:val="Normal"/>
              <w:jc w:val="center"/>
              <w:rPr>
                <w:b w:val="false"/>
                <w:bCs w:val="false"/>
              </w:rPr>
            </w:pPr>
            <w:r>
              <w:rPr>
                <w:rFonts w:eastAsia="Calibri" w:eastAsiaTheme="minorHAnsi"/>
                <w:b w:val="false"/>
                <w:bCs w:val="false"/>
                <w:color w:val="000000"/>
                <w:sz w:val="20"/>
                <w:lang w:eastAsia="en-US"/>
              </w:rPr>
              <w:t>2021-2022 учебный год</w:t>
            </w:r>
          </w:p>
        </w:tc>
        <w:tc>
          <w:tcPr>
            <w:tcW w:w="851"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676"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674"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919"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005"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076"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305"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r>
      <w:tr>
        <w:trPr>
          <w:trHeight w:val="406" w:hRule="atLeast"/>
        </w:trPr>
        <w:tc>
          <w:tcPr>
            <w:tcW w:w="2549" w:type="dxa"/>
            <w:tcBorders>
              <w:top w:val="single" w:sz="6" w:space="0" w:color="000000"/>
              <w:left w:val="single" w:sz="6" w:space="0" w:color="000000"/>
              <w:bottom w:val="single" w:sz="6" w:space="0" w:color="000000"/>
              <w:right w:val="single" w:sz="6" w:space="0" w:color="000000"/>
            </w:tcBorders>
            <w:shd w:color="FFFFFF" w:fill="auto" w:val="solid"/>
          </w:tcPr>
          <w:p>
            <w:pPr>
              <w:pStyle w:val="Normal"/>
              <w:rPr>
                <w:b w:val="false"/>
                <w:bCs w:val="false"/>
              </w:rPr>
            </w:pPr>
            <w:r>
              <w:rPr>
                <w:rFonts w:eastAsia="Calibri" w:eastAsiaTheme="minorHAnsi"/>
                <w:b w:val="false"/>
                <w:bCs w:val="false"/>
                <w:color w:val="000000"/>
                <w:sz w:val="20"/>
                <w:lang w:eastAsia="en-US"/>
              </w:rPr>
              <w:t>Общеобразовательные организации</w:t>
            </w:r>
          </w:p>
        </w:tc>
        <w:tc>
          <w:tcPr>
            <w:tcW w:w="99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23</w:t>
            </w:r>
          </w:p>
        </w:tc>
        <w:tc>
          <w:tcPr>
            <w:tcW w:w="851"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243</w:t>
            </w:r>
          </w:p>
        </w:tc>
        <w:tc>
          <w:tcPr>
            <w:tcW w:w="6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36</w:t>
            </w:r>
          </w:p>
        </w:tc>
        <w:tc>
          <w:tcPr>
            <w:tcW w:w="67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207</w:t>
            </w:r>
          </w:p>
        </w:tc>
        <w:tc>
          <w:tcPr>
            <w:tcW w:w="919"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29</w:t>
            </w:r>
          </w:p>
        </w:tc>
        <w:tc>
          <w:tcPr>
            <w:tcW w:w="10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2</w:t>
            </w:r>
          </w:p>
        </w:tc>
        <w:tc>
          <w:tcPr>
            <w:tcW w:w="10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37</w:t>
            </w:r>
          </w:p>
        </w:tc>
        <w:tc>
          <w:tcPr>
            <w:tcW w:w="13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eastAsiaTheme="minorHAnsi"/>
                <w:b w:val="false"/>
                <w:bCs w:val="false"/>
                <w:color w:val="000000"/>
                <w:sz w:val="20"/>
                <w:lang w:eastAsia="en-US"/>
              </w:rPr>
              <w:t>0</w:t>
            </w:r>
          </w:p>
        </w:tc>
      </w:tr>
      <w:tr>
        <w:trPr>
          <w:trHeight w:val="278" w:hRule="atLeast"/>
        </w:trPr>
        <w:tc>
          <w:tcPr>
            <w:tcW w:w="3543" w:type="dxa"/>
            <w:gridSpan w:val="2"/>
            <w:tcBorders>
              <w:top w:val="single" w:sz="6" w:space="0" w:color="000000"/>
              <w:bottom w:val="single" w:sz="6" w:space="0" w:color="000000"/>
            </w:tcBorders>
          </w:tcPr>
          <w:p>
            <w:pPr>
              <w:pStyle w:val="Normal"/>
              <w:jc w:val="center"/>
              <w:rPr>
                <w:b w:val="false"/>
                <w:bCs w:val="false"/>
              </w:rPr>
            </w:pPr>
            <w:r>
              <w:rPr>
                <w:rFonts w:eastAsia="Calibri" w:eastAsiaTheme="minorHAnsi"/>
                <w:b w:val="false"/>
                <w:bCs w:val="false"/>
                <w:color w:val="000000"/>
                <w:sz w:val="20"/>
                <w:lang w:eastAsia="en-US"/>
              </w:rPr>
              <w:t>2022-2023 учебный год</w:t>
            </w:r>
          </w:p>
        </w:tc>
        <w:tc>
          <w:tcPr>
            <w:tcW w:w="851"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676"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674"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919"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005"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076"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305"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r>
      <w:tr>
        <w:trPr>
          <w:trHeight w:val="432" w:hRule="atLeast"/>
        </w:trPr>
        <w:tc>
          <w:tcPr>
            <w:tcW w:w="2549" w:type="dxa"/>
            <w:tcBorders>
              <w:top w:val="single" w:sz="6" w:space="0" w:color="000000"/>
              <w:left w:val="single" w:sz="6" w:space="0" w:color="000000"/>
              <w:bottom w:val="single" w:sz="6" w:space="0" w:color="000000"/>
              <w:right w:val="single" w:sz="6" w:space="0" w:color="000000"/>
            </w:tcBorders>
            <w:shd w:color="FFFFFF" w:fill="auto" w:val="solid"/>
          </w:tcPr>
          <w:p>
            <w:pPr>
              <w:pStyle w:val="Normal"/>
              <w:rPr>
                <w:b w:val="false"/>
                <w:bCs w:val="false"/>
              </w:rPr>
            </w:pPr>
            <w:r>
              <w:rPr>
                <w:rFonts w:eastAsia="Calibri" w:eastAsiaTheme="minorHAnsi"/>
                <w:b w:val="false"/>
                <w:bCs w:val="false"/>
                <w:color w:val="000000"/>
                <w:sz w:val="20"/>
                <w:lang w:eastAsia="en-US"/>
              </w:rPr>
              <w:t>Общеобразовательные организации</w:t>
            </w:r>
          </w:p>
        </w:tc>
        <w:tc>
          <w:tcPr>
            <w:tcW w:w="99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23</w:t>
            </w:r>
          </w:p>
        </w:tc>
        <w:tc>
          <w:tcPr>
            <w:tcW w:w="851"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245</w:t>
            </w:r>
          </w:p>
        </w:tc>
        <w:tc>
          <w:tcPr>
            <w:tcW w:w="6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36</w:t>
            </w:r>
          </w:p>
        </w:tc>
        <w:tc>
          <w:tcPr>
            <w:tcW w:w="67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209</w:t>
            </w:r>
          </w:p>
        </w:tc>
        <w:tc>
          <w:tcPr>
            <w:tcW w:w="919"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428</w:t>
            </w:r>
          </w:p>
        </w:tc>
        <w:tc>
          <w:tcPr>
            <w:tcW w:w="10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12</w:t>
            </w:r>
          </w:p>
        </w:tc>
        <w:tc>
          <w:tcPr>
            <w:tcW w:w="10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416</w:t>
            </w:r>
          </w:p>
        </w:tc>
        <w:tc>
          <w:tcPr>
            <w:tcW w:w="13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0</w:t>
            </w:r>
          </w:p>
        </w:tc>
      </w:tr>
      <w:tr>
        <w:trPr>
          <w:trHeight w:val="278" w:hRule="atLeast"/>
        </w:trPr>
        <w:tc>
          <w:tcPr>
            <w:tcW w:w="3543" w:type="dxa"/>
            <w:gridSpan w:val="2"/>
            <w:tcBorders>
              <w:top w:val="single" w:sz="6" w:space="0" w:color="000000"/>
              <w:bottom w:val="single" w:sz="6" w:space="0" w:color="000000"/>
            </w:tcBorders>
          </w:tcPr>
          <w:p>
            <w:pPr>
              <w:pStyle w:val="Normal"/>
              <w:jc w:val="center"/>
              <w:rPr>
                <w:b w:val="false"/>
                <w:bCs w:val="false"/>
              </w:rPr>
            </w:pPr>
            <w:r>
              <w:rPr>
                <w:rFonts w:eastAsia="Calibri" w:eastAsiaTheme="minorHAnsi"/>
                <w:b w:val="false"/>
                <w:bCs w:val="false"/>
                <w:color w:val="000000"/>
                <w:sz w:val="20"/>
                <w:lang w:eastAsia="en-US"/>
              </w:rPr>
              <w:t>2023-2024 учебный год</w:t>
            </w:r>
          </w:p>
        </w:tc>
        <w:tc>
          <w:tcPr>
            <w:tcW w:w="851"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676"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674"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919"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005"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076"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c>
          <w:tcPr>
            <w:tcW w:w="1305" w:type="dxa"/>
            <w:tcBorders>
              <w:top w:val="single" w:sz="6" w:space="0" w:color="000000"/>
              <w:bottom w:val="single" w:sz="6" w:space="0" w:color="000000"/>
            </w:tcBorders>
          </w:tcPr>
          <w:p>
            <w:pPr>
              <w:pStyle w:val="Normal"/>
              <w:jc w:val="center"/>
              <w:rPr>
                <w:rFonts w:eastAsia="Calibri" w:eastAsiaTheme="minorHAnsi"/>
                <w:b w:val="false"/>
                <w:bCs w:val="false"/>
                <w:color w:val="000000"/>
                <w:sz w:val="20"/>
                <w:lang w:eastAsia="en-US"/>
              </w:rPr>
            </w:pPr>
            <w:r>
              <w:rPr>
                <w:rFonts w:eastAsia="Calibri" w:eastAsiaTheme="minorHAnsi"/>
                <w:b w:val="false"/>
                <w:bCs w:val="false"/>
                <w:color w:val="000000"/>
                <w:sz w:val="20"/>
                <w:lang w:eastAsia="en-US"/>
              </w:rPr>
            </w:r>
          </w:p>
        </w:tc>
      </w:tr>
      <w:tr>
        <w:trPr>
          <w:trHeight w:val="377" w:hRule="atLeast"/>
        </w:trPr>
        <w:tc>
          <w:tcPr>
            <w:tcW w:w="2549" w:type="dxa"/>
            <w:tcBorders>
              <w:top w:val="single" w:sz="6" w:space="0" w:color="000000"/>
              <w:left w:val="single" w:sz="6" w:space="0" w:color="000000"/>
              <w:bottom w:val="single" w:sz="6" w:space="0" w:color="000000"/>
              <w:right w:val="single" w:sz="6" w:space="0" w:color="000000"/>
            </w:tcBorders>
            <w:shd w:color="FFFFFF" w:fill="auto" w:val="solid"/>
          </w:tcPr>
          <w:p>
            <w:pPr>
              <w:pStyle w:val="Normal"/>
              <w:rPr>
                <w:b w:val="false"/>
                <w:bCs w:val="false"/>
              </w:rPr>
            </w:pPr>
            <w:r>
              <w:rPr>
                <w:rFonts w:eastAsia="Calibri" w:eastAsiaTheme="minorHAnsi"/>
                <w:b w:val="false"/>
                <w:bCs w:val="false"/>
                <w:color w:val="000000"/>
                <w:sz w:val="20"/>
                <w:lang w:eastAsia="en-US"/>
              </w:rPr>
              <w:t>Общеобразовательные организации</w:t>
            </w:r>
          </w:p>
        </w:tc>
        <w:tc>
          <w:tcPr>
            <w:tcW w:w="99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22</w:t>
            </w:r>
          </w:p>
        </w:tc>
        <w:tc>
          <w:tcPr>
            <w:tcW w:w="851"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219</w:t>
            </w:r>
          </w:p>
        </w:tc>
        <w:tc>
          <w:tcPr>
            <w:tcW w:w="6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31</w:t>
            </w:r>
          </w:p>
        </w:tc>
        <w:tc>
          <w:tcPr>
            <w:tcW w:w="67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188</w:t>
            </w:r>
          </w:p>
        </w:tc>
        <w:tc>
          <w:tcPr>
            <w:tcW w:w="919"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201</w:t>
            </w:r>
          </w:p>
        </w:tc>
        <w:tc>
          <w:tcPr>
            <w:tcW w:w="10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4</w:t>
            </w:r>
          </w:p>
        </w:tc>
        <w:tc>
          <w:tcPr>
            <w:tcW w:w="10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197</w:t>
            </w:r>
          </w:p>
        </w:tc>
        <w:tc>
          <w:tcPr>
            <w:tcW w:w="13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val="false"/>
                <w:bCs w:val="false"/>
              </w:rPr>
            </w:pPr>
            <w:r>
              <w:rPr>
                <w:rFonts w:eastAsia="Calibri" w:cs="Arial" w:ascii="Arial" w:hAnsi="Arial" w:eastAsiaTheme="minorHAnsi"/>
                <w:b w:val="false"/>
                <w:bCs w:val="false"/>
                <w:color w:val="000000"/>
                <w:sz w:val="20"/>
                <w:lang w:eastAsia="en-US"/>
              </w:rPr>
              <w:t>0</w:t>
            </w:r>
          </w:p>
        </w:tc>
      </w:tr>
    </w:tbl>
    <w:p>
      <w:pPr>
        <w:pStyle w:val="Normal"/>
        <w:ind w:left="-426"/>
        <w:rPr>
          <w:b/>
          <w:bCs/>
        </w:rPr>
      </w:pPr>
      <w:r>
        <w:rPr>
          <w:b/>
          <w:bCs/>
          <w:sz w:val="20"/>
        </w:rPr>
        <w:t>2024-2025 учебный год</w:t>
      </w:r>
    </w:p>
    <w:tbl>
      <w:tblPr>
        <w:tblW w:w="10080" w:type="dxa"/>
        <w:jc w:val="left"/>
        <w:tblInd w:w="-1026" w:type="dxa"/>
        <w:tblLayout w:type="fixed"/>
        <w:tblCellMar>
          <w:top w:w="0" w:type="dxa"/>
          <w:left w:w="108" w:type="dxa"/>
          <w:bottom w:w="0" w:type="dxa"/>
          <w:right w:w="108" w:type="dxa"/>
        </w:tblCellMar>
        <w:tblLook w:val="0000"/>
      </w:tblPr>
      <w:tblGrid>
        <w:gridCol w:w="2550"/>
        <w:gridCol w:w="994"/>
        <w:gridCol w:w="850"/>
        <w:gridCol w:w="706"/>
        <w:gridCol w:w="615"/>
        <w:gridCol w:w="959"/>
        <w:gridCol w:w="1024"/>
        <w:gridCol w:w="1076"/>
        <w:gridCol w:w="1305"/>
      </w:tblGrid>
      <w:tr>
        <w:trPr>
          <w:trHeight w:val="377" w:hRule="atLeast"/>
        </w:trPr>
        <w:tc>
          <w:tcPr>
            <w:tcW w:w="2550" w:type="dxa"/>
            <w:tcBorders>
              <w:top w:val="single" w:sz="6" w:space="0" w:color="000000"/>
              <w:left w:val="single" w:sz="6" w:space="0" w:color="000000"/>
              <w:bottom w:val="single" w:sz="6" w:space="0" w:color="000000"/>
              <w:right w:val="single" w:sz="6" w:space="0" w:color="000000"/>
            </w:tcBorders>
            <w:shd w:color="FFFFFF" w:fill="auto" w:val="solid"/>
          </w:tcPr>
          <w:p>
            <w:pPr>
              <w:pStyle w:val="Normal"/>
              <w:rPr>
                <w:b w:val="false"/>
                <w:bCs w:val="false"/>
              </w:rPr>
            </w:pPr>
            <w:r>
              <w:rPr>
                <w:rFonts w:eastAsia="Calibri" w:eastAsiaTheme="minorHAnsi"/>
                <w:b w:val="false"/>
                <w:bCs w:val="false"/>
                <w:color w:val="000000"/>
                <w:sz w:val="20"/>
                <w:lang w:eastAsia="en-US"/>
              </w:rPr>
              <w:t>Общеобразовательные организации</w:t>
            </w:r>
          </w:p>
        </w:tc>
        <w:tc>
          <w:tcPr>
            <w:tcW w:w="99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24</w:t>
            </w:r>
          </w:p>
        </w:tc>
        <w:tc>
          <w:tcPr>
            <w:tcW w:w="850"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273</w:t>
            </w:r>
          </w:p>
        </w:tc>
        <w:tc>
          <w:tcPr>
            <w:tcW w:w="70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36</w:t>
            </w:r>
          </w:p>
        </w:tc>
        <w:tc>
          <w:tcPr>
            <w:tcW w:w="61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237</w:t>
            </w:r>
          </w:p>
        </w:tc>
        <w:tc>
          <w:tcPr>
            <w:tcW w:w="959"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227</w:t>
            </w:r>
          </w:p>
        </w:tc>
        <w:tc>
          <w:tcPr>
            <w:tcW w:w="1024"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11</w:t>
            </w:r>
          </w:p>
        </w:tc>
        <w:tc>
          <w:tcPr>
            <w:tcW w:w="1076"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216</w:t>
            </w:r>
          </w:p>
        </w:tc>
        <w:tc>
          <w:tcPr>
            <w:tcW w:w="1305" w:type="dxa"/>
            <w:tcBorders>
              <w:top w:val="single" w:sz="6" w:space="0" w:color="000000"/>
              <w:left w:val="single" w:sz="6" w:space="0" w:color="000000"/>
              <w:bottom w:val="single" w:sz="6" w:space="0" w:color="000000"/>
              <w:right w:val="single" w:sz="6" w:space="0" w:color="000000"/>
            </w:tcBorders>
            <w:shd w:color="FFFFFF" w:fill="auto" w:val="solid"/>
          </w:tcPr>
          <w:p>
            <w:pPr>
              <w:pStyle w:val="Normal"/>
              <w:jc w:val="center"/>
              <w:rPr>
                <w:b/>
                <w:bCs/>
              </w:rPr>
            </w:pPr>
            <w:r>
              <w:rPr>
                <w:rFonts w:eastAsia="Calibri" w:cs="Arial" w:ascii="Arial" w:hAnsi="Arial" w:eastAsiaTheme="minorHAnsi"/>
                <w:b/>
                <w:bCs/>
                <w:color w:val="000000"/>
                <w:sz w:val="20"/>
                <w:lang w:eastAsia="en-US"/>
              </w:rPr>
              <w:t>0</w:t>
            </w:r>
          </w:p>
        </w:tc>
      </w:tr>
    </w:tbl>
    <w:p>
      <w:pPr>
        <w:pStyle w:val="Normal"/>
        <w:shd w:val="clear" w:color="auto" w:fill="FFFFFF"/>
        <w:jc w:val="center"/>
        <w:rPr>
          <w:b w:val="false"/>
          <w:bCs w:val="false"/>
        </w:rPr>
      </w:pPr>
      <w:r>
        <w:rPr>
          <w:b w:val="false"/>
          <w:bCs w:val="false"/>
        </w:rPr>
      </w:r>
      <w:bookmarkStart w:id="17" w:name="_GoBack_Копия_3"/>
      <w:bookmarkStart w:id="18" w:name="_GoBack_Копия_3"/>
      <w:bookmarkEnd w:id="18"/>
    </w:p>
    <w:p>
      <w:pPr>
        <w:pStyle w:val="Normal"/>
        <w:shd w:val="clear" w:color="auto" w:fill="FFFFFF"/>
        <w:jc w:val="center"/>
        <w:rPr>
          <w:highlight w:val="none"/>
          <w:shd w:fill="FFFF00" w:val="clear"/>
        </w:rPr>
      </w:pPr>
      <w:r>
        <w:rPr>
          <w:shd w:fill="FFFF00" w:val="clear"/>
        </w:rPr>
      </w:r>
    </w:p>
    <w:p>
      <w:pPr>
        <w:pStyle w:val="Normal"/>
        <w:shd w:val="clear" w:color="auto" w:fill="FFFFFF"/>
        <w:spacing w:lineRule="auto" w:line="240"/>
        <w:jc w:val="center"/>
        <w:rPr/>
      </w:pPr>
      <w:r>
        <w:rPr>
          <w:b/>
          <w:sz w:val="24"/>
          <w:szCs w:val="24"/>
          <w:shd w:fill="auto" w:val="clear"/>
        </w:rPr>
        <w:t>Введение единой информационной системе «Профилактика детского и семейного неблагополучия» (ЕИС «Траектория»)</w:t>
      </w:r>
    </w:p>
    <w:p>
      <w:pPr>
        <w:pStyle w:val="Normal"/>
        <w:suppressAutoHyphens w:val="true"/>
        <w:spacing w:lineRule="auto" w:line="240"/>
        <w:ind w:firstLine="706"/>
        <w:jc w:val="both"/>
        <w:rPr>
          <w:sz w:val="24"/>
          <w:szCs w:val="24"/>
          <w:highlight w:val="none"/>
          <w:shd w:fill="auto" w:val="clear"/>
        </w:rPr>
      </w:pPr>
      <w:r>
        <w:rPr>
          <w:sz w:val="24"/>
          <w:szCs w:val="24"/>
          <w:shd w:fill="auto" w:val="clear"/>
        </w:rPr>
        <w:t>Во исполнение порядка по выявлению детского и семейного неблагополучия и организации работы по его коррекции, утвержденного постановлением Правительства Пермского края от 26.11.2018 года с 1 октября 2019-2020 учебного года деятельность образовательных организаций по раннему выявлению фактов детского и семейного неблагополучия осуществляется посредством единой информационной системе «Профилактика детского и семейного неблагополучия» (ЕИС «Траектория»).</w:t>
      </w:r>
    </w:p>
    <w:p>
      <w:pPr>
        <w:pStyle w:val="Normal"/>
        <w:suppressAutoHyphens w:val="true"/>
        <w:spacing w:lineRule="auto" w:line="240"/>
        <w:ind w:firstLine="706"/>
        <w:jc w:val="both"/>
        <w:rPr>
          <w:sz w:val="24"/>
          <w:szCs w:val="24"/>
          <w:highlight w:val="none"/>
          <w:shd w:fill="auto" w:val="clear"/>
        </w:rPr>
      </w:pPr>
      <w:r>
        <w:rPr>
          <w:sz w:val="24"/>
          <w:szCs w:val="24"/>
          <w:shd w:fill="auto" w:val="clear"/>
        </w:rPr>
        <w:t xml:space="preserve">В ОО закрепляются ответственные лица за ведение информационного учета детей (семей)  ГР СОП и СОП в ЕИС «Траектория», заполнение Карт педагогического наблюдения в ЕИС «Траектория» с внесением в них данных один раз в две недели, заполнение показателей успешности и заполнение иных вкладок в ЕИС «Траектория» (в соответствии с инструкцией по работе в ЕИС «Траектория». </w:t>
      </w:r>
    </w:p>
    <w:p>
      <w:pPr>
        <w:pStyle w:val="Normal"/>
        <w:spacing w:lineRule="auto" w:line="240" w:before="0" w:after="0"/>
        <w:ind w:firstLine="708"/>
        <w:contextualSpacing/>
        <w:jc w:val="both"/>
        <w:rPr>
          <w:sz w:val="24"/>
          <w:szCs w:val="24"/>
          <w:highlight w:val="none"/>
          <w:shd w:fill="auto" w:val="clear"/>
        </w:rPr>
      </w:pPr>
      <w:r>
        <w:rPr>
          <w:sz w:val="24"/>
          <w:szCs w:val="24"/>
          <w:shd w:fill="auto" w:val="clear"/>
        </w:rPr>
        <w:t>С педагогами систематически проводится консультационно-методическая работа по организации профилактической работы в ЕИС «Траектория» посредством индивидуальных консультаций, выступлений на совещаниях, семинарах и окружных методических объединениях. Р</w:t>
      </w:r>
      <w:r>
        <w:rPr>
          <w:rFonts w:eastAsia="Calibri"/>
          <w:color w:val="000000"/>
          <w:sz w:val="24"/>
          <w:szCs w:val="24"/>
          <w:shd w:fill="auto" w:val="clear"/>
          <w:lang w:eastAsia="en-US"/>
        </w:rPr>
        <w:t xml:space="preserve">азработаны памятки (брошюры) по работе в ЕИС «Траектория», которые направлены во все ОО для использования в работе классных руководителей, воспитателей, социальных педагогов и заместителей руководителей по воспитательной работе. </w:t>
      </w:r>
      <w:r>
        <w:rPr>
          <w:rFonts w:eastAsia="Calibri" w:eastAsiaTheme="minorHAnsi"/>
          <w:color w:val="000000"/>
          <w:sz w:val="24"/>
          <w:szCs w:val="24"/>
          <w:shd w:fill="auto" w:val="clear"/>
          <w:lang w:eastAsia="en-US"/>
        </w:rPr>
        <w:t>Приказом начальника управления образования утверждены показатели эффективности ведения системы ЕИС «Траектория».</w:t>
      </w:r>
    </w:p>
    <w:p>
      <w:pPr>
        <w:pStyle w:val="Normal"/>
        <w:spacing w:lineRule="auto" w:line="240" w:before="0" w:after="0"/>
        <w:ind w:firstLine="708"/>
        <w:contextualSpacing/>
        <w:jc w:val="both"/>
        <w:rPr>
          <w:b w:val="false"/>
          <w:bCs w:val="false"/>
          <w:sz w:val="24"/>
          <w:szCs w:val="24"/>
          <w:highlight w:val="none"/>
          <w:shd w:fill="auto" w:val="clear"/>
        </w:rPr>
      </w:pPr>
      <w:r>
        <w:rPr>
          <w:b w:val="false"/>
          <w:bCs w:val="false"/>
          <w:sz w:val="24"/>
          <w:szCs w:val="24"/>
          <w:shd w:fill="auto" w:val="clear"/>
        </w:rPr>
        <w:t>Наиболее часто выявляемые нарушения по заполнению «ЕИС «Траектория»:</w:t>
      </w:r>
    </w:p>
    <w:p>
      <w:pPr>
        <w:pStyle w:val="Normal"/>
        <w:spacing w:lineRule="auto" w:line="240"/>
        <w:ind w:firstLine="708"/>
        <w:jc w:val="both"/>
        <w:rPr>
          <w:b w:val="false"/>
          <w:bCs w:val="false"/>
          <w:sz w:val="24"/>
          <w:szCs w:val="24"/>
          <w:highlight w:val="none"/>
          <w:shd w:fill="auto" w:val="clear"/>
        </w:rPr>
      </w:pPr>
      <w:r>
        <w:rPr>
          <w:b w:val="false"/>
          <w:bCs w:val="false"/>
          <w:sz w:val="24"/>
          <w:szCs w:val="24"/>
          <w:shd w:fill="auto" w:val="clear"/>
        </w:rPr>
        <w:t>1) нарушение сроков реализации</w:t>
      </w:r>
      <w:r>
        <w:rPr>
          <w:b w:val="false"/>
          <w:bCs w:val="false"/>
          <w:color w:val="000000"/>
          <w:sz w:val="24"/>
          <w:szCs w:val="24"/>
          <w:shd w:fill="auto" w:val="clear"/>
        </w:rPr>
        <w:t xml:space="preserve"> индивидуальной программы коррекции (далее – ИПК). В соответствии с </w:t>
      </w:r>
      <w:r>
        <w:rPr>
          <w:b w:val="false"/>
          <w:bCs w:val="false"/>
          <w:sz w:val="24"/>
          <w:szCs w:val="24"/>
          <w:shd w:fill="auto" w:val="clear"/>
        </w:rPr>
        <w:t xml:space="preserve">Порядком по раннему выявлению неблагополучия </w:t>
      </w:r>
      <w:r>
        <w:rPr>
          <w:b w:val="false"/>
          <w:bCs w:val="false"/>
          <w:color w:val="000000"/>
          <w:sz w:val="24"/>
          <w:szCs w:val="24"/>
          <w:shd w:fill="auto" w:val="clear"/>
        </w:rPr>
        <w:t xml:space="preserve">ИПК </w:t>
      </w:r>
      <w:r>
        <w:rPr>
          <w:b w:val="false"/>
          <w:bCs w:val="false"/>
          <w:sz w:val="24"/>
          <w:szCs w:val="24"/>
          <w:shd w:fill="auto" w:val="clear"/>
        </w:rPr>
        <w:t>на ребенка (семью), состоящего на учете в группе риска СОП утверждается в соответствии со стандартами ведения ИПК в срок не более 7 рабочих дней со дня постановки на информационный учет;</w:t>
      </w:r>
    </w:p>
    <w:p>
      <w:pPr>
        <w:pStyle w:val="NormalWeb"/>
        <w:spacing w:lineRule="auto" w:line="240" w:beforeAutospacing="0" w:before="0" w:afterAutospacing="0" w:after="0"/>
        <w:jc w:val="both"/>
        <w:rPr>
          <w:b w:val="false"/>
          <w:bCs w:val="false"/>
          <w:sz w:val="24"/>
          <w:szCs w:val="24"/>
          <w:highlight w:val="none"/>
          <w:shd w:fill="auto" w:val="clear"/>
        </w:rPr>
      </w:pPr>
      <w:r>
        <w:rPr>
          <w:b w:val="false"/>
          <w:bCs w:val="false"/>
          <w:color w:val="000000"/>
          <w:sz w:val="24"/>
          <w:szCs w:val="24"/>
          <w:shd w:fill="auto" w:val="clear"/>
        </w:rPr>
        <w:t xml:space="preserve">           </w:t>
      </w:r>
      <w:r>
        <w:rPr>
          <w:b w:val="false"/>
          <w:bCs w:val="false"/>
          <w:color w:val="000000"/>
          <w:sz w:val="24"/>
          <w:szCs w:val="24"/>
          <w:shd w:fill="auto" w:val="clear"/>
        </w:rPr>
        <w:t>2) некачественная реализация ИПК: а) мероприятия ИПК созданы на индикаторы педагогического наблюдения, а не разрабатываются в соответствии со стандартами ведения ИПК (матрицы), б) все представленные мероприятия имеют статус «Завершено», а срок реализации еще не закончился; в) завершенные мероприятия ИПК не закреплены отчетами (результатами) об исполнении (аналитическая справка, отчет об исполнении, протокол и т.д.); г) в ИПК не включены специалисты социально-психологической службы ОО и других субъектов системы профилактики (здравоохранение, КДНиЗП, ОВД, отдела опеки и попечительства, ТУ МСР и т.д.), а работа ведется только одним специалистом;</w:t>
      </w:r>
    </w:p>
    <w:p>
      <w:pPr>
        <w:pStyle w:val="NormalWeb"/>
        <w:spacing w:lineRule="auto" w:line="240" w:beforeAutospacing="0" w:before="0" w:afterAutospacing="0" w:after="0"/>
        <w:jc w:val="both"/>
        <w:rPr>
          <w:b w:val="false"/>
          <w:bCs w:val="false"/>
          <w:sz w:val="24"/>
          <w:szCs w:val="24"/>
          <w:highlight w:val="none"/>
          <w:shd w:fill="auto" w:val="clear"/>
        </w:rPr>
      </w:pPr>
      <w:r>
        <w:rPr>
          <w:b w:val="false"/>
          <w:bCs w:val="false"/>
          <w:color w:val="000000"/>
          <w:sz w:val="24"/>
          <w:szCs w:val="24"/>
          <w:shd w:fill="auto" w:val="clear"/>
        </w:rPr>
        <w:t xml:space="preserve">          </w:t>
      </w:r>
      <w:r>
        <w:rPr>
          <w:b w:val="false"/>
          <w:bCs w:val="false"/>
          <w:color w:val="000000"/>
          <w:sz w:val="24"/>
          <w:szCs w:val="24"/>
          <w:shd w:fill="auto" w:val="clear"/>
        </w:rPr>
        <w:t>3) не проводится анализ эффективности индивидуальной профилактической работы в отношении детей группы риска СОП: не представлены аналитические справки на детей, с которыми работа будет продолжена (дополнения в ИПК), нет рекомендации психологической службы ОО.;</w:t>
      </w:r>
    </w:p>
    <w:p>
      <w:pPr>
        <w:pStyle w:val="NormalWeb"/>
        <w:spacing w:lineRule="auto" w:line="240" w:beforeAutospacing="0" w:before="0" w:afterAutospacing="0" w:after="0"/>
        <w:jc w:val="both"/>
        <w:rPr>
          <w:b w:val="false"/>
          <w:bCs w:val="false"/>
          <w:sz w:val="24"/>
          <w:szCs w:val="24"/>
          <w:highlight w:val="none"/>
          <w:shd w:fill="auto" w:val="clear"/>
        </w:rPr>
      </w:pPr>
      <w:r>
        <w:rPr>
          <w:b w:val="false"/>
          <w:bCs w:val="false"/>
          <w:color w:val="000000"/>
          <w:sz w:val="24"/>
          <w:szCs w:val="24"/>
          <w:shd w:fill="auto" w:val="clear"/>
        </w:rPr>
        <w:t xml:space="preserve">         </w:t>
      </w:r>
      <w:r>
        <w:rPr>
          <w:b w:val="false"/>
          <w:bCs w:val="false"/>
          <w:color w:val="000000"/>
          <w:sz w:val="24"/>
          <w:szCs w:val="24"/>
          <w:shd w:fill="auto" w:val="clear"/>
        </w:rPr>
        <w:t>4) локальные акты ОО, регламентирующие деятельность по работе в ЕИС «Траектория» не отражает положения (пункты) приказа управления образования по работе в ЕИС «Траектория»;</w:t>
      </w:r>
    </w:p>
    <w:p>
      <w:pPr>
        <w:pStyle w:val="Normal"/>
        <w:spacing w:lineRule="auto" w:line="240"/>
        <w:jc w:val="both"/>
        <w:rPr>
          <w:b w:val="false"/>
          <w:bCs w:val="false"/>
          <w:sz w:val="24"/>
          <w:szCs w:val="24"/>
          <w:highlight w:val="none"/>
          <w:shd w:fill="auto" w:val="clear"/>
        </w:rPr>
      </w:pPr>
      <w:r>
        <w:rPr>
          <w:b w:val="false"/>
          <w:bCs w:val="false"/>
          <w:color w:val="000000"/>
          <w:sz w:val="24"/>
          <w:szCs w:val="24"/>
          <w:shd w:fill="auto" w:val="clear"/>
        </w:rPr>
        <w:t xml:space="preserve">            </w:t>
      </w:r>
      <w:r>
        <w:rPr>
          <w:b w:val="false"/>
          <w:bCs w:val="false"/>
          <w:color w:val="000000"/>
          <w:sz w:val="24"/>
          <w:szCs w:val="24"/>
          <w:shd w:fill="auto" w:val="clear"/>
        </w:rPr>
        <w:t xml:space="preserve">5) некачественное проведение контрольных мероприятий по качественному и своевременному заполнению ЕИС «Траектория» со стороны заместителя руководителя по воспитательной работе (ведение карт педагогического наблюдения, проведение мониторинга работы, анализа заполняемости ЕИС, ведения индивидуальной коррекционной работы с детьми группы риска СОП посредством ЕИС, заполнение личных дел), результаты которого представлять педагогическому коллективу (на оперативных или рабочих совещаниях); </w:t>
      </w:r>
    </w:p>
    <w:p>
      <w:pPr>
        <w:pStyle w:val="NormalWeb"/>
        <w:spacing w:lineRule="auto" w:line="240" w:beforeAutospacing="0" w:before="0" w:afterAutospacing="0" w:after="0"/>
        <w:jc w:val="both"/>
        <w:rPr>
          <w:b w:val="false"/>
          <w:bCs w:val="false"/>
          <w:sz w:val="24"/>
          <w:szCs w:val="24"/>
          <w:highlight w:val="none"/>
          <w:shd w:fill="auto" w:val="clear"/>
        </w:rPr>
      </w:pPr>
      <w:r>
        <w:rPr>
          <w:b w:val="false"/>
          <w:bCs w:val="false"/>
          <w:sz w:val="24"/>
          <w:szCs w:val="24"/>
          <w:shd w:fill="auto" w:val="clear"/>
        </w:rPr>
        <w:t xml:space="preserve">            </w:t>
      </w:r>
      <w:r>
        <w:rPr>
          <w:b w:val="false"/>
          <w:bCs w:val="false"/>
          <w:sz w:val="24"/>
          <w:szCs w:val="24"/>
          <w:shd w:fill="auto" w:val="clear"/>
        </w:rPr>
        <w:t>6) не проводится анализ списков детей с рисками неблагополучия: средний риск неблагополучия, высокий риск неблагополучия: нет решения Совета профилактики, не указана информация в разделе «Факты».</w:t>
      </w:r>
    </w:p>
    <w:p>
      <w:pPr>
        <w:pStyle w:val="Normal"/>
        <w:numPr>
          <w:ilvl w:val="0"/>
          <w:numId w:val="0"/>
        </w:numPr>
        <w:tabs>
          <w:tab w:val="clear" w:pos="720"/>
          <w:tab w:val="left" w:pos="735" w:leader="none"/>
          <w:tab w:val="left" w:pos="4395" w:leader="none"/>
        </w:tabs>
        <w:spacing w:before="0" w:after="0"/>
        <w:ind w:hanging="0" w:left="142" w:right="0"/>
        <w:jc w:val="both"/>
        <w:outlineLvl w:val="0"/>
        <w:rPr>
          <w:b w:val="false"/>
          <w:bCs w:val="false"/>
        </w:rPr>
      </w:pPr>
      <w:r>
        <w:rPr>
          <w:b w:val="false"/>
          <w:bCs w:val="false"/>
          <w:color w:val="000000"/>
          <w:sz w:val="24"/>
          <w:szCs w:val="24"/>
          <w:u w:val="none"/>
        </w:rPr>
        <w:tab/>
      </w:r>
    </w:p>
    <w:p>
      <w:pPr>
        <w:pStyle w:val="Normal"/>
        <w:numPr>
          <w:ilvl w:val="0"/>
          <w:numId w:val="0"/>
        </w:numPr>
        <w:tabs>
          <w:tab w:val="clear" w:pos="720"/>
          <w:tab w:val="left" w:pos="735" w:leader="none"/>
          <w:tab w:val="left" w:pos="4395" w:leader="none"/>
        </w:tabs>
        <w:spacing w:before="0" w:after="0"/>
        <w:ind w:hanging="0" w:left="142" w:right="0"/>
        <w:jc w:val="center"/>
        <w:outlineLvl w:val="0"/>
        <w:rPr/>
      </w:pPr>
      <w:r>
        <w:rPr>
          <w:b/>
          <w:color w:val="000000"/>
          <w:sz w:val="24"/>
          <w:szCs w:val="24"/>
          <w:u w:val="none"/>
        </w:rPr>
        <w:t>Проводимая работа в сфере профилактики детского и семейного неблагополучия  - тематические рабочие совещания, семинары, собеседования и иное:</w:t>
      </w:r>
    </w:p>
    <w:p>
      <w:pPr>
        <w:pStyle w:val="Normal"/>
        <w:widowControl/>
        <w:numPr>
          <w:ilvl w:val="0"/>
          <w:numId w:val="29"/>
        </w:numPr>
        <w:tabs>
          <w:tab w:val="clear" w:pos="720"/>
          <w:tab w:val="left" w:pos="735" w:leader="none"/>
          <w:tab w:val="left" w:pos="4395" w:leader="none"/>
        </w:tabs>
        <w:bidi w:val="0"/>
        <w:spacing w:before="0" w:after="0"/>
        <w:ind w:firstLine="624" w:left="-57" w:right="0"/>
        <w:jc w:val="both"/>
        <w:outlineLvl w:val="0"/>
        <w:rPr/>
      </w:pPr>
      <w:r>
        <w:rPr>
          <w:b w:val="false"/>
          <w:bCs w:val="false"/>
          <w:color w:val="000000"/>
          <w:sz w:val="24"/>
          <w:szCs w:val="24"/>
        </w:rPr>
        <w:t>Традиционные совещания в сентябре по теме «Межведомственное взаимодействие в вопросах профилактики детского и семейного неблагополучия. Приоритетные задачи на учебный год» и феврале по теме «Об итогах деятельности по профилактике детского и семейного неблагополучия год и реализации первоочередных задач на следующий год».</w:t>
      </w:r>
    </w:p>
    <w:p>
      <w:pPr>
        <w:pStyle w:val="Normal"/>
        <w:widowControl/>
        <w:numPr>
          <w:ilvl w:val="0"/>
          <w:numId w:val="29"/>
        </w:numPr>
        <w:tabs>
          <w:tab w:val="clear" w:pos="720"/>
          <w:tab w:val="left" w:pos="210" w:leader="none"/>
          <w:tab w:val="left" w:pos="405" w:leader="none"/>
          <w:tab w:val="left" w:pos="855" w:leader="none"/>
          <w:tab w:val="left" w:pos="4253" w:leader="none"/>
          <w:tab w:val="left" w:pos="4395" w:leader="none"/>
        </w:tabs>
        <w:bidi w:val="0"/>
        <w:spacing w:before="0" w:after="0"/>
        <w:ind w:firstLine="624" w:left="-57" w:right="0"/>
        <w:jc w:val="both"/>
        <w:rPr>
          <w:rFonts w:ascii="Times New Roman" w:hAnsi="Times New Roman"/>
          <w:b w:val="false"/>
          <w:bCs w:val="false"/>
          <w:color w:val="000000"/>
          <w:sz w:val="24"/>
          <w:szCs w:val="24"/>
        </w:rPr>
      </w:pPr>
      <w:r>
        <w:rPr>
          <w:b w:val="false"/>
          <w:bCs w:val="false"/>
          <w:color w:val="000000"/>
          <w:sz w:val="24"/>
          <w:szCs w:val="24"/>
        </w:rPr>
        <w:t>Одно из важных мероприятий - ежегодное собеседование с руководителями ОО - в дистанционном формате собеседование с представителями ОО: руководитель, заместитель руководителя по воспитательной работе, специалисты социально-психологической службы - все ОО представили результаты проведенного анализа по направлениям профилактической деятельности за 2024 год.</w:t>
      </w:r>
    </w:p>
    <w:p>
      <w:pPr>
        <w:pStyle w:val="Normal"/>
        <w:widowControl/>
        <w:numPr>
          <w:ilvl w:val="0"/>
          <w:numId w:val="29"/>
        </w:numPr>
        <w:tabs>
          <w:tab w:val="clear" w:pos="720"/>
          <w:tab w:val="left" w:pos="630" w:leader="none"/>
          <w:tab w:val="left" w:pos="675" w:leader="none"/>
        </w:tabs>
        <w:bidi w:val="0"/>
        <w:spacing w:before="0" w:after="0"/>
        <w:ind w:firstLine="624" w:left="-57" w:right="0"/>
        <w:jc w:val="both"/>
        <w:rPr>
          <w:rFonts w:ascii="Times New Roman" w:hAnsi="Times New Roman"/>
          <w:b w:val="false"/>
          <w:bCs w:val="false"/>
          <w:color w:val="000000"/>
          <w:sz w:val="24"/>
          <w:szCs w:val="24"/>
        </w:rPr>
      </w:pPr>
      <w:r>
        <w:rPr>
          <w:b w:val="false"/>
          <w:bCs w:val="false"/>
          <w:color w:val="000000"/>
          <w:sz w:val="24"/>
          <w:szCs w:val="24"/>
          <w:u w:val="none"/>
        </w:rPr>
        <w:t xml:space="preserve"> </w:t>
      </w:r>
      <w:r>
        <w:rPr>
          <w:b w:val="false"/>
          <w:bCs w:val="false"/>
          <w:color w:val="000000"/>
          <w:sz w:val="24"/>
          <w:szCs w:val="24"/>
          <w:u w:val="none"/>
        </w:rPr>
        <w:t xml:space="preserve">Контроль со стороны заместителей руководителей в ОО - </w:t>
      </w:r>
      <w:r>
        <w:rPr>
          <w:b w:val="false"/>
          <w:bCs w:val="false"/>
          <w:color w:val="000000"/>
          <w:sz w:val="24"/>
          <w:szCs w:val="24"/>
        </w:rPr>
        <w:t>постановление КДНиЗП от 26.07.2023 № 278 «О контроле учреждений системы профилактики безнадзорности и правонарушений несовершеннолетних Пермского муниципального округа Пермского края».</w:t>
      </w:r>
    </w:p>
    <w:p>
      <w:pPr>
        <w:pStyle w:val="Normal"/>
        <w:widowControl/>
        <w:numPr>
          <w:ilvl w:val="0"/>
          <w:numId w:val="29"/>
        </w:numPr>
        <w:tabs>
          <w:tab w:val="clear" w:pos="720"/>
          <w:tab w:val="left" w:pos="240" w:leader="none"/>
          <w:tab w:val="left" w:pos="465" w:leader="none"/>
          <w:tab w:val="left" w:pos="735" w:leader="none"/>
        </w:tabs>
        <w:bidi w:val="0"/>
        <w:spacing w:before="0" w:after="0"/>
        <w:ind w:firstLine="624" w:left="-57" w:right="0"/>
        <w:jc w:val="both"/>
        <w:rPr>
          <w:rFonts w:ascii="Times New Roman" w:hAnsi="Times New Roman"/>
          <w:b w:val="false"/>
          <w:bCs w:val="false"/>
          <w:color w:val="000000"/>
          <w:sz w:val="24"/>
          <w:szCs w:val="24"/>
        </w:rPr>
      </w:pPr>
      <w:r>
        <w:rPr>
          <w:b w:val="false"/>
          <w:bCs w:val="false"/>
          <w:color w:val="000000"/>
          <w:sz w:val="24"/>
          <w:szCs w:val="24"/>
          <w:u w:val="none"/>
        </w:rPr>
        <w:t xml:space="preserve"> </w:t>
      </w:r>
      <w:r>
        <w:rPr>
          <w:b w:val="false"/>
          <w:bCs w:val="false"/>
          <w:color w:val="000000"/>
          <w:sz w:val="24"/>
          <w:szCs w:val="24"/>
          <w:u w:val="none"/>
        </w:rPr>
        <w:t>Плановые и внеплановые выездные и документарные проверки образовательных организаций со стороны управления образования совместно с КДНиЗП.</w:t>
      </w:r>
    </w:p>
    <w:p>
      <w:pPr>
        <w:pStyle w:val="Normal"/>
        <w:widowControl/>
        <w:numPr>
          <w:ilvl w:val="0"/>
          <w:numId w:val="29"/>
        </w:numPr>
        <w:tabs>
          <w:tab w:val="clear" w:pos="720"/>
          <w:tab w:val="left" w:pos="840" w:leader="none"/>
        </w:tabs>
        <w:suppressAutoHyphens w:val="true"/>
        <w:bidi w:val="0"/>
        <w:spacing w:before="0" w:after="0"/>
        <w:ind w:firstLine="624" w:left="-57" w:right="0"/>
        <w:jc w:val="both"/>
        <w:rPr/>
      </w:pPr>
      <w:r>
        <w:rPr>
          <w:b w:val="false"/>
          <w:bCs w:val="false"/>
          <w:color w:val="000000"/>
          <w:sz w:val="24"/>
          <w:szCs w:val="24"/>
        </w:rPr>
        <w:t xml:space="preserve">Деятельность окружного методического объединения специалистов социально-психологической службы ОО: социальные педагоги, педагоги-психологи (далее – ОМО). Одной из задач работы ОМО является совершенствование социально-педагогической деятельности социальных педагогов и педагогов-психологов образовательных организаций и решение актуальных вопросов в сфере профилактики безнадзорности, правонарушений несовершеннолетних и эмоционального неблагополучия. По результатам работы ОМО специалист имеют возможность </w:t>
      </w:r>
      <w:r>
        <w:rPr>
          <w:rStyle w:val="c2"/>
          <w:rFonts w:eastAsia="" w:eastAsiaTheme="majorEastAsia"/>
          <w:b w:val="false"/>
          <w:bCs w:val="false"/>
          <w:color w:val="000000"/>
          <w:sz w:val="24"/>
          <w:szCs w:val="24"/>
        </w:rPr>
        <w:t>повысить профессиональную компетентность, теоретический и методический уровень подготовки по вопросам социально – педагогической деятельности с целью совершенствования системы профилактики семейного и детского неблагополучия.</w:t>
      </w:r>
    </w:p>
    <w:p>
      <w:pPr>
        <w:pStyle w:val="Normal"/>
        <w:widowControl/>
        <w:numPr>
          <w:ilvl w:val="0"/>
          <w:numId w:val="29"/>
        </w:numPr>
        <w:tabs>
          <w:tab w:val="clear" w:pos="720"/>
          <w:tab w:val="left" w:pos="840" w:leader="none"/>
        </w:tabs>
        <w:suppressAutoHyphens w:val="true"/>
        <w:bidi w:val="0"/>
        <w:spacing w:before="0" w:after="0"/>
        <w:ind w:firstLine="624" w:left="-57" w:right="0"/>
        <w:jc w:val="both"/>
        <w:rPr/>
      </w:pPr>
      <w:r>
        <w:rPr>
          <w:rStyle w:val="c2"/>
          <w:rFonts w:eastAsia="" w:eastAsiaTheme="majorEastAsia"/>
          <w:b w:val="false"/>
          <w:bCs w:val="false"/>
          <w:color w:val="000000"/>
          <w:sz w:val="24"/>
          <w:szCs w:val="24"/>
        </w:rPr>
        <w:t>Другое.</w:t>
      </w:r>
    </w:p>
    <w:p>
      <w:pPr>
        <w:pStyle w:val="Normal"/>
        <w:numPr>
          <w:ilvl w:val="0"/>
          <w:numId w:val="0"/>
        </w:numPr>
        <w:tabs>
          <w:tab w:val="clear" w:pos="720"/>
          <w:tab w:val="left" w:pos="6480" w:leader="none"/>
        </w:tabs>
        <w:spacing w:before="0" w:after="0"/>
        <w:ind w:hanging="0" w:left="0"/>
        <w:jc w:val="center"/>
        <w:outlineLvl w:val="0"/>
        <w:rPr>
          <w:rFonts w:eastAsia="Calibri"/>
          <w:b/>
          <w:lang w:eastAsia="en-US"/>
        </w:rPr>
      </w:pPr>
      <w:r>
        <w:rPr>
          <w:rFonts w:eastAsia="Calibri"/>
          <w:b/>
          <w:lang w:eastAsia="en-US"/>
        </w:rPr>
      </w:r>
    </w:p>
    <w:p>
      <w:pPr>
        <w:pStyle w:val="Normal"/>
        <w:numPr>
          <w:ilvl w:val="0"/>
          <w:numId w:val="0"/>
        </w:numPr>
        <w:tabs>
          <w:tab w:val="clear" w:pos="720"/>
          <w:tab w:val="left" w:pos="6480" w:leader="none"/>
        </w:tabs>
        <w:spacing w:before="0" w:after="0"/>
        <w:ind w:hanging="0" w:left="0"/>
        <w:jc w:val="center"/>
        <w:outlineLvl w:val="0"/>
        <w:rPr>
          <w:rFonts w:ascii="Times New Roman" w:hAnsi="Times New Roman"/>
          <w:color w:val="000000"/>
          <w:sz w:val="24"/>
          <w:szCs w:val="24"/>
        </w:rPr>
      </w:pPr>
      <w:r>
        <w:rPr>
          <w:rFonts w:eastAsia="Calibri"/>
          <w:b/>
          <w:color w:val="000000"/>
          <w:sz w:val="24"/>
          <w:szCs w:val="24"/>
          <w:lang w:eastAsia="en-US"/>
        </w:rPr>
        <w:t>Общие выводы по организации профилактической работы</w:t>
      </w:r>
    </w:p>
    <w:p>
      <w:pPr>
        <w:pStyle w:val="Normal"/>
        <w:numPr>
          <w:ilvl w:val="0"/>
          <w:numId w:val="0"/>
        </w:numPr>
        <w:spacing w:before="0" w:after="0"/>
        <w:ind w:hanging="0" w:left="0"/>
        <w:jc w:val="both"/>
        <w:outlineLvl w:val="0"/>
        <w:rPr>
          <w:rFonts w:ascii="Times New Roman" w:hAnsi="Times New Roman" w:eastAsia="Calibri"/>
          <w:b/>
          <w:color w:val="000000"/>
          <w:sz w:val="24"/>
          <w:szCs w:val="24"/>
          <w:u w:val="none"/>
          <w:lang w:eastAsia="en-US"/>
        </w:rPr>
      </w:pPr>
      <w:r>
        <w:rPr>
          <w:rFonts w:eastAsia="Calibri"/>
          <w:b/>
          <w:bCs/>
          <w:color w:val="000000"/>
          <w:sz w:val="24"/>
          <w:szCs w:val="24"/>
          <w:u w:val="none"/>
          <w:lang w:eastAsia="en-US"/>
        </w:rPr>
        <w:tab/>
        <w:t>Нам удалось в 2024 году:</w:t>
      </w:r>
    </w:p>
    <w:p>
      <w:pPr>
        <w:pStyle w:val="3f3f3f3f3f3f3f3f3f3f3f3f3f3f3f3fLTGliederung1"/>
        <w:numPr>
          <w:ilvl w:val="0"/>
          <w:numId w:val="2"/>
        </w:numPr>
        <w:tabs>
          <w:tab w:val="clear" w:pos="720"/>
          <w:tab w:val="left" w:pos="0" w:leader="none"/>
        </w:tabs>
        <w:spacing w:lineRule="atLeast" w:line="240" w:before="0" w:after="0"/>
        <w:jc w:val="both"/>
        <w:rPr>
          <w:rFonts w:ascii="Times New Roman" w:hAnsi="Times New Roman"/>
          <w:b w:val="false"/>
          <w:bCs w:val="false"/>
          <w:color w:val="000000"/>
          <w:sz w:val="24"/>
          <w:szCs w:val="24"/>
          <w:u w:val="none"/>
        </w:rPr>
      </w:pPr>
      <w:r>
        <w:rPr>
          <w:rFonts w:cs="Times New Roman" w:ascii="Times New Roman" w:hAnsi="Times New Roman"/>
          <w:b w:val="false"/>
          <w:bCs w:val="false"/>
          <w:color w:val="000000"/>
          <w:sz w:val="24"/>
          <w:szCs w:val="24"/>
          <w:u w:val="none"/>
        </w:rPr>
        <w:t>Сохранить активность работы по раннему выявлению детей группы риска СОП (своевременное выявление).</w:t>
      </w:r>
    </w:p>
    <w:p>
      <w:pPr>
        <w:pStyle w:val="3f3f3f3f3f3f3f3f3f3f3f3f3f3f3f3fLTGliederung1"/>
        <w:numPr>
          <w:ilvl w:val="0"/>
          <w:numId w:val="2"/>
        </w:numPr>
        <w:tabs>
          <w:tab w:val="clear" w:pos="720"/>
          <w:tab w:val="left" w:pos="0" w:leader="none"/>
        </w:tabs>
        <w:spacing w:lineRule="atLeast" w:line="240" w:before="0" w:after="0"/>
        <w:jc w:val="both"/>
        <w:rPr>
          <w:rFonts w:ascii="Times New Roman" w:hAnsi="Times New Roman"/>
          <w:b w:val="false"/>
          <w:bCs w:val="false"/>
          <w:color w:val="000000"/>
          <w:sz w:val="24"/>
          <w:szCs w:val="24"/>
          <w:u w:val="none"/>
        </w:rPr>
      </w:pPr>
      <w:r>
        <w:rPr>
          <w:rFonts w:cs="Times New Roman" w:ascii="Times New Roman" w:hAnsi="Times New Roman"/>
          <w:b w:val="false"/>
          <w:bCs w:val="false"/>
          <w:color w:val="000000"/>
          <w:sz w:val="24"/>
          <w:szCs w:val="24"/>
          <w:u w:val="none"/>
        </w:rPr>
        <w:t>Снизить количество детей, поставленных в СОП из категории «Норма» на 39%.</w:t>
      </w:r>
    </w:p>
    <w:p>
      <w:pPr>
        <w:pStyle w:val="3f3f3f3f3f3f3f3f3f3f3f3f3f3f3f3fLTGliederung1"/>
        <w:numPr>
          <w:ilvl w:val="0"/>
          <w:numId w:val="2"/>
        </w:numPr>
        <w:tabs>
          <w:tab w:val="clear" w:pos="720"/>
          <w:tab w:val="left" w:pos="0" w:leader="none"/>
        </w:tabs>
        <w:spacing w:lineRule="atLeast" w:line="240" w:before="0" w:after="0"/>
        <w:jc w:val="both"/>
        <w:rPr>
          <w:rFonts w:ascii="Times New Roman" w:hAnsi="Times New Roman"/>
          <w:b w:val="false"/>
          <w:bCs w:val="false"/>
          <w:color w:val="000000"/>
          <w:sz w:val="24"/>
          <w:szCs w:val="24"/>
          <w:u w:val="none"/>
        </w:rPr>
      </w:pPr>
      <w:r>
        <w:rPr>
          <w:rFonts w:cs="Times New Roman" w:ascii="Times New Roman" w:hAnsi="Times New Roman"/>
          <w:b w:val="false"/>
          <w:bCs w:val="false"/>
          <w:color w:val="000000"/>
          <w:sz w:val="24"/>
          <w:szCs w:val="24"/>
          <w:u w:val="none"/>
        </w:rPr>
        <w:t>Снизить количество детей (семей), находящихся в СОП.</w:t>
      </w:r>
    </w:p>
    <w:p>
      <w:pPr>
        <w:pStyle w:val="3f3f3f3f3f3f3f3f3f3f3f3f3f3f3f3fLTGliederung1"/>
        <w:numPr>
          <w:ilvl w:val="0"/>
          <w:numId w:val="2"/>
        </w:numPr>
        <w:tabs>
          <w:tab w:val="clear" w:pos="720"/>
          <w:tab w:val="left" w:pos="0" w:leader="none"/>
        </w:tabs>
        <w:spacing w:lineRule="atLeast" w:line="240" w:before="0" w:after="0"/>
        <w:jc w:val="both"/>
        <w:rPr>
          <w:rFonts w:ascii="Times New Roman" w:hAnsi="Times New Roman"/>
          <w:b w:val="false"/>
          <w:bCs w:val="false"/>
          <w:color w:val="000000"/>
          <w:sz w:val="24"/>
          <w:szCs w:val="24"/>
          <w:u w:val="none"/>
        </w:rPr>
      </w:pPr>
      <w:r>
        <w:rPr>
          <w:rFonts w:cs="Times New Roman" w:ascii="Times New Roman" w:hAnsi="Times New Roman"/>
          <w:b w:val="false"/>
          <w:bCs w:val="false"/>
          <w:color w:val="000000"/>
          <w:sz w:val="24"/>
          <w:szCs w:val="24"/>
          <w:u w:val="none"/>
        </w:rPr>
        <w:t>Снизить количество детей, состоящих на учете в Группе риска длительное время.</w:t>
      </w:r>
    </w:p>
    <w:p>
      <w:pPr>
        <w:pStyle w:val="3f3f3f3f3f3f3f3f3f3f3f3f3f3f3f3fLTGliederung1"/>
        <w:numPr>
          <w:ilvl w:val="0"/>
          <w:numId w:val="2"/>
        </w:numPr>
        <w:tabs>
          <w:tab w:val="clear" w:pos="720"/>
          <w:tab w:val="left" w:pos="0" w:leader="none"/>
        </w:tabs>
        <w:spacing w:lineRule="atLeast" w:line="240" w:before="0" w:after="0"/>
        <w:jc w:val="both"/>
        <w:rPr>
          <w:rFonts w:ascii="Times New Roman" w:hAnsi="Times New Roman"/>
          <w:b w:val="false"/>
          <w:bCs w:val="false"/>
          <w:color w:val="000000"/>
          <w:sz w:val="24"/>
          <w:szCs w:val="24"/>
          <w:u w:val="none"/>
        </w:rPr>
      </w:pPr>
      <w:r>
        <w:rPr>
          <w:rFonts w:cs="Times New Roman" w:ascii="Times New Roman" w:hAnsi="Times New Roman"/>
          <w:b w:val="false"/>
          <w:bCs w:val="false"/>
          <w:color w:val="000000"/>
          <w:sz w:val="24"/>
          <w:szCs w:val="24"/>
          <w:u w:val="none"/>
        </w:rPr>
        <w:t>Уменьшить факты жестокого обращения в отношении детей.</w:t>
      </w:r>
    </w:p>
    <w:p>
      <w:pPr>
        <w:pStyle w:val="3f3f3f3f3f3f3f3f3f3f3f3f3f3f3f3fLTGliederung1"/>
        <w:tabs>
          <w:tab w:val="clear" w:pos="720"/>
          <w:tab w:val="left" w:pos="284" w:leader="none"/>
        </w:tabs>
        <w:spacing w:lineRule="atLeast" w:line="240" w:before="0" w:after="0"/>
        <w:ind w:left="284" w:right="0"/>
        <w:jc w:val="both"/>
        <w:rPr>
          <w:rFonts w:ascii="Times New Roman" w:hAnsi="Times New Roman"/>
          <w:color w:val="000000"/>
          <w:sz w:val="24"/>
          <w:szCs w:val="24"/>
          <w:u w:val="none"/>
        </w:rPr>
      </w:pPr>
      <w:r>
        <w:rPr>
          <w:rFonts w:cs="Times New Roman" w:ascii="Times New Roman" w:hAnsi="Times New Roman"/>
          <w:b/>
          <w:bCs/>
          <w:color w:val="000000"/>
          <w:sz w:val="24"/>
          <w:szCs w:val="24"/>
          <w:u w:val="none"/>
        </w:rPr>
        <w:t>Остается проблемой</w:t>
      </w:r>
      <w:r>
        <w:rPr>
          <w:rFonts w:ascii="Times New Roman" w:hAnsi="Times New Roman"/>
          <w:b/>
          <w:bCs/>
          <w:color w:val="000000"/>
          <w:sz w:val="24"/>
          <w:szCs w:val="24"/>
          <w:u w:val="none"/>
        </w:rPr>
        <w:t>:</w:t>
      </w:r>
    </w:p>
    <w:p>
      <w:pPr>
        <w:pStyle w:val="3f3f3f3f3f3f3f3f3f3f3f3f3f3f3f3fLTGliederung1"/>
        <w:tabs>
          <w:tab w:val="clear" w:pos="720"/>
          <w:tab w:val="left" w:pos="0" w:leader="none"/>
        </w:tabs>
        <w:spacing w:lineRule="atLeast" w:line="240" w:before="0" w:after="0"/>
        <w:jc w:val="both"/>
        <w:rPr>
          <w:rFonts w:ascii="Times New Roman" w:hAnsi="Times New Roman"/>
          <w:color w:val="000000"/>
          <w:sz w:val="24"/>
          <w:szCs w:val="24"/>
        </w:rPr>
      </w:pPr>
      <w:r>
        <w:rPr>
          <w:rFonts w:cs="Times New Roman" w:ascii="Times New Roman" w:hAnsi="Times New Roman"/>
          <w:color w:val="000000"/>
          <w:sz w:val="24"/>
          <w:szCs w:val="24"/>
        </w:rPr>
        <w:tab/>
      </w:r>
      <w:r>
        <w:rPr>
          <w:rFonts w:cs="Times New Roman" w:ascii="Times New Roman" w:hAnsi="Times New Roman"/>
          <w:b w:val="false"/>
          <w:bCs w:val="false"/>
          <w:color w:val="000000"/>
          <w:sz w:val="24"/>
          <w:szCs w:val="24"/>
        </w:rPr>
        <w:t>1.   Рост количества детей, поставленных на учет в Группу риска СОП повторно.</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2. Рост количества детей, допускающих пропуски (непосещен1. Снижение количества детей, снятых с учета Группы риска СОП, в связи с положительным результатом реализации ИПК на 18 %.</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3. Рост количества детей, поставленных на учет в Группу риска СОП повторно.</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4. Рост количества детей, допускающих пропуски (непосещение) занятий без уважительной причины.</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5. Рост количества уголовных преступлений и общественно опасных деяний обучающихся.</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6. Рост совершенных уголовных преступлений и общественно опасных деяний детьми категории «Норма»</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7. Рост фактов суицидальных попыток у детей.</w:t>
      </w:r>
    </w:p>
    <w:p>
      <w:pPr>
        <w:pStyle w:val="3f3f3f3f3f3f3f3f3f3f3f3f3f3f3f3fLTGliederung1"/>
        <w:tabs>
          <w:tab w:val="clear" w:pos="720"/>
          <w:tab w:val="left" w:pos="0" w:leader="none"/>
        </w:tabs>
        <w:spacing w:lineRule="atLeast" w:line="240" w:before="0" w:after="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ие) занятий без уважительной причины.</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b/>
        <w:t>8. Рост количества уголовных преступлений и общественно опасных деяний обучающихся.</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highlight w:val="none"/>
          <w:shd w:fill="auto" w:val="clear"/>
        </w:rPr>
      </w:pPr>
      <w:r>
        <w:rPr>
          <w:rFonts w:cs="Times New Roman" w:ascii="Times New Roman" w:hAnsi="Times New Roman"/>
          <w:b w:val="false"/>
          <w:bCs w:val="false"/>
          <w:color w:val="000000"/>
          <w:sz w:val="24"/>
          <w:szCs w:val="24"/>
          <w:shd w:fill="auto" w:val="clear"/>
        </w:rPr>
        <w:tab/>
        <w:t>9. Рост совершенных уголовных преступлений и общественно опасных деяний детьми категории «Норма»</w:t>
      </w:r>
    </w:p>
    <w:p>
      <w:pPr>
        <w:pStyle w:val="3f3f3f3f3f3f3f3f3f3f3f3f3f3f3f3fLTGliederung1"/>
        <w:tabs>
          <w:tab w:val="clear" w:pos="720"/>
          <w:tab w:val="left" w:pos="0" w:leader="none"/>
        </w:tabs>
        <w:spacing w:lineRule="atLeast" w:line="240" w:before="0" w:after="0"/>
        <w:jc w:val="both"/>
        <w:rPr>
          <w:rFonts w:ascii="Times New Roman" w:hAnsi="Times New Roman"/>
          <w:b w:val="false"/>
          <w:bCs w:val="false"/>
          <w:color w:val="000000"/>
          <w:sz w:val="24"/>
          <w:szCs w:val="24"/>
          <w:highlight w:val="none"/>
          <w:shd w:fill="auto" w:val="clear"/>
        </w:rPr>
      </w:pPr>
      <w:r>
        <w:rPr>
          <w:rFonts w:cs="Times New Roman" w:ascii="Times New Roman" w:hAnsi="Times New Roman"/>
          <w:b w:val="false"/>
          <w:bCs w:val="false"/>
          <w:color w:val="000000"/>
          <w:sz w:val="24"/>
          <w:szCs w:val="24"/>
          <w:shd w:fill="auto" w:val="clear"/>
        </w:rPr>
        <w:tab/>
        <w:t>6. Рост фактов суицидальных попыток.</w:t>
      </w:r>
    </w:p>
    <w:p>
      <w:pPr>
        <w:pStyle w:val="Normal"/>
        <w:numPr>
          <w:ilvl w:val="0"/>
          <w:numId w:val="0"/>
        </w:numPr>
        <w:spacing w:before="0" w:after="0"/>
        <w:ind w:hanging="0" w:left="-567" w:right="0"/>
        <w:jc w:val="both"/>
        <w:outlineLvl w:val="0"/>
        <w:rPr>
          <w:rFonts w:ascii="Times New Roman" w:hAnsi="Times New Roman"/>
          <w:bCs/>
          <w:color w:val="000000"/>
          <w:sz w:val="24"/>
          <w:szCs w:val="24"/>
          <w:highlight w:val="none"/>
          <w:shd w:fill="auto" w:val="clear"/>
        </w:rPr>
      </w:pPr>
      <w:r>
        <w:rPr>
          <w:b/>
          <w:bCs/>
          <w:color w:val="000000"/>
          <w:sz w:val="24"/>
          <w:szCs w:val="24"/>
          <w:shd w:fill="auto" w:val="clear"/>
        </w:rPr>
        <w:t xml:space="preserve">          </w:t>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24" name="Рисунок 3 Копия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3 Копия 1" descr="Picture background"/>
                          <pic:cNvPicPr>
                            <a:picLocks noChangeAspect="1" noChangeArrowheads="1"/>
                          </pic:cNvPicPr>
                        </pic:nvPicPr>
                        <pic:blipFill>
                          <a:blip r:embed="rId17"/>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Normal"/>
        <w:ind w:left="284"/>
        <w:jc w:val="both"/>
        <w:rPr>
          <w:highlight w:val="none"/>
          <w:shd w:fill="auto" w:val="clear"/>
        </w:rPr>
      </w:pPr>
      <w:r>
        <w:rPr>
          <w:shd w:fill="auto" w:val="clear"/>
        </w:rPr>
      </w:r>
    </w:p>
    <w:p>
      <w:pPr>
        <w:pStyle w:val="Normal"/>
        <w:widowControl/>
        <w:numPr>
          <w:ilvl w:val="0"/>
          <w:numId w:val="0"/>
        </w:numPr>
        <w:suppressAutoHyphens w:val="true"/>
        <w:bidi w:val="0"/>
        <w:spacing w:lineRule="auto" w:line="240" w:before="0" w:after="0"/>
        <w:ind w:firstLine="340" w:left="0" w:right="0"/>
        <w:jc w:val="both"/>
        <w:outlineLvl w:val="0"/>
        <w:rPr/>
      </w:pPr>
      <w:r>
        <w:rPr>
          <w:b/>
          <w:bCs/>
          <w:color w:val="000000"/>
          <w:sz w:val="24"/>
          <w:szCs w:val="24"/>
          <w:shd w:fill="auto" w:val="clear"/>
        </w:rPr>
        <w:t xml:space="preserve"> </w:t>
      </w:r>
      <w:r>
        <w:rPr>
          <w:b/>
          <w:bCs/>
          <w:color w:val="000000"/>
          <w:sz w:val="24"/>
          <w:szCs w:val="24"/>
          <w:shd w:fill="auto" w:val="clear"/>
        </w:rPr>
        <w:t xml:space="preserve">Приоритетными задачами </w:t>
      </w:r>
      <w:r>
        <w:rPr>
          <w:bCs/>
          <w:color w:val="000000"/>
          <w:sz w:val="24"/>
          <w:szCs w:val="24"/>
        </w:rPr>
        <w:t>системы образования в рамках профилактики детского и семейного неблагополучия на 2025 год</w:t>
      </w:r>
      <w:bookmarkStart w:id="19" w:name="OLE_LINK20"/>
      <w:bookmarkStart w:id="20" w:name="OLE_LINK19"/>
    </w:p>
    <w:p>
      <w:pPr>
        <w:pStyle w:val="3f3f3f3f3f3f3f"/>
        <w:numPr>
          <w:ilvl w:val="0"/>
          <w:numId w:val="0"/>
        </w:numPr>
        <w:spacing w:lineRule="auto" w:line="240" w:before="0" w:after="0"/>
        <w:ind w:hanging="0" w:left="720"/>
        <w:jc w:val="both"/>
        <w:rPr/>
      </w:pPr>
      <w:r>
        <w:rPr>
          <w:rFonts w:cs="Times New Roman" w:ascii="Times New Roman" w:hAnsi="Times New Roman"/>
          <w:b/>
          <w:bCs/>
          <w:color w:val="000000"/>
          <w:sz w:val="24"/>
          <w:szCs w:val="24"/>
        </w:rPr>
        <w:t>Раннее выявление</w:t>
      </w:r>
    </w:p>
    <w:p>
      <w:pPr>
        <w:pStyle w:val="3f3f3f3f3f3f3f"/>
        <w:spacing w:lineRule="auto" w:line="240" w:before="0" w:after="0"/>
        <w:ind w:left="360" w:right="0"/>
        <w:jc w:val="both"/>
        <w:rPr/>
      </w:pPr>
      <w:bookmarkEnd w:id="19"/>
      <w:bookmarkEnd w:id="20"/>
      <w:r>
        <w:rPr>
          <w:rFonts w:cs="Times New Roman" w:ascii="Times New Roman" w:hAnsi="Times New Roman"/>
          <w:color w:val="000000"/>
          <w:sz w:val="24"/>
          <w:szCs w:val="24"/>
        </w:rPr>
        <w:t>- своевременное выявление детского и семейного неблагополучия</w:t>
      </w:r>
    </w:p>
    <w:p>
      <w:pPr>
        <w:pStyle w:val="3f3f3f3f3f3f3f"/>
        <w:spacing w:lineRule="auto" w:line="240" w:before="0" w:after="0"/>
        <w:ind w:left="360" w:right="0"/>
        <w:jc w:val="both"/>
        <w:rPr/>
      </w:pPr>
      <w:r>
        <w:rPr>
          <w:rFonts w:cs="Times New Roman" w:ascii="Times New Roman" w:hAnsi="Times New Roman"/>
          <w:color w:val="000000"/>
          <w:sz w:val="24"/>
          <w:szCs w:val="24"/>
        </w:rPr>
        <w:t>- реализация ИПК (качество, своевременность)</w:t>
      </w:r>
    </w:p>
    <w:p>
      <w:pPr>
        <w:pStyle w:val="3f3f3f3f3f3f3f"/>
        <w:spacing w:lineRule="auto" w:line="240" w:before="0" w:after="0"/>
        <w:ind w:left="360" w:right="0"/>
        <w:jc w:val="both"/>
        <w:rPr/>
      </w:pPr>
      <w:r>
        <w:rPr>
          <w:rFonts w:cs="Times New Roman" w:ascii="Times New Roman" w:hAnsi="Times New Roman"/>
          <w:color w:val="000000"/>
          <w:sz w:val="24"/>
          <w:szCs w:val="24"/>
        </w:rPr>
        <w:t>- межведомственное взаимодействие</w:t>
      </w:r>
    </w:p>
    <w:p>
      <w:pPr>
        <w:pStyle w:val="3f3f3f3f3f3f3f"/>
        <w:spacing w:lineRule="auto" w:line="240" w:before="0" w:after="0"/>
        <w:ind w:firstLine="360" w:right="0"/>
        <w:jc w:val="both"/>
        <w:rPr/>
      </w:pPr>
      <w:r>
        <w:rPr>
          <w:rFonts w:cs="Times New Roman" w:ascii="Times New Roman" w:hAnsi="Times New Roman"/>
          <w:color w:val="000000"/>
          <w:sz w:val="24"/>
          <w:szCs w:val="24"/>
        </w:rPr>
        <w:t xml:space="preserve">- качественное ведение работы в ЕИС Траектория </w:t>
      </w:r>
    </w:p>
    <w:p>
      <w:pPr>
        <w:pStyle w:val="3f3f3f3f3f3f3f"/>
        <w:spacing w:lineRule="auto" w:line="240" w:before="0" w:after="0"/>
        <w:ind w:left="360" w:right="0"/>
        <w:jc w:val="both"/>
        <w:rPr/>
      </w:pPr>
      <w:r>
        <w:rPr>
          <w:rFonts w:cs="Times New Roman" w:ascii="Times New Roman" w:hAnsi="Times New Roman"/>
          <w:color w:val="000000"/>
          <w:sz w:val="24"/>
          <w:szCs w:val="24"/>
        </w:rPr>
        <w:t>- (карты педагогического наблюдения, показатели успешности)</w:t>
      </w:r>
    </w:p>
    <w:p>
      <w:pPr>
        <w:pStyle w:val="3f3f3f3f3f3f3f"/>
        <w:numPr>
          <w:ilvl w:val="0"/>
          <w:numId w:val="0"/>
        </w:numPr>
        <w:spacing w:lineRule="auto" w:line="240" w:before="0" w:after="0"/>
        <w:ind w:hanging="0" w:left="720"/>
        <w:jc w:val="both"/>
        <w:rPr/>
      </w:pPr>
      <w:bookmarkStart w:id="21" w:name="OLE_LINK22"/>
      <w:bookmarkStart w:id="22" w:name="OLE_LINK21"/>
      <w:bookmarkEnd w:id="21"/>
      <w:bookmarkEnd w:id="22"/>
      <w:r>
        <w:rPr>
          <w:rFonts w:cs="Times New Roman" w:ascii="Times New Roman" w:hAnsi="Times New Roman"/>
          <w:b/>
          <w:bCs/>
          <w:color w:val="000000"/>
          <w:sz w:val="24"/>
          <w:szCs w:val="24"/>
        </w:rPr>
        <w:t>Социально-психологическая служба</w:t>
      </w:r>
    </w:p>
    <w:p>
      <w:pPr>
        <w:pStyle w:val="3f3f3f3f3f3f3f"/>
        <w:spacing w:lineRule="auto" w:line="240" w:before="0" w:after="0"/>
        <w:ind w:firstLine="360" w:right="0"/>
        <w:jc w:val="both"/>
        <w:rPr/>
      </w:pPr>
      <w:bookmarkStart w:id="23" w:name="OLE_LINK22_Копия_1"/>
      <w:bookmarkStart w:id="24" w:name="OLE_LINK21_Копия_1"/>
      <w:bookmarkEnd w:id="23"/>
      <w:bookmarkEnd w:id="24"/>
      <w:r>
        <w:rPr>
          <w:rFonts w:cs="Times New Roman" w:ascii="Times New Roman" w:hAnsi="Times New Roman"/>
          <w:color w:val="000000"/>
          <w:sz w:val="24"/>
          <w:szCs w:val="24"/>
        </w:rPr>
        <w:t>- качественное функционирование социально-психологических служб</w:t>
      </w:r>
    </w:p>
    <w:p>
      <w:pPr>
        <w:pStyle w:val="3f3f3f3f3f3f3f"/>
        <w:spacing w:lineRule="auto" w:line="240" w:before="0" w:after="0"/>
        <w:ind w:firstLine="360" w:right="0"/>
        <w:jc w:val="both"/>
        <w:rPr/>
      </w:pPr>
      <w:r>
        <w:rPr>
          <w:rFonts w:cs="Times New Roman" w:ascii="Times New Roman" w:hAnsi="Times New Roman"/>
          <w:color w:val="000000"/>
          <w:sz w:val="24"/>
          <w:szCs w:val="24"/>
        </w:rPr>
        <w:t>- взаимодействие с краевым психологическим центром</w:t>
      </w:r>
    </w:p>
    <w:p>
      <w:pPr>
        <w:pStyle w:val="3f3f3f3f3f3f3f"/>
        <w:spacing w:lineRule="auto" w:line="240" w:before="0" w:after="0"/>
        <w:ind w:firstLine="360" w:right="0"/>
        <w:jc w:val="both"/>
        <w:rPr/>
      </w:pPr>
      <w:r>
        <w:rPr>
          <w:rFonts w:cs="Times New Roman" w:ascii="Times New Roman" w:hAnsi="Times New Roman"/>
          <w:color w:val="000000"/>
          <w:sz w:val="24"/>
          <w:szCs w:val="24"/>
        </w:rPr>
        <w:t>- профилактика суицидального поведения, школьного насилия</w:t>
      </w:r>
    </w:p>
    <w:p>
      <w:pPr>
        <w:pStyle w:val="3f3f3f3f3f3f3f"/>
        <w:spacing w:lineRule="auto" w:line="240" w:before="0" w:after="0"/>
        <w:ind w:firstLine="360" w:right="0"/>
        <w:jc w:val="both"/>
        <w:rPr/>
      </w:pPr>
      <w:r>
        <w:rPr>
          <w:rFonts w:cs="Times New Roman" w:ascii="Times New Roman" w:hAnsi="Times New Roman"/>
          <w:color w:val="000000"/>
          <w:sz w:val="24"/>
          <w:szCs w:val="24"/>
        </w:rPr>
        <w:t xml:space="preserve">- проект </w:t>
      </w:r>
      <w:r>
        <w:rPr>
          <w:rFonts w:cs="Times New Roman" w:ascii="Times New Roman" w:hAnsi="Times New Roman"/>
          <w:b/>
          <w:bCs/>
          <w:color w:val="000000"/>
          <w:sz w:val="24"/>
          <w:szCs w:val="24"/>
        </w:rPr>
        <w:t>Школа доброжелательных отношений</w:t>
      </w:r>
    </w:p>
    <w:p>
      <w:pPr>
        <w:pStyle w:val="3f3f3f3f3f3f3f"/>
        <w:spacing w:lineRule="auto" w:line="240" w:before="0" w:after="0"/>
        <w:ind w:firstLine="360" w:right="0"/>
        <w:jc w:val="both"/>
        <w:rPr/>
      </w:pPr>
      <w:r>
        <w:rPr>
          <w:rFonts w:cs="Times New Roman" w:ascii="Times New Roman" w:hAnsi="Times New Roman"/>
          <w:color w:val="000000"/>
          <w:sz w:val="24"/>
          <w:szCs w:val="24"/>
        </w:rPr>
        <w:t xml:space="preserve">- благоприятный микроклимат в ОО </w:t>
      </w:r>
      <w:r>
        <w:rPr>
          <w:rFonts w:cs="Times New Roman" w:ascii="Times New Roman" w:hAnsi="Times New Roman"/>
          <w:b/>
          <w:bCs/>
          <w:color w:val="000000"/>
          <w:sz w:val="24"/>
          <w:szCs w:val="24"/>
        </w:rPr>
        <w:t>(профилактика конфликтов)</w:t>
      </w:r>
    </w:p>
    <w:p>
      <w:pPr>
        <w:pStyle w:val="ListParagraph"/>
        <w:widowControl/>
        <w:numPr>
          <w:ilvl w:val="0"/>
          <w:numId w:val="0"/>
        </w:numPr>
        <w:suppressAutoHyphens w:val="true"/>
        <w:bidi w:val="0"/>
        <w:spacing w:lineRule="auto" w:line="276" w:before="0" w:after="0"/>
        <w:ind w:hanging="0" w:left="397" w:right="0"/>
        <w:contextualSpacing w:val="false"/>
        <w:jc w:val="both"/>
        <w:rPr/>
      </w:pPr>
      <w:r>
        <w:rPr>
          <w:rFonts w:cs="Times New Roman" w:ascii="Times New Roman" w:hAnsi="Times New Roman"/>
          <w:b w:val="false"/>
          <w:bCs w:val="false"/>
          <w:color w:val="000000"/>
          <w:sz w:val="24"/>
          <w:szCs w:val="24"/>
          <w:shd w:fill="auto" w:val="clear"/>
        </w:rPr>
        <w:t>- создание условий по недопущению (снижению количества) конфликтных ситуаций среди участников образовательных отношений, по недопущению фактов насилия в школьной среде.</w:t>
      </w:r>
    </w:p>
    <w:p>
      <w:pPr>
        <w:pStyle w:val="ListParagraph"/>
        <w:widowControl/>
        <w:numPr>
          <w:ilvl w:val="0"/>
          <w:numId w:val="0"/>
        </w:numPr>
        <w:suppressAutoHyphens w:val="true"/>
        <w:bidi w:val="0"/>
        <w:spacing w:lineRule="auto" w:line="276" w:before="0" w:after="0"/>
        <w:ind w:hanging="0" w:left="397" w:right="0"/>
        <w:contextualSpacing w:val="false"/>
        <w:jc w:val="both"/>
        <w:rPr/>
      </w:pPr>
      <w:r>
        <w:rPr>
          <w:rFonts w:cs="Times New Roman" w:ascii="Times New Roman" w:hAnsi="Times New Roman"/>
          <w:b/>
          <w:bCs/>
          <w:color w:val="000000"/>
          <w:sz w:val="24"/>
          <w:szCs w:val="24"/>
        </w:rPr>
        <w:t>Безопасность детей</w:t>
      </w:r>
    </w:p>
    <w:p>
      <w:pPr>
        <w:pStyle w:val="ListParagraph"/>
        <w:widowControl/>
        <w:numPr>
          <w:ilvl w:val="0"/>
          <w:numId w:val="0"/>
        </w:numPr>
        <w:suppressAutoHyphens w:val="true"/>
        <w:bidi w:val="0"/>
        <w:spacing w:lineRule="auto" w:line="276" w:before="0" w:after="0"/>
        <w:ind w:hanging="0" w:left="397" w:right="0"/>
        <w:contextualSpacing w:val="false"/>
        <w:jc w:val="both"/>
        <w:rPr/>
      </w:pPr>
      <w:r>
        <w:rPr>
          <w:rFonts w:cs="Times New Roman" w:ascii="Times New Roman" w:hAnsi="Times New Roman"/>
          <w:color w:val="000000"/>
          <w:sz w:val="24"/>
          <w:szCs w:val="24"/>
        </w:rPr>
        <w:t>- формирование культуры безопасного поведения</w:t>
      </w:r>
    </w:p>
    <w:p>
      <w:pPr>
        <w:pStyle w:val="3f3f3f3f3f3f3f"/>
        <w:spacing w:lineRule="auto" w:line="240" w:before="0" w:after="0"/>
        <w:ind w:firstLine="360" w:right="0"/>
        <w:jc w:val="both"/>
        <w:rPr/>
      </w:pPr>
      <w:r>
        <w:rPr>
          <w:rFonts w:cs="Times New Roman" w:ascii="Times New Roman" w:hAnsi="Times New Roman"/>
          <w:color w:val="000000"/>
          <w:sz w:val="24"/>
          <w:szCs w:val="24"/>
        </w:rPr>
        <w:t>- интернет безопасность (деятельность ответственных за Кибербезопасность)</w:t>
      </w:r>
    </w:p>
    <w:p>
      <w:pPr>
        <w:pStyle w:val="3f3f3f3f3f3f3f"/>
        <w:spacing w:lineRule="auto" w:line="240" w:before="0" w:after="0"/>
        <w:ind w:firstLine="360" w:right="0"/>
        <w:jc w:val="both"/>
        <w:rPr/>
      </w:pPr>
      <w:r>
        <w:rPr>
          <w:rFonts w:cs="Times New Roman" w:ascii="Times New Roman" w:hAnsi="Times New Roman"/>
          <w:color w:val="000000"/>
          <w:sz w:val="24"/>
          <w:szCs w:val="24"/>
        </w:rPr>
        <w:t>- раннее выявление вовлечения детей в деструктивные группы (своевременные меры)</w:t>
      </w:r>
    </w:p>
    <w:p>
      <w:pPr>
        <w:pStyle w:val="3f3f3f3f3f3f3f"/>
        <w:spacing w:lineRule="auto" w:line="240" w:before="0" w:after="0"/>
        <w:ind w:firstLine="360" w:right="0"/>
        <w:jc w:val="both"/>
        <w:rPr/>
      </w:pPr>
      <w:r>
        <w:rPr>
          <w:rFonts w:cs="Times New Roman" w:ascii="Times New Roman" w:hAnsi="Times New Roman"/>
          <w:color w:val="000000"/>
          <w:sz w:val="24"/>
          <w:szCs w:val="24"/>
        </w:rPr>
        <w:t>- профилактика ПАВ</w:t>
      </w:r>
    </w:p>
    <w:p>
      <w:pPr>
        <w:pStyle w:val="3f3f3f3f3f3f3f"/>
        <w:spacing w:lineRule="auto" w:line="240" w:before="0" w:after="0"/>
        <w:ind w:firstLine="360" w:right="0"/>
        <w:jc w:val="both"/>
        <w:rPr/>
      </w:pPr>
      <w:r>
        <w:rPr>
          <w:rFonts w:cs="Times New Roman" w:ascii="Times New Roman" w:hAnsi="Times New Roman"/>
          <w:color w:val="000000"/>
          <w:sz w:val="24"/>
          <w:szCs w:val="24"/>
        </w:rPr>
        <w:t>- пропаганда ЗОЖ</w:t>
      </w:r>
    </w:p>
    <w:p>
      <w:pPr>
        <w:pStyle w:val="3f3f3f3f3f3f3f"/>
        <w:spacing w:lineRule="auto" w:line="240" w:before="0" w:after="0"/>
        <w:ind w:firstLine="360" w:right="0"/>
        <w:jc w:val="both"/>
        <w:rPr/>
      </w:pPr>
      <w:r>
        <w:rPr>
          <w:rFonts w:cs="Times New Roman" w:ascii="Times New Roman" w:hAnsi="Times New Roman"/>
          <w:color w:val="000000"/>
          <w:sz w:val="24"/>
          <w:szCs w:val="24"/>
        </w:rPr>
        <w:t>- противодействие экстремизму и терроризму</w:t>
      </w:r>
    </w:p>
    <w:p>
      <w:pPr>
        <w:pStyle w:val="3f3f3f3f3f3f3f"/>
        <w:numPr>
          <w:ilvl w:val="0"/>
          <w:numId w:val="0"/>
        </w:numPr>
        <w:spacing w:lineRule="auto" w:line="240" w:before="0" w:after="0"/>
        <w:ind w:hanging="0" w:left="720"/>
        <w:jc w:val="both"/>
        <w:rPr/>
      </w:pPr>
      <w:bookmarkStart w:id="25" w:name="OLE_LINK24"/>
      <w:bookmarkStart w:id="26" w:name="OLE_LINK23"/>
      <w:r>
        <w:rPr>
          <w:rFonts w:cs="Times New Roman" w:ascii="Times New Roman" w:hAnsi="Times New Roman"/>
          <w:b/>
          <w:bCs/>
          <w:color w:val="000000"/>
          <w:sz w:val="24"/>
          <w:szCs w:val="24"/>
        </w:rPr>
        <w:t>Качественная система воспитательной деятельности в ОО</w:t>
      </w:r>
      <w:bookmarkEnd w:id="25"/>
      <w:bookmarkEnd w:id="26"/>
    </w:p>
    <w:p>
      <w:pPr>
        <w:pStyle w:val="3f3f3f3f3f3f3f"/>
        <w:spacing w:lineRule="auto" w:line="240" w:before="0" w:after="0"/>
        <w:ind w:left="426" w:right="0"/>
        <w:jc w:val="both"/>
        <w:rPr/>
      </w:pPr>
      <w:r>
        <w:rPr>
          <w:rFonts w:cs="Times New Roman" w:ascii="Times New Roman" w:hAnsi="Times New Roman"/>
          <w:b w:val="false"/>
          <w:bCs w:val="false"/>
          <w:color w:val="000000"/>
          <w:sz w:val="24"/>
          <w:szCs w:val="24"/>
        </w:rPr>
        <w:t>- систематическое повышение квалификации педагогов в вопросах воспитания (КПК, семинары, методические объединения и т.п.)</w:t>
      </w:r>
    </w:p>
    <w:p>
      <w:pPr>
        <w:pStyle w:val="3f3f3f3f3f3f3f"/>
        <w:spacing w:lineRule="auto" w:line="240" w:before="0" w:after="0"/>
        <w:ind w:left="426" w:right="0"/>
        <w:jc w:val="both"/>
        <w:rPr/>
      </w:pPr>
      <w:r>
        <w:rPr>
          <w:rFonts w:cs="Times New Roman" w:ascii="Times New Roman" w:hAnsi="Times New Roman"/>
          <w:b w:val="false"/>
          <w:bCs w:val="false"/>
          <w:color w:val="000000"/>
          <w:sz w:val="24"/>
          <w:szCs w:val="24"/>
        </w:rPr>
        <w:t>- реализация Федерального проекта «Педагоги и наставники» (обучение по программам воспитательных практик педагогов ОО)</w:t>
      </w:r>
    </w:p>
    <w:p>
      <w:pPr>
        <w:pStyle w:val="3f3f3f3f3f3f3f"/>
        <w:spacing w:lineRule="auto" w:line="240" w:before="0" w:after="0"/>
        <w:ind w:left="426" w:right="0"/>
        <w:jc w:val="both"/>
        <w:rPr/>
      </w:pPr>
      <w:r>
        <w:rPr>
          <w:rFonts w:cs="Times New Roman" w:ascii="Times New Roman" w:hAnsi="Times New Roman"/>
          <w:color w:val="000000"/>
          <w:sz w:val="24"/>
          <w:szCs w:val="24"/>
        </w:rPr>
        <w:t>- к</w:t>
      </w:r>
      <w:r>
        <w:rPr>
          <w:rFonts w:cs="Times New Roman" w:ascii="Times New Roman" w:hAnsi="Times New Roman"/>
          <w:b w:val="false"/>
          <w:bCs w:val="false"/>
          <w:color w:val="000000"/>
          <w:sz w:val="24"/>
          <w:szCs w:val="24"/>
        </w:rPr>
        <w:t>ачественная реализация Модулей программы воспитания «Классное руководство», «Профилактика и безопасность»</w:t>
      </w:r>
    </w:p>
    <w:p>
      <w:pPr>
        <w:pStyle w:val="3f3f3f3f3f3f3f"/>
        <w:numPr>
          <w:ilvl w:val="0"/>
          <w:numId w:val="0"/>
        </w:numPr>
        <w:spacing w:lineRule="auto" w:line="240" w:before="0" w:after="0"/>
        <w:ind w:hanging="0" w:left="720"/>
        <w:jc w:val="both"/>
        <w:rPr/>
      </w:pPr>
      <w:r>
        <w:rPr>
          <w:rFonts w:cs="Times New Roman" w:ascii="Times New Roman" w:hAnsi="Times New Roman"/>
          <w:b/>
          <w:bCs/>
          <w:color w:val="000000"/>
          <w:sz w:val="24"/>
          <w:szCs w:val="24"/>
        </w:rPr>
        <w:t>Дополнительная занятость детей, Движение Первых</w:t>
      </w:r>
    </w:p>
    <w:p>
      <w:pPr>
        <w:pStyle w:val="3f3f3f3f3f3f3f"/>
        <w:spacing w:lineRule="auto" w:line="240" w:before="0" w:after="0"/>
        <w:ind w:firstLine="360" w:right="0"/>
        <w:jc w:val="both"/>
        <w:rPr/>
      </w:pPr>
      <w:r>
        <w:rPr>
          <w:rFonts w:cs="Times New Roman" w:ascii="Times New Roman" w:hAnsi="Times New Roman"/>
          <w:b w:val="false"/>
          <w:bCs w:val="false"/>
          <w:color w:val="000000"/>
          <w:sz w:val="24"/>
          <w:szCs w:val="24"/>
        </w:rPr>
        <w:t>- качественный и 100% охват ДО детей  группы риска СОП, СОП, в ОВД</w:t>
      </w:r>
    </w:p>
    <w:p>
      <w:pPr>
        <w:pStyle w:val="3f3f3f3f3f3f3f"/>
        <w:spacing w:lineRule="auto" w:line="240" w:before="0" w:after="0"/>
        <w:ind w:firstLine="360" w:right="0"/>
        <w:jc w:val="both"/>
        <w:rPr/>
      </w:pPr>
      <w:r>
        <w:rPr>
          <w:rFonts w:cs="Times New Roman" w:ascii="Times New Roman" w:hAnsi="Times New Roman"/>
          <w:b w:val="false"/>
          <w:bCs w:val="false"/>
          <w:color w:val="000000"/>
          <w:sz w:val="24"/>
          <w:szCs w:val="24"/>
        </w:rPr>
        <w:t>- вовлечение в детские общественные объединения</w:t>
      </w:r>
    </w:p>
    <w:p>
      <w:pPr>
        <w:pStyle w:val="3f3f3f3f3f3f3f"/>
        <w:spacing w:lineRule="auto" w:line="240" w:before="0" w:after="0"/>
        <w:ind w:firstLine="360" w:right="0"/>
        <w:jc w:val="both"/>
        <w:rPr/>
      </w:pPr>
      <w:r>
        <w:rPr>
          <w:rFonts w:cs="Times New Roman" w:ascii="Times New Roman" w:hAnsi="Times New Roman"/>
          <w:b w:val="false"/>
          <w:bCs w:val="false"/>
          <w:color w:val="000000"/>
          <w:sz w:val="24"/>
          <w:szCs w:val="24"/>
        </w:rPr>
        <w:t>- вовлечение детей ГР, СОП, ОВД в мероприятия Движения первых</w:t>
      </w:r>
    </w:p>
    <w:p>
      <w:pPr>
        <w:pStyle w:val="3f3f3f3f3f3f3f"/>
        <w:numPr>
          <w:ilvl w:val="0"/>
          <w:numId w:val="0"/>
        </w:numPr>
        <w:spacing w:lineRule="auto" w:line="240" w:before="0" w:after="0"/>
        <w:ind w:hanging="0" w:left="720"/>
        <w:jc w:val="both"/>
        <w:rPr/>
      </w:pPr>
      <w:r>
        <w:rPr>
          <w:rFonts w:cs="Times New Roman" w:ascii="Times New Roman" w:hAnsi="Times New Roman"/>
          <w:b/>
          <w:bCs/>
          <w:color w:val="000000"/>
          <w:sz w:val="24"/>
          <w:szCs w:val="24"/>
        </w:rPr>
        <w:t>Взаимодействие с СЕМЬЕЙ</w:t>
      </w:r>
    </w:p>
    <w:p>
      <w:pPr>
        <w:pStyle w:val="3f3f3f3f3f3f3f"/>
        <w:spacing w:lineRule="auto" w:line="240" w:before="0" w:after="0"/>
        <w:ind w:left="360" w:right="0"/>
        <w:jc w:val="both"/>
        <w:rPr/>
      </w:pPr>
      <w:r>
        <w:rPr>
          <w:rFonts w:cs="Times New Roman" w:ascii="Times New Roman" w:hAnsi="Times New Roman"/>
          <w:color w:val="000000"/>
          <w:sz w:val="24"/>
          <w:szCs w:val="24"/>
        </w:rPr>
        <w:t>- родительское образование и просвещение (Консультационные кабинеты, Семейные клубы, Родительский совет, Совет отцов)</w:t>
      </w:r>
    </w:p>
    <w:p>
      <w:pPr>
        <w:pStyle w:val="3f3f3f3f3f3f3f"/>
        <w:spacing w:lineRule="auto" w:line="240" w:before="0" w:after="0"/>
        <w:ind w:firstLine="360" w:right="0"/>
        <w:jc w:val="both"/>
        <w:rPr/>
      </w:pPr>
      <w:r>
        <w:rPr>
          <w:rFonts w:cs="Times New Roman" w:ascii="Times New Roman" w:hAnsi="Times New Roman"/>
          <w:color w:val="000000"/>
          <w:sz w:val="24"/>
          <w:szCs w:val="24"/>
        </w:rPr>
        <w:t>- индивидуальная работа с родителями</w:t>
      </w:r>
    </w:p>
    <w:p>
      <w:pPr>
        <w:pStyle w:val="3f3f3f3f3f3f3f"/>
        <w:spacing w:lineRule="auto" w:line="240" w:before="0" w:after="0"/>
        <w:jc w:val="both"/>
        <w:rPr/>
      </w:pPr>
      <w:r>
        <w:rPr>
          <w:rFonts w:cs="Times New Roman" w:ascii="Times New Roman" w:hAnsi="Times New Roman"/>
          <w:color w:val="000000"/>
          <w:sz w:val="24"/>
          <w:szCs w:val="24"/>
        </w:rPr>
        <w:t xml:space="preserve">  </w:t>
      </w: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color w:val="000000"/>
          <w:sz w:val="24"/>
          <w:szCs w:val="24"/>
        </w:rPr>
        <w:t>- качественная реализация Модуля программы воспитания «Взаимодействие  с родителями (законными представителями)»</w:t>
      </w:r>
    </w:p>
    <w:p>
      <w:pPr>
        <w:pStyle w:val="3f3f3f3f3f3f3f"/>
        <w:spacing w:lineRule="auto" w:line="240" w:before="0" w:after="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r>
    </w:p>
    <w:p>
      <w:pPr>
        <w:pStyle w:val="Normal"/>
        <w:spacing w:lineRule="auto" w:line="240"/>
        <w:ind w:firstLine="567" w:left="-567"/>
        <w:jc w:val="both"/>
        <w:rPr>
          <w:b/>
          <w:highlight w:val="none"/>
          <w:shd w:fill="FFFF00" w:val="clear"/>
        </w:rPr>
      </w:pPr>
      <w:r>
        <w:rPr>
          <w:b/>
          <w:shd w:fill="FFFF00" w:val="clear"/>
        </w:rPr>
        <mc:AlternateContent>
          <mc:Choice Requires="wps">
            <w:drawing>
              <wp:anchor behindDoc="0" distT="12700" distB="12700" distL="12700" distR="12700" simplePos="0" locked="0" layoutInCell="1" allowOverlap="1" relativeHeight="34">
                <wp:simplePos x="0" y="0"/>
                <wp:positionH relativeFrom="column">
                  <wp:posOffset>138430</wp:posOffset>
                </wp:positionH>
                <wp:positionV relativeFrom="paragraph">
                  <wp:posOffset>26670</wp:posOffset>
                </wp:positionV>
                <wp:extent cx="3967480" cy="349250"/>
                <wp:effectExtent l="12700" t="12700" r="12700" b="12700"/>
                <wp:wrapNone/>
                <wp:docPr id="25" name="Врезка21"/>
                <a:graphic xmlns:a="http://schemas.openxmlformats.org/drawingml/2006/main">
                  <a:graphicData uri="http://schemas.microsoft.com/office/word/2010/wordprocessingShape">
                    <wps:wsp>
                      <wps:cNvSpPr/>
                      <wps:spPr>
                        <a:xfrm>
                          <a:off x="0" y="0"/>
                          <a:ext cx="3967560" cy="34920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Безопасное детство</w:t>
                            </w:r>
                          </w:p>
                          <w:p>
                            <w:pPr>
                              <w:pStyle w:val="Style27"/>
                              <w:ind w:left="709"/>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21" path="m0,0l-2147483645,0l-2147483645,-2147483646l0,-2147483646xe" fillcolor="#e5b8b7" stroked="t" o:allowincell="f" style="position:absolute;margin-left:10.9pt;margin-top:2.1pt;width:312.35pt;height:27.45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Безопасное детство</w:t>
                      </w:r>
                    </w:p>
                    <w:p>
                      <w:pPr>
                        <w:pStyle w:val="Style27"/>
                        <w:ind w:left="709"/>
                        <w:jc w:val="center"/>
                        <w:rPr>
                          <w:rFonts w:ascii="Book Antiqua" w:hAnsi="Book Antiqua"/>
                          <w:sz w:val="28"/>
                          <w:szCs w:val="28"/>
                        </w:rPr>
                      </w:pPr>
                      <w:r>
                        <w:rPr>
                          <w:color w:val="000000"/>
                        </w:rPr>
                      </w:r>
                    </w:p>
                  </w:txbxContent>
                </v:textbox>
                <w10:wrap type="none"/>
              </v:rect>
            </w:pict>
          </mc:Fallback>
        </mc:AlternateContent>
      </w:r>
    </w:p>
    <w:p>
      <w:pPr>
        <w:pStyle w:val="Normal"/>
        <w:spacing w:lineRule="auto" w:line="240"/>
        <w:ind w:firstLine="567" w:left="-567"/>
        <w:jc w:val="both"/>
        <w:rPr>
          <w:b/>
          <w:highlight w:val="none"/>
          <w:shd w:fill="FFFF00" w:val="clear"/>
        </w:rPr>
      </w:pPr>
      <w:r>
        <w:rPr>
          <w:b/>
          <w:shd w:fill="FFFF00" w:val="clear"/>
        </w:rPr>
      </w:r>
    </w:p>
    <w:p>
      <w:pPr>
        <w:pStyle w:val="Normal"/>
        <w:spacing w:lineRule="auto" w:line="240"/>
        <w:ind w:firstLine="567" w:left="-567"/>
        <w:jc w:val="both"/>
        <w:rPr>
          <w:b/>
          <w:highlight w:val="none"/>
          <w:shd w:fill="FFFF00" w:val="clear"/>
        </w:rPr>
      </w:pPr>
      <w:r>
        <w:rPr>
          <w:b/>
          <w:shd w:fill="FFFF00" w:val="clear"/>
        </w:rPr>
      </w:r>
    </w:p>
    <w:p>
      <w:pPr>
        <w:pStyle w:val="Normal"/>
        <w:spacing w:lineRule="auto" w:line="240"/>
        <w:ind w:firstLine="708"/>
        <w:jc w:val="both"/>
        <w:rPr/>
      </w:pPr>
      <w:r>
        <w:rPr>
          <w:shd w:fill="auto" w:val="clear"/>
        </w:rPr>
        <w:t xml:space="preserve"> </w:t>
      </w:r>
      <w:r>
        <w:rPr>
          <w:shd w:fill="auto" w:val="clear"/>
        </w:rPr>
        <w:t>В Пермском муниципальном округе большое внимание уделяется теме безопасности детей. Основные направления по безопасности детства:</w:t>
      </w:r>
    </w:p>
    <w:p>
      <w:pPr>
        <w:pStyle w:val="Normal"/>
        <w:numPr>
          <w:ilvl w:val="0"/>
          <w:numId w:val="30"/>
        </w:numPr>
        <w:spacing w:lineRule="auto" w:line="240"/>
        <w:jc w:val="both"/>
        <w:rPr/>
      </w:pPr>
      <w:r>
        <w:rPr>
          <w:shd w:fill="auto" w:val="clear"/>
        </w:rPr>
        <w:t>Безопасность на дороге</w:t>
      </w:r>
    </w:p>
    <w:p>
      <w:pPr>
        <w:pStyle w:val="Normal"/>
        <w:numPr>
          <w:ilvl w:val="0"/>
          <w:numId w:val="30"/>
        </w:numPr>
        <w:spacing w:lineRule="auto" w:line="240"/>
        <w:jc w:val="both"/>
        <w:rPr/>
      </w:pPr>
      <w:r>
        <w:rPr>
          <w:shd w:fill="auto" w:val="clear"/>
        </w:rPr>
        <w:t>Пожарная безопасность</w:t>
      </w:r>
    </w:p>
    <w:p>
      <w:pPr>
        <w:pStyle w:val="Normal"/>
        <w:numPr>
          <w:ilvl w:val="0"/>
          <w:numId w:val="30"/>
        </w:numPr>
        <w:spacing w:lineRule="auto" w:line="240"/>
        <w:jc w:val="both"/>
        <w:rPr/>
      </w:pPr>
      <w:r>
        <w:rPr>
          <w:shd w:fill="auto" w:val="clear"/>
        </w:rPr>
        <w:t>Безопасность на воде</w:t>
      </w:r>
    </w:p>
    <w:p>
      <w:pPr>
        <w:pStyle w:val="Normal"/>
        <w:numPr>
          <w:ilvl w:val="0"/>
          <w:numId w:val="30"/>
        </w:numPr>
        <w:spacing w:lineRule="auto" w:line="240"/>
        <w:jc w:val="both"/>
        <w:rPr/>
      </w:pPr>
      <w:r>
        <w:rPr>
          <w:shd w:fill="auto" w:val="clear"/>
        </w:rPr>
        <w:t>Интернет-безопасность</w:t>
      </w:r>
    </w:p>
    <w:p>
      <w:pPr>
        <w:pStyle w:val="Normal"/>
        <w:numPr>
          <w:ilvl w:val="0"/>
          <w:numId w:val="30"/>
        </w:numPr>
        <w:spacing w:lineRule="auto" w:line="240"/>
        <w:jc w:val="both"/>
        <w:rPr/>
      </w:pPr>
      <w:r>
        <w:rPr>
          <w:shd w:fill="auto" w:val="clear"/>
        </w:rPr>
        <w:t>Профилактика экстремизма и терроризма</w:t>
      </w:r>
    </w:p>
    <w:p>
      <w:pPr>
        <w:pStyle w:val="Normal"/>
        <w:numPr>
          <w:ilvl w:val="0"/>
          <w:numId w:val="30"/>
        </w:numPr>
        <w:spacing w:lineRule="auto" w:line="240"/>
        <w:jc w:val="both"/>
        <w:rPr/>
      </w:pPr>
      <w:r>
        <w:rPr>
          <w:shd w:fill="auto" w:val="clear"/>
        </w:rPr>
        <w:t xml:space="preserve">Безопасность дома, на улице </w:t>
      </w:r>
    </w:p>
    <w:p>
      <w:pPr>
        <w:pStyle w:val="Normal"/>
        <w:numPr>
          <w:ilvl w:val="0"/>
          <w:numId w:val="30"/>
        </w:numPr>
        <w:spacing w:lineRule="auto" w:line="240"/>
        <w:jc w:val="both"/>
        <w:rPr/>
      </w:pPr>
      <w:r>
        <w:rPr>
          <w:shd w:fill="auto" w:val="clear"/>
        </w:rPr>
        <w:t>и др.</w:t>
      </w:r>
    </w:p>
    <w:p>
      <w:pPr>
        <w:pStyle w:val="Normal"/>
        <w:widowControl/>
        <w:suppressAutoHyphens w:val="true"/>
        <w:bidi w:val="0"/>
        <w:spacing w:lineRule="auto" w:line="240" w:before="0" w:after="0"/>
        <w:ind w:firstLine="567" w:left="57" w:right="0"/>
        <w:jc w:val="both"/>
        <w:rPr>
          <w:b w:val="false"/>
          <w:bCs w:val="false"/>
          <w:color w:val="000000"/>
          <w:highlight w:val="none"/>
          <w:shd w:fill="auto" w:val="clear"/>
        </w:rPr>
      </w:pPr>
      <w:r>
        <w:rPr>
          <w:b w:val="false"/>
          <w:bCs w:val="false"/>
          <w:color w:val="000000"/>
          <w:shd w:fill="auto" w:val="clear"/>
        </w:rPr>
        <w:tab/>
        <w:t>Образовательными организациями проводится большое количество мероприятий по формированию культуры здорового и безопасного поведения (с детьми, родителями (законными представителями) согласно плану по реализации Стратегии действий по обеспечению комплексной безопасности детей в Пермском крае до 2025 года, Плану основных мероприятий муниципального образования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и др. Планов (дорожных карт) по безопасности - у</w:t>
      </w:r>
      <w:r>
        <w:rPr>
          <w:b w:val="false"/>
          <w:bCs w:val="false"/>
          <w:i/>
          <w:iCs/>
          <w:color w:val="000000"/>
          <w:shd w:fill="auto" w:val="clear"/>
        </w:rPr>
        <w:t xml:space="preserve">частие в акциях («Пермский муниципальный округ - территория безопасности», «Мои безопасные каникулы», «Безопасность детства» и другие), распространение Памяток, буклетов по безопасному поведению на воде, дома, в лесу, на дороге и т. п., проведение тематических классных часов, оформление информационных стендов, проведение родительских собраний, размещение на информационных ресурсах управления образования, ОО информации о профилактике гибели и травматизма на пожарах, о правилах безопасного поведения на воде и оказания первой помощи. </w:t>
      </w:r>
    </w:p>
    <w:p>
      <w:pPr>
        <w:pStyle w:val="Normal"/>
        <w:widowControl/>
        <w:suppressAutoHyphens w:val="true"/>
        <w:bidi w:val="0"/>
        <w:spacing w:before="0" w:after="0"/>
        <w:ind w:firstLine="567" w:left="57" w:right="0"/>
        <w:jc w:val="both"/>
        <w:rPr>
          <w:b w:val="false"/>
          <w:bCs w:val="false"/>
          <w:color w:val="000000"/>
          <w:highlight w:val="none"/>
          <w:shd w:fill="auto" w:val="clear"/>
        </w:rPr>
      </w:pPr>
      <w:r>
        <w:rPr>
          <w:b w:val="false"/>
          <w:bCs w:val="false"/>
          <w:color w:val="000000"/>
          <w:shd w:fill="auto" w:val="clear"/>
        </w:rPr>
        <w:t>На совещания с руководителями ОО (заместителями руководителей) систематически приглашаются специалисты МКУ «Центр обеспечения безопасности Пермского муниципального округа», МЧС, ГИБДД,</w:t>
      </w:r>
      <w:r>
        <w:rPr>
          <w:rFonts w:eastAsia="Calibri"/>
          <w:b w:val="false"/>
          <w:bCs w:val="false"/>
          <w:color w:val="000000"/>
          <w:shd w:fill="auto" w:val="clear"/>
        </w:rPr>
        <w:t xml:space="preserve"> сотрудники МВД России «Пермский»</w:t>
      </w:r>
      <w:r>
        <w:rPr>
          <w:b w:val="false"/>
          <w:bCs w:val="false"/>
          <w:color w:val="000000"/>
          <w:shd w:fill="auto" w:val="clear"/>
        </w:rPr>
        <w:t xml:space="preserve"> с выступлениями по теме создания безопасных условий для воспитанников и обучающихся, формирования навыков безопасного поведения у детей.</w:t>
      </w:r>
    </w:p>
    <w:p>
      <w:pPr>
        <w:pStyle w:val="Normal"/>
        <w:spacing w:before="0" w:after="0"/>
        <w:ind w:firstLine="567" w:left="-567"/>
        <w:jc w:val="both"/>
        <w:rPr>
          <w:highlight w:val="none"/>
          <w:shd w:fill="auto" w:val="clear"/>
        </w:rPr>
      </w:pPr>
      <w:r>
        <w:rPr>
          <w:b/>
          <w:color w:val="000000"/>
          <w:shd w:fill="auto" w:val="clear"/>
        </w:rPr>
        <w:tab/>
        <w:t>Юные инспектора дорожного движения</w:t>
      </w:r>
    </w:p>
    <w:p>
      <w:pPr>
        <w:pStyle w:val="Normal"/>
        <w:shd w:val="clear" w:color="auto" w:fill="FFFFFF"/>
        <w:spacing w:lineRule="auto" w:line="276" w:before="0" w:after="0"/>
        <w:ind w:firstLine="708"/>
        <w:jc w:val="both"/>
        <w:textAlignment w:val="baseline"/>
        <w:rPr/>
      </w:pPr>
      <w:r>
        <w:rPr>
          <w:rFonts w:eastAsia="Times New Roman" w:cs="Times New Roman"/>
          <w:color w:val="000000"/>
          <w:sz w:val="24"/>
          <w:szCs w:val="24"/>
          <w:lang w:eastAsia="ru-RU"/>
        </w:rPr>
        <w:t xml:space="preserve">На базе 17 общеобразовательных организаций Пермского муниципального округа созданы отряды ЮИД с численностью 452 человека. Отряды принимают активное участие в муниципальных и краевых конкурсах. </w:t>
      </w:r>
    </w:p>
    <w:p>
      <w:pPr>
        <w:pStyle w:val="Normal"/>
        <w:spacing w:lineRule="auto" w:line="240" w:before="0" w:after="0"/>
        <w:ind w:firstLine="708"/>
        <w:jc w:val="both"/>
        <w:rPr/>
      </w:pPr>
      <w:r>
        <w:rPr>
          <w:rFonts w:eastAsia="Times New Roman" w:cs="Times New Roman"/>
          <w:sz w:val="24"/>
          <w:szCs w:val="24"/>
          <w:lang w:eastAsia="ru-RU"/>
        </w:rPr>
        <w:t>Динамика за четыре года:</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bl>
      <w:tblPr>
        <w:tblStyle w:val="a3"/>
        <w:tblW w:w="9571" w:type="dxa"/>
        <w:jc w:val="left"/>
        <w:tblInd w:w="113" w:type="dxa"/>
        <w:tblLayout w:type="fixed"/>
        <w:tblCellMar>
          <w:top w:w="0" w:type="dxa"/>
          <w:left w:w="108" w:type="dxa"/>
          <w:bottom w:w="0" w:type="dxa"/>
          <w:right w:w="108" w:type="dxa"/>
        </w:tblCellMar>
        <w:tblLook w:val="04a0"/>
      </w:tblPr>
      <w:tblGrid>
        <w:gridCol w:w="1668"/>
        <w:gridCol w:w="1559"/>
        <w:gridCol w:w="1701"/>
        <w:gridCol w:w="1842"/>
        <w:gridCol w:w="1417"/>
        <w:gridCol w:w="1383"/>
      </w:tblGrid>
      <w:tr>
        <w:trPr/>
        <w:tc>
          <w:tcPr>
            <w:tcW w:w="1668" w:type="dxa"/>
            <w:tcBorders/>
          </w:tcPr>
          <w:p>
            <w:pPr>
              <w:pStyle w:val="Normal"/>
              <w:widowControl/>
              <w:suppressAutoHyphens w:val="true"/>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r>
          </w:p>
        </w:tc>
        <w:tc>
          <w:tcPr>
            <w:tcW w:w="1559" w:type="dxa"/>
            <w:tcBorders/>
          </w:tcPr>
          <w:p>
            <w:pPr>
              <w:pStyle w:val="Normal"/>
              <w:widowControl/>
              <w:suppressAutoHyphens w:val="true"/>
              <w:spacing w:lineRule="auto" w:line="240" w:before="0" w:after="0"/>
              <w:jc w:val="center"/>
              <w:rPr>
                <w:b/>
                <w:bCs/>
              </w:rPr>
            </w:pPr>
            <w:r>
              <w:rPr>
                <w:rFonts w:eastAsia="Times New Roman" w:cs="Times New Roman"/>
                <w:b/>
                <w:bCs/>
                <w:kern w:val="0"/>
                <w:sz w:val="24"/>
                <w:szCs w:val="24"/>
                <w:lang w:val="ru-RU" w:eastAsia="ru-RU" w:bidi="ar-SA"/>
              </w:rPr>
              <w:t>2020-2021 учебный год</w:t>
            </w:r>
          </w:p>
        </w:tc>
        <w:tc>
          <w:tcPr>
            <w:tcW w:w="1701" w:type="dxa"/>
            <w:tcBorders/>
          </w:tcPr>
          <w:p>
            <w:pPr>
              <w:pStyle w:val="Normal"/>
              <w:widowControl/>
              <w:suppressAutoHyphens w:val="true"/>
              <w:spacing w:lineRule="auto" w:line="240" w:before="0" w:after="0"/>
              <w:jc w:val="center"/>
              <w:rPr>
                <w:b/>
                <w:bCs/>
              </w:rPr>
            </w:pPr>
            <w:r>
              <w:rPr>
                <w:rFonts w:eastAsia="Times New Roman" w:cs="Times New Roman"/>
                <w:b/>
                <w:bCs/>
                <w:kern w:val="0"/>
                <w:sz w:val="24"/>
                <w:szCs w:val="24"/>
                <w:lang w:val="ru-RU" w:eastAsia="ru-RU" w:bidi="ar-SA"/>
              </w:rPr>
              <w:t>2021-2022 учебный год</w:t>
            </w:r>
          </w:p>
        </w:tc>
        <w:tc>
          <w:tcPr>
            <w:tcW w:w="1842" w:type="dxa"/>
            <w:tcBorders/>
          </w:tcPr>
          <w:p>
            <w:pPr>
              <w:pStyle w:val="Normal"/>
              <w:widowControl/>
              <w:suppressAutoHyphens w:val="true"/>
              <w:spacing w:lineRule="auto" w:line="240" w:before="0" w:after="0"/>
              <w:jc w:val="center"/>
              <w:rPr>
                <w:b/>
                <w:bCs/>
              </w:rPr>
            </w:pPr>
            <w:r>
              <w:rPr>
                <w:rFonts w:eastAsia="Times New Roman" w:cs="Times New Roman"/>
                <w:b/>
                <w:bCs/>
                <w:kern w:val="0"/>
                <w:sz w:val="24"/>
                <w:szCs w:val="24"/>
                <w:lang w:val="ru-RU" w:eastAsia="ru-RU" w:bidi="ar-SA"/>
              </w:rPr>
              <w:t>2022-2023 учебный год</w:t>
            </w:r>
          </w:p>
        </w:tc>
        <w:tc>
          <w:tcPr>
            <w:tcW w:w="1417" w:type="dxa"/>
            <w:tcBorders/>
          </w:tcPr>
          <w:p>
            <w:pPr>
              <w:pStyle w:val="Normal"/>
              <w:widowControl/>
              <w:suppressAutoHyphens w:val="true"/>
              <w:spacing w:lineRule="auto" w:line="240" w:before="0" w:after="0"/>
              <w:jc w:val="center"/>
              <w:rPr>
                <w:b/>
                <w:bCs/>
              </w:rPr>
            </w:pPr>
            <w:r>
              <w:rPr>
                <w:rFonts w:eastAsia="Times New Roman" w:cs="Times New Roman"/>
                <w:b/>
                <w:bCs/>
                <w:kern w:val="0"/>
                <w:sz w:val="24"/>
                <w:szCs w:val="24"/>
                <w:lang w:val="ru-RU" w:eastAsia="ru-RU" w:bidi="ar-SA"/>
              </w:rPr>
              <w:t>2023-2024 учебный год</w:t>
            </w:r>
          </w:p>
        </w:tc>
        <w:tc>
          <w:tcPr>
            <w:tcW w:w="1383" w:type="dxa"/>
            <w:tcBorders/>
          </w:tcPr>
          <w:p>
            <w:pPr>
              <w:pStyle w:val="western"/>
              <w:widowControl/>
              <w:suppressAutoHyphens w:val="true"/>
              <w:spacing w:lineRule="auto" w:line="240" w:before="0" w:after="0"/>
              <w:jc w:val="center"/>
              <w:rPr>
                <w:b/>
                <w:bCs/>
              </w:rPr>
            </w:pPr>
            <w:r>
              <w:rPr>
                <w:b/>
                <w:bCs/>
                <w:kern w:val="0"/>
                <w:lang w:val="ru-RU" w:bidi="ar-SA"/>
              </w:rPr>
              <w:t>2024-2025 учебный год</w:t>
            </w:r>
          </w:p>
          <w:p>
            <w:pPr>
              <w:pStyle w:val="Normal"/>
              <w:widowControl/>
              <w:suppressAutoHyphens w:val="true"/>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r>
          </w:p>
        </w:tc>
      </w:tr>
      <w:tr>
        <w:trPr/>
        <w:tc>
          <w:tcPr>
            <w:tcW w:w="1668" w:type="dxa"/>
            <w:tcBorders/>
          </w:tcPr>
          <w:p>
            <w:pPr>
              <w:pStyle w:val="Normal"/>
              <w:widowControl/>
              <w:suppressAutoHyphens w:val="true"/>
              <w:spacing w:lineRule="auto" w:line="240" w:before="0" w:after="0"/>
              <w:jc w:val="center"/>
              <w:rPr>
                <w:sz w:val="22"/>
              </w:rPr>
            </w:pPr>
            <w:r>
              <w:rPr>
                <w:rFonts w:eastAsia="Times New Roman" w:cs="Times New Roman"/>
                <w:kern w:val="0"/>
                <w:sz w:val="24"/>
                <w:szCs w:val="24"/>
                <w:lang w:val="ru-RU" w:eastAsia="ru-RU" w:bidi="ar-SA"/>
              </w:rPr>
              <w:t>Количество членов ЮИД</w:t>
            </w:r>
          </w:p>
        </w:tc>
        <w:tc>
          <w:tcPr>
            <w:tcW w:w="1559" w:type="dxa"/>
            <w:tcBorders/>
            <w:vAlign w:val="center"/>
          </w:tcPr>
          <w:p>
            <w:pPr>
              <w:pStyle w:val="Normal"/>
              <w:widowControl/>
              <w:suppressAutoHyphens w:val="true"/>
              <w:spacing w:lineRule="auto" w:line="240" w:before="0" w:after="0"/>
              <w:jc w:val="center"/>
              <w:rPr>
                <w:sz w:val="22"/>
              </w:rPr>
            </w:pPr>
            <w:r>
              <w:rPr>
                <w:rFonts w:eastAsia="Times New Roman" w:cs="Times New Roman"/>
                <w:kern w:val="0"/>
                <w:sz w:val="24"/>
                <w:szCs w:val="24"/>
                <w:lang w:val="ru-RU" w:eastAsia="ru-RU" w:bidi="ar-SA"/>
              </w:rPr>
              <w:t>356</w:t>
            </w:r>
          </w:p>
        </w:tc>
        <w:tc>
          <w:tcPr>
            <w:tcW w:w="1701" w:type="dxa"/>
            <w:tcBorders/>
            <w:vAlign w:val="center"/>
          </w:tcPr>
          <w:p>
            <w:pPr>
              <w:pStyle w:val="Normal"/>
              <w:widowControl/>
              <w:suppressAutoHyphens w:val="true"/>
              <w:spacing w:lineRule="auto" w:line="240" w:before="0" w:after="0"/>
              <w:jc w:val="center"/>
              <w:rPr>
                <w:sz w:val="22"/>
              </w:rPr>
            </w:pPr>
            <w:r>
              <w:rPr>
                <w:rFonts w:eastAsia="Times New Roman" w:cs="Times New Roman"/>
                <w:kern w:val="0"/>
                <w:sz w:val="24"/>
                <w:szCs w:val="24"/>
                <w:lang w:val="ru-RU" w:eastAsia="ru-RU" w:bidi="ar-SA"/>
              </w:rPr>
              <w:t>368</w:t>
            </w:r>
          </w:p>
        </w:tc>
        <w:tc>
          <w:tcPr>
            <w:tcW w:w="1842" w:type="dxa"/>
            <w:tcBorders/>
            <w:vAlign w:val="center"/>
          </w:tcPr>
          <w:p>
            <w:pPr>
              <w:pStyle w:val="Normal"/>
              <w:widowControl/>
              <w:suppressAutoHyphens w:val="true"/>
              <w:spacing w:lineRule="auto" w:line="240" w:before="0" w:after="0"/>
              <w:jc w:val="center"/>
              <w:rPr>
                <w:sz w:val="22"/>
              </w:rPr>
            </w:pPr>
            <w:r>
              <w:rPr>
                <w:rFonts w:eastAsia="Times New Roman" w:cs="Times New Roman"/>
                <w:kern w:val="0"/>
                <w:sz w:val="24"/>
                <w:szCs w:val="24"/>
                <w:lang w:val="ru-RU" w:eastAsia="ru-RU" w:bidi="ar-SA"/>
              </w:rPr>
              <w:t>500</w:t>
            </w:r>
          </w:p>
        </w:tc>
        <w:tc>
          <w:tcPr>
            <w:tcW w:w="1417" w:type="dxa"/>
            <w:tcBorders/>
            <w:vAlign w:val="center"/>
          </w:tcPr>
          <w:p>
            <w:pPr>
              <w:pStyle w:val="Normal"/>
              <w:widowControl/>
              <w:suppressAutoHyphens w:val="true"/>
              <w:spacing w:lineRule="auto" w:line="240" w:before="0" w:after="0"/>
              <w:jc w:val="center"/>
              <w:rPr>
                <w:sz w:val="22"/>
              </w:rPr>
            </w:pPr>
            <w:r>
              <w:rPr>
                <w:rFonts w:eastAsia="Times New Roman" w:cs="Times New Roman"/>
                <w:kern w:val="0"/>
                <w:sz w:val="24"/>
                <w:szCs w:val="24"/>
                <w:lang w:val="ru-RU" w:eastAsia="ru-RU" w:bidi="ar-SA"/>
              </w:rPr>
              <w:t>442</w:t>
            </w:r>
          </w:p>
        </w:tc>
        <w:tc>
          <w:tcPr>
            <w:tcW w:w="1383" w:type="dxa"/>
            <w:tcBorders/>
          </w:tcPr>
          <w:p>
            <w:pPr>
              <w:pStyle w:val="Normal"/>
              <w:widowControl/>
              <w:suppressAutoHyphens w:val="true"/>
              <w:spacing w:lineRule="auto" w:line="240" w:before="0" w:after="0"/>
              <w:jc w:val="center"/>
              <w:rPr>
                <w:sz w:val="22"/>
              </w:rPr>
            </w:pPr>
            <w:r>
              <w:rPr>
                <w:rFonts w:eastAsia="Times New Roman" w:cs="Times New Roman"/>
                <w:kern w:val="0"/>
                <w:sz w:val="24"/>
                <w:szCs w:val="24"/>
                <w:lang w:val="ru-RU" w:eastAsia="ru-RU" w:bidi="ar-SA"/>
              </w:rPr>
              <w:t>452</w:t>
            </w:r>
          </w:p>
        </w:tc>
      </w:tr>
    </w:tbl>
    <w:p>
      <w:pPr>
        <w:pStyle w:val="Normal"/>
        <w:shd w:val="clear" w:color="auto" w:fill="FFFFFF"/>
        <w:spacing w:lineRule="auto" w:line="276" w:before="0" w:after="0"/>
        <w:ind w:firstLine="708"/>
        <w:jc w:val="both"/>
        <w:textAlignment w:val="baseline"/>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r>
    </w:p>
    <w:p>
      <w:pPr>
        <w:pStyle w:val="western"/>
        <w:spacing w:lineRule="auto" w:line="240" w:before="0" w:after="0"/>
        <w:ind w:firstLine="567"/>
        <w:jc w:val="both"/>
        <w:rPr/>
      </w:pPr>
      <w:r>
        <w:rPr>
          <w:color w:val="000000"/>
        </w:rPr>
        <w:t xml:space="preserve">В ноябре 2024 года </w:t>
      </w:r>
      <w:r>
        <w:rPr>
          <w:b/>
          <w:bCs/>
          <w:color w:val="000000"/>
        </w:rPr>
        <w:t xml:space="preserve">открыт муниципальный Штаб </w:t>
      </w:r>
      <w:r>
        <w:rPr>
          <w:color w:val="000000"/>
        </w:rPr>
        <w:t>отделения общероссийской общественной детско-юношеской организации по пропаганде безопасности дорожного движения «Юные инспекторы движения» в Пермском муниципальном округе.</w:t>
      </w:r>
    </w:p>
    <w:p>
      <w:pPr>
        <w:pStyle w:val="western"/>
        <w:widowControl/>
        <w:suppressAutoHyphens w:val="true"/>
        <w:bidi w:val="0"/>
        <w:spacing w:lineRule="auto" w:line="240" w:before="0" w:after="0"/>
        <w:ind w:firstLine="680" w:left="-57" w:right="0"/>
        <w:jc w:val="both"/>
        <w:rPr/>
      </w:pPr>
      <w:r>
        <w:rPr>
          <w:color w:val="000000"/>
        </w:rPr>
        <w:t>В состав Штаба ЮИД входят педагог дополнительного образования «ДЮЦ «Импульс», педагоги школ, представитель МАУ «Центр развития культуры, молодежи и спорта Пермского муниципального округа», председатель местного отделения Движения Первых Пермского муниципального округа Пермского края, депутат Думы Пермского муниципального округа Пермс</w:t>
      </w:r>
      <w:r>
        <w:rPr>
          <w:b w:val="false"/>
          <w:bCs w:val="false"/>
          <w:i w:val="false"/>
          <w:iCs w:val="false"/>
          <w:color w:val="000000"/>
        </w:rPr>
        <w:t>кого края.</w:t>
      </w:r>
    </w:p>
    <w:p>
      <w:pPr>
        <w:pStyle w:val="western"/>
        <w:widowControl/>
        <w:suppressAutoHyphens w:val="true"/>
        <w:bidi w:val="0"/>
        <w:spacing w:lineRule="auto" w:line="240" w:before="0" w:after="0"/>
        <w:ind w:firstLine="680" w:left="-57" w:right="0"/>
        <w:jc w:val="both"/>
        <w:rPr>
          <w:b w:val="false"/>
          <w:bCs w:val="false"/>
          <w:i w:val="false"/>
          <w:i w:val="false"/>
          <w:iCs w:val="false"/>
        </w:rPr>
      </w:pPr>
      <w:r>
        <w:rPr>
          <w:b w:val="false"/>
          <w:bCs w:val="false"/>
          <w:i w:val="false"/>
          <w:iCs w:val="false"/>
          <w:color w:val="000000"/>
        </w:rPr>
        <w:t>В 2024-2025 учебном году было проведено 3 встречи Штаба ЮИД.</w:t>
      </w:r>
    </w:p>
    <w:p>
      <w:pPr>
        <w:pStyle w:val="western"/>
        <w:widowControl/>
        <w:suppressAutoHyphens w:val="true"/>
        <w:bidi w:val="0"/>
        <w:spacing w:lineRule="auto" w:line="240" w:before="0" w:after="0"/>
        <w:ind w:firstLine="680" w:left="-57" w:right="0"/>
        <w:jc w:val="both"/>
        <w:rPr>
          <w:b w:val="false"/>
          <w:bCs w:val="false"/>
          <w:i w:val="false"/>
          <w:i w:val="false"/>
          <w:iCs w:val="false"/>
        </w:rPr>
      </w:pPr>
      <w:r>
        <w:rPr>
          <w:b w:val="false"/>
          <w:bCs w:val="false"/>
          <w:i w:val="false"/>
          <w:iCs w:val="false"/>
          <w:color w:val="000000"/>
        </w:rPr>
        <w:t>Задачами Штаба ЮИД на 2025-2026 учебный год являются:</w:t>
      </w:r>
    </w:p>
    <w:p>
      <w:pPr>
        <w:pStyle w:val="western"/>
        <w:widowControl/>
        <w:suppressAutoHyphens w:val="true"/>
        <w:bidi w:val="0"/>
        <w:spacing w:lineRule="auto" w:line="240" w:before="0" w:after="0"/>
        <w:ind w:firstLine="680" w:left="-57" w:right="0"/>
        <w:jc w:val="both"/>
        <w:rPr>
          <w:b w:val="false"/>
        </w:rPr>
      </w:pPr>
      <w:r>
        <w:rPr>
          <w:b w:val="false"/>
          <w:bCs w:val="false"/>
          <w:i w:val="false"/>
          <w:iCs w:val="false"/>
          <w:color w:val="000000"/>
        </w:rPr>
        <w:t xml:space="preserve">- проанализировать деятельность муниципального Штаба за учебный год, отнестись к составу Штаба, спланировать эффективную работу на 2025-2026 учебный год, продолжить взаимодействие с сотрудниками </w:t>
      </w:r>
      <w:r>
        <w:rPr>
          <w:b w:val="false"/>
          <w:bCs w:val="false"/>
          <w:i w:val="false"/>
          <w:iCs w:val="false"/>
        </w:rPr>
        <w:t>ГИБДД Отдела «Пермский».</w:t>
      </w:r>
    </w:p>
    <w:p>
      <w:pPr>
        <w:pStyle w:val="western"/>
        <w:widowControl/>
        <w:suppressAutoHyphens w:val="true"/>
        <w:bidi w:val="0"/>
        <w:spacing w:lineRule="auto" w:line="240" w:before="0" w:after="0"/>
        <w:ind w:firstLine="680" w:left="-113" w:right="0"/>
        <w:jc w:val="both"/>
        <w:rPr>
          <w:b w:val="false"/>
          <w:highlight w:val="none"/>
          <w:shd w:fill="auto" w:val="clear"/>
        </w:rPr>
      </w:pPr>
      <w:r>
        <w:rPr>
          <w:b/>
          <w:szCs w:val="24"/>
          <w:shd w:fill="auto" w:val="clear"/>
        </w:rPr>
        <w:t xml:space="preserve"> </w:t>
      </w:r>
      <w:r>
        <w:rPr>
          <w:b/>
          <w:szCs w:val="24"/>
          <w:shd w:fill="auto" w:val="clear"/>
        </w:rPr>
        <w:t>Деятельность ресурсного центра по профилактике ДДТТ на базе «ДЮЦ «Импульс».</w:t>
      </w:r>
    </w:p>
    <w:p>
      <w:pPr>
        <w:pStyle w:val="Normal"/>
        <w:ind w:hanging="0" w:right="0"/>
        <w:jc w:val="both"/>
        <w:rPr>
          <w:szCs w:val="24"/>
        </w:rPr>
      </w:pPr>
      <w:r>
        <w:rPr>
          <w:b/>
          <w:szCs w:val="24"/>
          <w:shd w:fill="auto" w:val="clear"/>
        </w:rPr>
        <w:tab/>
      </w:r>
      <w:r>
        <w:rPr>
          <w:szCs w:val="24"/>
          <w:shd w:fill="auto" w:val="clear"/>
        </w:rPr>
        <w:t xml:space="preserve">Ресурсный центр профилактики БДД Пермского края в Пермском муниципальном округе («ДЮЦ «Импульс») получил целевую субсидию от Министерства образования Пермского края в размере 1 500 000 рублей на 2025 год. </w:t>
      </w:r>
    </w:p>
    <w:p>
      <w:pPr>
        <w:pStyle w:val="Normal"/>
        <w:ind w:hanging="0" w:right="0"/>
        <w:jc w:val="both"/>
        <w:rPr>
          <w:szCs w:val="24"/>
        </w:rPr>
      </w:pPr>
      <w:r>
        <w:rPr>
          <w:szCs w:val="24"/>
          <w:shd w:fill="auto" w:val="clear"/>
        </w:rPr>
        <w:tab/>
        <w:t>В рамках реализации проекта в 2025 году планируется организовать 5 выездов в муниципалитеты Пермского края с целью профилактич</w:t>
      </w:r>
      <w:r>
        <w:rPr>
          <w:szCs w:val="24"/>
        </w:rPr>
        <w:t>еской работы с обучающимися в игровой форме. Кроме этого, будет организовано 6 выездов в образовательные организации Пермского муниципального округа. Проведено 5 онлайн-мероприятий для обучающихся Пермского края.</w:t>
      </w:r>
    </w:p>
    <w:p>
      <w:pPr>
        <w:pStyle w:val="Normal"/>
        <w:ind w:firstLine="709" w:right="0"/>
        <w:jc w:val="both"/>
        <w:rPr>
          <w:szCs w:val="24"/>
        </w:rPr>
      </w:pPr>
      <w:r>
        <w:rPr>
          <w:szCs w:val="24"/>
        </w:rPr>
        <w:t>В 2025 году уже организованы следующие мероприятия:</w:t>
      </w:r>
    </w:p>
    <w:p>
      <w:pPr>
        <w:pStyle w:val="Normal"/>
        <w:ind w:left="709" w:right="0"/>
        <w:jc w:val="both"/>
        <w:rPr>
          <w:szCs w:val="24"/>
        </w:rPr>
      </w:pPr>
      <w:r>
        <w:rPr>
          <w:szCs w:val="24"/>
        </w:rPr>
        <w:t>27.03. – Выезд в т/ц «Планета» для организации детских соревнований велосипедистов.</w:t>
      </w:r>
    </w:p>
    <w:p>
      <w:pPr>
        <w:pStyle w:val="Normal"/>
        <w:ind w:left="709" w:right="0"/>
        <w:jc w:val="both"/>
        <w:rPr>
          <w:szCs w:val="24"/>
        </w:rPr>
      </w:pPr>
      <w:r>
        <w:rPr>
          <w:szCs w:val="24"/>
        </w:rPr>
        <w:t>31.05. – Организация площадки ресурсного центра в рамках семейного велофестиваля «Велопритяжение»</w:t>
      </w:r>
    </w:p>
    <w:p>
      <w:pPr>
        <w:pStyle w:val="Normal"/>
        <w:ind w:left="709" w:right="0"/>
        <w:jc w:val="both"/>
        <w:rPr>
          <w:szCs w:val="24"/>
        </w:rPr>
      </w:pPr>
      <w:r>
        <w:rPr>
          <w:szCs w:val="24"/>
        </w:rPr>
        <w:t>03.06. – Выезд ресурсного центра в г. Нытва</w:t>
      </w:r>
    </w:p>
    <w:p>
      <w:pPr>
        <w:pStyle w:val="Normal"/>
        <w:ind w:left="709" w:right="0"/>
        <w:jc w:val="both"/>
        <w:rPr>
          <w:szCs w:val="24"/>
        </w:rPr>
      </w:pPr>
      <w:r>
        <w:rPr>
          <w:szCs w:val="24"/>
        </w:rPr>
        <w:t>18.06. – Выезд ресурсного центра в г. Губаха</w:t>
      </w:r>
    </w:p>
    <w:p>
      <w:pPr>
        <w:pStyle w:val="Normal"/>
        <w:ind w:left="709" w:right="0"/>
        <w:jc w:val="both"/>
        <w:rPr>
          <w:szCs w:val="24"/>
        </w:rPr>
      </w:pPr>
      <w:r>
        <w:rPr>
          <w:szCs w:val="24"/>
        </w:rPr>
        <w:t>20.06. – Выезд ресурсного центра в г. Верещагино.</w:t>
      </w:r>
    </w:p>
    <w:p>
      <w:pPr>
        <w:pStyle w:val="Normal"/>
        <w:widowControl/>
        <w:suppressAutoHyphens w:val="true"/>
        <w:bidi w:val="0"/>
        <w:spacing w:before="0" w:after="0"/>
        <w:ind w:firstLine="624" w:left="0" w:right="0"/>
        <w:jc w:val="both"/>
        <w:rPr>
          <w:szCs w:val="24"/>
        </w:rPr>
      </w:pPr>
      <w:r>
        <w:rPr>
          <w:szCs w:val="24"/>
        </w:rPr>
        <w:t>В ближайшее время будет разработана тетрадь юного участника дорожного движения.</w:t>
      </w:r>
    </w:p>
    <w:p>
      <w:pPr>
        <w:pStyle w:val="Normal"/>
        <w:widowControl/>
        <w:suppressAutoHyphens w:val="true"/>
        <w:bidi w:val="0"/>
        <w:spacing w:before="0" w:after="0"/>
        <w:ind w:firstLine="1191" w:left="-567" w:right="0"/>
        <w:jc w:val="both"/>
        <w:rPr>
          <w:highlight w:val="none"/>
          <w:shd w:fill="auto" w:val="clear"/>
        </w:rPr>
      </w:pPr>
      <w:r>
        <w:rPr>
          <w:b/>
          <w:shd w:fill="auto" w:val="clear"/>
        </w:rPr>
        <w:t>Дружины юных пожарных (ДЮП).</w:t>
      </w:r>
    </w:p>
    <w:p>
      <w:pPr>
        <w:pStyle w:val="Normal"/>
        <w:widowControl/>
        <w:suppressAutoHyphens w:val="true"/>
        <w:bidi w:val="0"/>
        <w:spacing w:before="0" w:after="0"/>
        <w:ind w:firstLine="567" w:left="0" w:right="0"/>
        <w:jc w:val="both"/>
        <w:rPr>
          <w:highlight w:val="none"/>
          <w:shd w:fill="auto" w:val="clear"/>
        </w:rPr>
      </w:pPr>
      <w:r>
        <w:rPr>
          <w:shd w:fill="auto" w:val="clear"/>
        </w:rPr>
        <w:t>В ОО созданы дружины юных пожарных (ДЮП). Общий охват детей в 2024-2025 учебном году составляет 273 человека (в состав ДЮП входят в том числе и обучающиеся филиалов и структурных подразделений).</w:t>
      </w:r>
    </w:p>
    <w:p>
      <w:pPr>
        <w:pStyle w:val="Normal"/>
        <w:ind w:firstLine="567" w:left="-567"/>
        <w:jc w:val="both"/>
        <w:rPr>
          <w:highlight w:val="none"/>
          <w:shd w:fill="auto" w:val="clear"/>
        </w:rPr>
      </w:pPr>
      <w:r>
        <w:rPr>
          <w:shd w:fill="auto" w:val="clear"/>
        </w:rPr>
      </w:r>
    </w:p>
    <w:tbl>
      <w:tblPr>
        <w:tblStyle w:val="af"/>
        <w:tblW w:w="9917"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1634"/>
        <w:gridCol w:w="1629"/>
        <w:gridCol w:w="1520"/>
        <w:gridCol w:w="1627"/>
        <w:gridCol w:w="1753"/>
        <w:gridCol w:w="1753"/>
      </w:tblGrid>
      <w:tr>
        <w:trPr/>
        <w:tc>
          <w:tcPr>
            <w:tcW w:w="1634" w:type="dxa"/>
            <w:tcBorders/>
          </w:tcPr>
          <w:p>
            <w:pPr>
              <w:pStyle w:val="Normal"/>
              <w:widowControl/>
              <w:suppressAutoHyphens w:val="true"/>
              <w:spacing w:before="0" w:after="0"/>
              <w:jc w:val="center"/>
              <w:rPr>
                <w:rFonts w:ascii="Times New Roman" w:hAnsi="Times New Roman" w:eastAsia="Times New Roman" w:cs="Times New Roman"/>
                <w:b/>
                <w:kern w:val="0"/>
                <w:sz w:val="20"/>
                <w:szCs w:val="20"/>
                <w:highlight w:val="none"/>
                <w:shd w:fill="auto" w:val="clear"/>
                <w:lang w:val="ru-RU" w:eastAsia="ru-RU" w:bidi="ar-SA"/>
              </w:rPr>
            </w:pPr>
            <w:r>
              <w:rPr>
                <w:rFonts w:eastAsia="Times New Roman" w:cs="Times New Roman"/>
                <w:b/>
                <w:kern w:val="0"/>
                <w:sz w:val="20"/>
                <w:szCs w:val="20"/>
                <w:shd w:fill="auto" w:val="clear"/>
                <w:lang w:val="ru-RU" w:eastAsia="ru-RU" w:bidi="ar-SA"/>
              </w:rPr>
            </w:r>
          </w:p>
        </w:tc>
        <w:tc>
          <w:tcPr>
            <w:tcW w:w="1629" w:type="dxa"/>
            <w:tcBorders/>
          </w:tcPr>
          <w:p>
            <w:pPr>
              <w:pStyle w:val="Normal"/>
              <w:widowControl/>
              <w:spacing w:lineRule="auto" w:line="240" w:before="0" w:after="0"/>
              <w:jc w:val="center"/>
              <w:rPr>
                <w:rFonts w:ascii="Calibri" w:hAnsi="Calibri" w:eastAsia="Calibri" w:cs=""/>
                <w:b/>
                <w:bCs/>
                <w:kern w:val="0"/>
                <w:sz w:val="20"/>
                <w:szCs w:val="20"/>
                <w:highlight w:val="none"/>
                <w:shd w:fill="auto" w:val="clear"/>
                <w:lang w:val="ru-RU" w:eastAsia="en-US" w:bidi="ar-SA"/>
              </w:rPr>
            </w:pPr>
            <w:r>
              <w:rPr>
                <w:rFonts w:eastAsia="Times New Roman" w:cs="Times New Roman"/>
                <w:b/>
                <w:bCs/>
                <w:kern w:val="0"/>
                <w:sz w:val="20"/>
                <w:szCs w:val="20"/>
                <w:shd w:fill="auto" w:val="clear"/>
                <w:lang w:val="ru-RU" w:eastAsia="ru-RU" w:bidi="ar-SA"/>
              </w:rPr>
              <w:t>2020-2021 учебный год</w:t>
            </w:r>
          </w:p>
        </w:tc>
        <w:tc>
          <w:tcPr>
            <w:tcW w:w="1520" w:type="dxa"/>
            <w:tcBorders/>
          </w:tcPr>
          <w:p>
            <w:pPr>
              <w:pStyle w:val="Normal"/>
              <w:widowControl/>
              <w:spacing w:lineRule="auto" w:line="240" w:before="0" w:after="0"/>
              <w:jc w:val="center"/>
              <w:rPr>
                <w:rFonts w:ascii="Calibri" w:hAnsi="Calibri" w:eastAsia="Calibri" w:cs=""/>
                <w:b/>
                <w:bCs/>
                <w:kern w:val="0"/>
                <w:sz w:val="20"/>
                <w:szCs w:val="20"/>
                <w:highlight w:val="none"/>
                <w:shd w:fill="auto" w:val="clear"/>
                <w:lang w:val="ru-RU" w:eastAsia="en-US" w:bidi="ar-SA"/>
              </w:rPr>
            </w:pPr>
            <w:r>
              <w:rPr>
                <w:rFonts w:eastAsia="Times New Roman" w:cs="Times New Roman"/>
                <w:b/>
                <w:bCs/>
                <w:kern w:val="0"/>
                <w:sz w:val="20"/>
                <w:szCs w:val="20"/>
                <w:shd w:fill="auto" w:val="clear"/>
                <w:lang w:val="ru-RU" w:eastAsia="ru-RU" w:bidi="ar-SA"/>
              </w:rPr>
              <w:t>2021-2022 учебный год</w:t>
            </w:r>
          </w:p>
        </w:tc>
        <w:tc>
          <w:tcPr>
            <w:tcW w:w="1627" w:type="dxa"/>
            <w:tcBorders/>
          </w:tcPr>
          <w:p>
            <w:pPr>
              <w:pStyle w:val="Normal"/>
              <w:widowControl/>
              <w:spacing w:lineRule="auto" w:line="240" w:before="0" w:after="0"/>
              <w:jc w:val="center"/>
              <w:rPr>
                <w:rFonts w:ascii="Calibri" w:hAnsi="Calibri" w:eastAsia="Calibri" w:cs=""/>
                <w:b/>
                <w:bCs/>
                <w:kern w:val="0"/>
                <w:sz w:val="20"/>
                <w:szCs w:val="20"/>
                <w:highlight w:val="none"/>
                <w:shd w:fill="auto" w:val="clear"/>
                <w:lang w:val="ru-RU" w:eastAsia="en-US" w:bidi="ar-SA"/>
              </w:rPr>
            </w:pPr>
            <w:r>
              <w:rPr>
                <w:rFonts w:eastAsia="Times New Roman" w:cs="Times New Roman"/>
                <w:b/>
                <w:bCs/>
                <w:kern w:val="0"/>
                <w:sz w:val="20"/>
                <w:szCs w:val="20"/>
                <w:shd w:fill="auto" w:val="clear"/>
                <w:lang w:val="ru-RU" w:eastAsia="ru-RU" w:bidi="ar-SA"/>
              </w:rPr>
              <w:t>2022-2023 учебный год</w:t>
            </w:r>
          </w:p>
        </w:tc>
        <w:tc>
          <w:tcPr>
            <w:tcW w:w="1753" w:type="dxa"/>
            <w:tcBorders>
              <w:right w:val="nil"/>
            </w:tcBorders>
          </w:tcPr>
          <w:p>
            <w:pPr>
              <w:pStyle w:val="Normal"/>
              <w:widowControl/>
              <w:spacing w:lineRule="auto" w:line="240" w:before="0" w:after="0"/>
              <w:jc w:val="center"/>
              <w:rPr>
                <w:rFonts w:ascii="Calibri" w:hAnsi="Calibri" w:eastAsia="Calibri" w:cs=""/>
                <w:b/>
                <w:bCs/>
                <w:kern w:val="0"/>
                <w:sz w:val="20"/>
                <w:szCs w:val="20"/>
                <w:highlight w:val="none"/>
                <w:shd w:fill="auto" w:val="clear"/>
                <w:lang w:val="ru-RU" w:eastAsia="en-US" w:bidi="ar-SA"/>
              </w:rPr>
            </w:pPr>
            <w:r>
              <w:rPr>
                <w:rFonts w:eastAsia="Times New Roman" w:cs="Times New Roman"/>
                <w:b/>
                <w:bCs/>
                <w:kern w:val="0"/>
                <w:sz w:val="20"/>
                <w:szCs w:val="20"/>
                <w:shd w:fill="auto" w:val="clear"/>
                <w:lang w:val="ru-RU" w:eastAsia="ru-RU" w:bidi="ar-SA"/>
              </w:rPr>
              <w:t>2023-2024 учебный год</w:t>
            </w:r>
          </w:p>
        </w:tc>
        <w:tc>
          <w:tcPr>
            <w:tcW w:w="1753" w:type="dxa"/>
            <w:tcBorders/>
          </w:tcPr>
          <w:p>
            <w:pPr>
              <w:pStyle w:val="Normal"/>
              <w:widowControl/>
              <w:spacing w:lineRule="auto" w:line="240" w:before="0" w:after="0"/>
              <w:jc w:val="center"/>
              <w:rPr>
                <w:rFonts w:ascii="Calibri" w:hAnsi="Calibri" w:eastAsia="Calibri" w:cs=""/>
                <w:b/>
                <w:bCs/>
                <w:kern w:val="0"/>
                <w:sz w:val="20"/>
                <w:szCs w:val="20"/>
                <w:highlight w:val="none"/>
                <w:shd w:fill="auto" w:val="clear"/>
                <w:lang w:val="ru-RU" w:eastAsia="en-US" w:bidi="ar-SA"/>
              </w:rPr>
            </w:pPr>
            <w:r>
              <w:rPr>
                <w:rFonts w:eastAsia="Times New Roman" w:cs="Times New Roman"/>
                <w:b/>
                <w:bCs/>
                <w:kern w:val="0"/>
                <w:sz w:val="20"/>
                <w:szCs w:val="20"/>
                <w:shd w:fill="auto" w:val="clear"/>
                <w:lang w:val="ru-RU" w:eastAsia="ru-RU" w:bidi="ar-SA"/>
              </w:rPr>
              <w:t>2024-2025 учебный год</w:t>
            </w:r>
          </w:p>
        </w:tc>
      </w:tr>
      <w:tr>
        <w:trPr/>
        <w:tc>
          <w:tcPr>
            <w:tcW w:w="1634" w:type="dxa"/>
            <w:tcBorders/>
          </w:tcPr>
          <w:p>
            <w:pPr>
              <w:pStyle w:val="Normal"/>
              <w:widowControl/>
              <w:suppressAutoHyphens w:val="true"/>
              <w:spacing w:before="0" w:after="0"/>
              <w:jc w:val="center"/>
              <w:rPr>
                <w:sz w:val="20"/>
                <w:szCs w:val="20"/>
                <w:highlight w:val="none"/>
                <w:shd w:fill="auto" w:val="clear"/>
              </w:rPr>
            </w:pPr>
            <w:r>
              <w:rPr>
                <w:rFonts w:eastAsia="Times New Roman" w:cs="Times New Roman"/>
                <w:kern w:val="0"/>
                <w:sz w:val="20"/>
                <w:szCs w:val="20"/>
                <w:shd w:fill="auto" w:val="clear"/>
                <w:lang w:val="ru-RU" w:eastAsia="ru-RU" w:bidi="ar-SA"/>
              </w:rPr>
              <w:t>Количество членов ДЮП</w:t>
            </w:r>
          </w:p>
        </w:tc>
        <w:tc>
          <w:tcPr>
            <w:tcW w:w="1629" w:type="dxa"/>
            <w:tcBorders/>
            <w:vAlign w:val="center"/>
          </w:tcPr>
          <w:p>
            <w:pPr>
              <w:pStyle w:val="Normal"/>
              <w:widowControl/>
              <w:spacing w:lineRule="auto" w:line="240" w:before="0" w:after="0"/>
              <w:jc w:val="center"/>
              <w:rPr>
                <w:rFonts w:ascii="Calibri" w:hAnsi="Calibri" w:eastAsia="Calibri" w:cs=""/>
                <w:kern w:val="0"/>
                <w:sz w:val="20"/>
                <w:szCs w:val="20"/>
                <w:highlight w:val="none"/>
                <w:shd w:fill="auto" w:val="clear"/>
                <w:lang w:val="ru-RU" w:eastAsia="en-US" w:bidi="ar-SA"/>
              </w:rPr>
            </w:pPr>
            <w:r>
              <w:rPr>
                <w:rFonts w:eastAsia="Times New Roman" w:cs="Times New Roman"/>
                <w:kern w:val="0"/>
                <w:sz w:val="20"/>
                <w:szCs w:val="20"/>
                <w:shd w:fill="auto" w:val="clear"/>
                <w:lang w:val="ru-RU" w:eastAsia="ru-RU" w:bidi="ar-SA"/>
              </w:rPr>
              <w:t>244</w:t>
            </w:r>
          </w:p>
        </w:tc>
        <w:tc>
          <w:tcPr>
            <w:tcW w:w="1520" w:type="dxa"/>
            <w:tcBorders/>
            <w:vAlign w:val="center"/>
          </w:tcPr>
          <w:p>
            <w:pPr>
              <w:pStyle w:val="Normal"/>
              <w:widowControl/>
              <w:spacing w:lineRule="auto" w:line="240" w:before="0" w:after="0"/>
              <w:jc w:val="center"/>
              <w:rPr>
                <w:rFonts w:ascii="Calibri" w:hAnsi="Calibri" w:eastAsia="Calibri" w:cs=""/>
                <w:kern w:val="0"/>
                <w:sz w:val="20"/>
                <w:szCs w:val="20"/>
                <w:highlight w:val="none"/>
                <w:shd w:fill="auto" w:val="clear"/>
                <w:lang w:val="ru-RU" w:eastAsia="en-US" w:bidi="ar-SA"/>
              </w:rPr>
            </w:pPr>
            <w:r>
              <w:rPr>
                <w:rFonts w:eastAsia="Times New Roman" w:cs="Times New Roman"/>
                <w:kern w:val="0"/>
                <w:sz w:val="20"/>
                <w:szCs w:val="20"/>
                <w:shd w:fill="auto" w:val="clear"/>
                <w:lang w:val="ru-RU" w:eastAsia="ru-RU" w:bidi="ar-SA"/>
              </w:rPr>
              <w:t>272</w:t>
            </w:r>
          </w:p>
        </w:tc>
        <w:tc>
          <w:tcPr>
            <w:tcW w:w="1627" w:type="dxa"/>
            <w:tcBorders/>
            <w:vAlign w:val="center"/>
          </w:tcPr>
          <w:p>
            <w:pPr>
              <w:pStyle w:val="Normal"/>
              <w:widowControl/>
              <w:spacing w:lineRule="auto" w:line="240" w:before="0" w:after="0"/>
              <w:jc w:val="center"/>
              <w:rPr>
                <w:rFonts w:ascii="Calibri" w:hAnsi="Calibri" w:eastAsia="Calibri" w:cs=""/>
                <w:kern w:val="0"/>
                <w:sz w:val="20"/>
                <w:szCs w:val="20"/>
                <w:highlight w:val="none"/>
                <w:shd w:fill="auto" w:val="clear"/>
                <w:lang w:val="ru-RU" w:eastAsia="en-US" w:bidi="ar-SA"/>
              </w:rPr>
            </w:pPr>
            <w:r>
              <w:rPr>
                <w:rFonts w:eastAsia="Times New Roman" w:cs="Times New Roman"/>
                <w:kern w:val="0"/>
                <w:sz w:val="20"/>
                <w:szCs w:val="20"/>
                <w:shd w:fill="auto" w:val="clear"/>
                <w:lang w:val="ru-RU" w:eastAsia="ru-RU" w:bidi="ar-SA"/>
              </w:rPr>
              <w:t>288</w:t>
            </w:r>
          </w:p>
        </w:tc>
        <w:tc>
          <w:tcPr>
            <w:tcW w:w="1753" w:type="dxa"/>
            <w:tcBorders>
              <w:right w:val="nil"/>
            </w:tcBorders>
            <w:vAlign w:val="center"/>
          </w:tcPr>
          <w:p>
            <w:pPr>
              <w:pStyle w:val="Normal"/>
              <w:widowControl/>
              <w:spacing w:lineRule="auto" w:line="240" w:before="0" w:after="0"/>
              <w:jc w:val="center"/>
              <w:rPr>
                <w:rFonts w:ascii="Calibri" w:hAnsi="Calibri" w:eastAsia="Calibri" w:cs=""/>
                <w:kern w:val="0"/>
                <w:sz w:val="20"/>
                <w:szCs w:val="20"/>
                <w:highlight w:val="none"/>
                <w:shd w:fill="auto" w:val="clear"/>
                <w:lang w:val="ru-RU" w:eastAsia="en-US" w:bidi="ar-SA"/>
              </w:rPr>
            </w:pPr>
            <w:r>
              <w:rPr>
                <w:rFonts w:eastAsia="Times New Roman" w:cs="Times New Roman"/>
                <w:kern w:val="0"/>
                <w:sz w:val="20"/>
                <w:szCs w:val="20"/>
                <w:shd w:fill="auto" w:val="clear"/>
                <w:lang w:val="ru-RU" w:eastAsia="ru-RU" w:bidi="ar-SA"/>
              </w:rPr>
              <w:t>259</w:t>
            </w:r>
          </w:p>
        </w:tc>
        <w:tc>
          <w:tcPr>
            <w:tcW w:w="1753" w:type="dxa"/>
            <w:tcBorders/>
            <w:vAlign w:val="center"/>
          </w:tcPr>
          <w:p>
            <w:pPr>
              <w:pStyle w:val="Normal"/>
              <w:widowControl/>
              <w:spacing w:lineRule="auto" w:line="240" w:before="0" w:after="0"/>
              <w:jc w:val="center"/>
              <w:rPr>
                <w:rFonts w:ascii="Calibri" w:hAnsi="Calibri" w:eastAsia="Calibri" w:cs=""/>
                <w:kern w:val="0"/>
                <w:sz w:val="20"/>
                <w:szCs w:val="20"/>
                <w:highlight w:val="none"/>
                <w:shd w:fill="auto" w:val="clear"/>
                <w:lang w:val="ru-RU" w:eastAsia="en-US" w:bidi="ar-SA"/>
              </w:rPr>
            </w:pPr>
            <w:r>
              <w:rPr>
                <w:rFonts w:eastAsia="Times New Roman" w:cs="Times New Roman"/>
                <w:kern w:val="0"/>
                <w:sz w:val="20"/>
                <w:szCs w:val="20"/>
                <w:shd w:fill="auto" w:val="clear"/>
                <w:lang w:val="ru-RU" w:eastAsia="ru-RU" w:bidi="ar-SA"/>
              </w:rPr>
              <w:t>273</w:t>
            </w:r>
          </w:p>
        </w:tc>
      </w:tr>
    </w:tbl>
    <w:p>
      <w:pPr>
        <w:pStyle w:val="Normal"/>
        <w:ind w:firstLine="567" w:left="-567"/>
        <w:jc w:val="both"/>
        <w:rPr>
          <w:highlight w:val="none"/>
          <w:shd w:fill="auto" w:val="clear"/>
        </w:rPr>
      </w:pPr>
      <w:r>
        <w:rPr>
          <w:shd w:fill="auto" w:val="clear"/>
        </w:rPr>
      </w:r>
    </w:p>
    <w:p>
      <w:pPr>
        <w:pStyle w:val="Normal"/>
        <w:widowControl/>
        <w:suppressAutoHyphens w:val="true"/>
        <w:bidi w:val="0"/>
        <w:spacing w:before="0" w:after="0"/>
        <w:ind w:firstLine="567" w:left="0" w:right="0"/>
        <w:jc w:val="both"/>
        <w:rPr>
          <w:highlight w:val="none"/>
          <w:shd w:fill="auto" w:val="clear"/>
        </w:rPr>
      </w:pPr>
      <w:r>
        <w:rPr>
          <w:shd w:fill="auto" w:val="clear"/>
        </w:rPr>
        <w:t>В МАОУ «Гамовская средняя школа» ДЮП не создан, но функционирует Творческое объединение «Юный спасатель», в рамках деятельности которого обучающиеся также пропагандируют и участвуют в мероприятиях противопожарной безопасности.</w:t>
      </w:r>
    </w:p>
    <w:p>
      <w:pPr>
        <w:pStyle w:val="Normal"/>
        <w:widowControl/>
        <w:suppressAutoHyphens w:val="true"/>
        <w:bidi w:val="0"/>
        <w:spacing w:before="0" w:after="0"/>
        <w:ind w:firstLine="567" w:left="57" w:right="0"/>
        <w:jc w:val="both"/>
        <w:rPr>
          <w:highlight w:val="none"/>
          <w:shd w:fill="auto" w:val="clear"/>
        </w:rPr>
      </w:pPr>
      <w:r>
        <w:rPr>
          <w:shd w:fill="auto" w:val="clear"/>
        </w:rPr>
        <w:t>В МАОУ «Бабкинская средняя школа» ДЮП был открыт в начале учебного года, но затем в связи с увольнением педагога объединение ДЮП не функционировало.</w:t>
      </w:r>
    </w:p>
    <w:p>
      <w:pPr>
        <w:pStyle w:val="Normal"/>
        <w:spacing w:lineRule="auto" w:line="276"/>
        <w:jc w:val="both"/>
        <w:rPr>
          <w:highlight w:val="none"/>
          <w:shd w:fill="auto" w:val="clear"/>
        </w:rPr>
      </w:pPr>
      <w:r>
        <w:rPr>
          <w:shd w:fill="auto" w:val="clear"/>
        </w:rPr>
      </w:r>
    </w:p>
    <w:p>
      <w:pPr>
        <w:pStyle w:val="Normal"/>
        <w:spacing w:lineRule="auto" w:line="276"/>
        <w:jc w:val="both"/>
        <w:rPr>
          <w:highlight w:val="none"/>
          <w:shd w:fill="auto" w:val="clear"/>
        </w:rPr>
      </w:pPr>
      <w:r>
        <w:rPr>
          <w:b/>
          <w:shd w:fill="auto" w:val="clear"/>
        </w:rPr>
        <w:t>Интернет безопасность</w:t>
      </w:r>
    </w:p>
    <w:p>
      <w:pPr>
        <w:pStyle w:val="Normal"/>
        <w:widowControl/>
        <w:suppressAutoHyphens w:val="true"/>
        <w:bidi w:val="0"/>
        <w:spacing w:lineRule="auto" w:line="240" w:before="0" w:after="0"/>
        <w:ind w:firstLine="680" w:left="0" w:right="0"/>
        <w:jc w:val="both"/>
        <w:rPr/>
      </w:pPr>
      <w:r>
        <w:rPr>
          <w:shd w:fill="auto" w:val="clear"/>
        </w:rPr>
        <w:t xml:space="preserve"> </w:t>
      </w:r>
      <w:r>
        <w:rPr>
          <w:shd w:fill="auto" w:val="clear"/>
        </w:rPr>
        <w:t>Сегодня эта тема особо актуальна! Понимая все риски преступлений через сеть Интернет, вовлечения наших детей в деструктивные группы, сообщества, вовлечения их в преступную деятельность – мы не можем не уделять данной теме особое значение.</w:t>
      </w:r>
    </w:p>
    <w:p>
      <w:pPr>
        <w:pStyle w:val="Normal"/>
        <w:spacing w:lineRule="auto" w:line="240"/>
        <w:ind w:firstLine="709" w:left="-567"/>
        <w:jc w:val="both"/>
        <w:rPr/>
      </w:pPr>
      <w:r>
        <w:rPr>
          <w:shd w:fill="auto" w:val="clear"/>
        </w:rPr>
        <w:tab/>
        <w:t>Действующие нормативные документы:</w:t>
      </w:r>
    </w:p>
    <w:p>
      <w:pPr>
        <w:pStyle w:val="Normal"/>
        <w:widowControl/>
        <w:suppressAutoHyphens w:val="true"/>
        <w:bidi w:val="0"/>
        <w:spacing w:lineRule="auto" w:line="240" w:before="0" w:after="0"/>
        <w:ind w:firstLine="680" w:left="57" w:right="0"/>
        <w:jc w:val="both"/>
        <w:rPr/>
      </w:pPr>
      <w:r>
        <w:rPr>
          <w:shd w:fill="auto" w:val="clear"/>
        </w:rPr>
        <w:t>- Дорожная карта (программа) обеспечения информационной безопасности несовершеннолетних в Пермском крае на 2024-2027 гг., утвержденная губернатором Пермского края от 9 апреля 2024 года;</w:t>
      </w:r>
    </w:p>
    <w:p>
      <w:pPr>
        <w:pStyle w:val="western"/>
        <w:widowControl/>
        <w:suppressAutoHyphens w:val="true"/>
        <w:bidi w:val="0"/>
        <w:spacing w:lineRule="auto" w:line="240" w:beforeAutospacing="0" w:before="0" w:afterAutospacing="0" w:after="0"/>
        <w:ind w:firstLine="680" w:left="0" w:right="0"/>
        <w:jc w:val="left"/>
        <w:rPr/>
      </w:pPr>
      <w:r>
        <w:rPr/>
        <w:t>- п</w:t>
      </w:r>
      <w:r>
        <w:rPr>
          <w:color w:val="auto"/>
        </w:rPr>
        <w:t>остановление КДНиЗП Пермского муниципального округа от 15 января 2025 года № 1-8/3 ««Об утверждении порядка межведомственного взаимодействия субъектов системы профилактики безнадзорности и правонарушений несовершеннолетних при выявлении фактов участия несовершеннолетних в деструктивных сообществах».</w:t>
      </w:r>
    </w:p>
    <w:p>
      <w:pPr>
        <w:pStyle w:val="Normal"/>
        <w:spacing w:lineRule="auto" w:line="240"/>
        <w:ind w:firstLine="709" w:left="-567"/>
        <w:jc w:val="both"/>
        <w:rPr/>
      </w:pPr>
      <w:r>
        <w:rPr>
          <w:shd w:fill="auto" w:val="clear"/>
        </w:rPr>
        <w:tab/>
        <w:t>Издан приказ управлением образования, с</w:t>
      </w:r>
      <w:r>
        <w:rPr>
          <w:szCs w:val="28"/>
          <w:shd w:fill="auto" w:val="clear"/>
        </w:rPr>
        <w:t>огласно которому:</w:t>
      </w:r>
    </w:p>
    <w:p>
      <w:pPr>
        <w:pStyle w:val="Normal"/>
        <w:widowControl/>
        <w:suppressAutoHyphens w:val="true"/>
        <w:bidi w:val="0"/>
        <w:spacing w:lineRule="auto" w:line="240" w:before="0" w:after="0"/>
        <w:ind w:firstLine="680" w:left="0" w:right="0"/>
        <w:jc w:val="both"/>
        <w:rPr/>
      </w:pPr>
      <w:r>
        <w:rPr>
          <w:szCs w:val="28"/>
          <w:shd w:fill="auto" w:val="clear"/>
        </w:rPr>
        <w:tab/>
        <w:t xml:space="preserve">- во всех ОО приказом директора определен </w:t>
      </w:r>
      <w:r>
        <w:rPr>
          <w:b/>
          <w:szCs w:val="28"/>
          <w:shd w:fill="auto" w:val="clear"/>
        </w:rPr>
        <w:t>ответственный за кибербезопасность</w:t>
      </w:r>
      <w:r>
        <w:rPr>
          <w:szCs w:val="28"/>
          <w:shd w:fill="auto" w:val="clear"/>
        </w:rPr>
        <w:t>;</w:t>
      </w:r>
    </w:p>
    <w:p>
      <w:pPr>
        <w:pStyle w:val="Normal"/>
        <w:widowControl/>
        <w:suppressAutoHyphens w:val="true"/>
        <w:bidi w:val="0"/>
        <w:spacing w:lineRule="auto" w:line="240" w:before="0" w:after="0"/>
        <w:ind w:firstLine="680" w:left="0" w:right="0"/>
        <w:jc w:val="both"/>
        <w:rPr/>
      </w:pPr>
      <w:r>
        <w:rPr>
          <w:szCs w:val="28"/>
          <w:shd w:fill="auto" w:val="clear"/>
        </w:rPr>
        <w:t>- все школы разрабатывают на учебный год и реализовывают Плана мероприятий по предупреждению правонарушений и преступлений несовершеннолетних в сети «Интернет», предотвращению фактов вовлечения несовершеннолетних в деструктивные сообщества в сети «Интернет»);</w:t>
      </w:r>
    </w:p>
    <w:p>
      <w:pPr>
        <w:pStyle w:val="Normal"/>
        <w:widowControl/>
        <w:suppressAutoHyphens w:val="true"/>
        <w:bidi w:val="0"/>
        <w:spacing w:lineRule="auto" w:line="240" w:before="0" w:after="0"/>
        <w:ind w:firstLine="680" w:left="0" w:right="0"/>
        <w:jc w:val="both"/>
        <w:rPr/>
      </w:pPr>
      <w:r>
        <w:rPr>
          <w:szCs w:val="28"/>
          <w:shd w:fill="auto" w:val="clear"/>
        </w:rPr>
        <w:t>-</w:t>
      </w:r>
      <w:r>
        <w:rPr>
          <w:shd w:fill="auto" w:val="clear"/>
        </w:rPr>
        <w:t xml:space="preserve"> школы проводят </w:t>
      </w:r>
      <w:r>
        <w:rPr>
          <w:szCs w:val="28"/>
          <w:shd w:fill="auto" w:val="clear"/>
        </w:rPr>
        <w:t>мероприятия с обучающимися, направленные на правовое просвещение обучающихся, на формирование у несовершеннолетних законопослушного поведения, гражданской ответственности и развитие культуры межнационального общения, в том числе, направленных на профилактику терроризма и экстремизма, на предупреждение вовлечения обучающихся в деструктивные сообщества (в том числе в сети «Интернет») с привлечением специалистов субъектов системы профилактики.</w:t>
      </w:r>
    </w:p>
    <w:p>
      <w:pPr>
        <w:pStyle w:val="Normal"/>
        <w:widowControl/>
        <w:suppressAutoHyphens w:val="true"/>
        <w:bidi w:val="0"/>
        <w:spacing w:lineRule="auto" w:line="240" w:before="0" w:after="0"/>
        <w:ind w:firstLine="680" w:left="0" w:right="0"/>
        <w:jc w:val="both"/>
        <w:rPr/>
      </w:pPr>
      <w:r>
        <w:rPr>
          <w:shd w:fill="auto" w:val="clear"/>
        </w:rPr>
        <w:t xml:space="preserve">В округе функционирует </w:t>
      </w:r>
      <w:r>
        <w:rPr>
          <w:b/>
          <w:bCs/>
          <w:shd w:fill="auto" w:val="clear"/>
        </w:rPr>
        <w:t>окружное методическое объединение ответственных за кибербезопасность в школе.</w:t>
      </w:r>
      <w:r>
        <w:rPr>
          <w:shd w:fill="auto" w:val="clear"/>
        </w:rPr>
        <w:t xml:space="preserve"> В 2024-2025 уч. году состоялось четыре встречи с Черновой Ириной Геннадьевной, председателем Правления Пермской региональной общественной организации «ПравДА вместе», руководителем Ресурсного центра профилактики деструктивного влияния информации на детей в Пермском крае (КИБЕРдружина Пермского края) (в течение года обсуждался вопрос об организации работы в школе, обеспечивающей безопасность школьников в сети «Интернет»). </w:t>
      </w:r>
    </w:p>
    <w:p>
      <w:pPr>
        <w:pStyle w:val="western"/>
        <w:widowControl/>
        <w:suppressAutoHyphens w:val="true"/>
        <w:bidi w:val="0"/>
        <w:spacing w:lineRule="auto" w:line="240" w:beforeAutospacing="0" w:before="0" w:afterAutospacing="0" w:after="0"/>
        <w:ind w:firstLine="680" w:left="0" w:right="0"/>
        <w:jc w:val="both"/>
        <w:rPr/>
      </w:pPr>
      <w:r>
        <w:rPr/>
        <w:t xml:space="preserve">В рамках регионального проекта </w:t>
      </w:r>
      <w:r>
        <w:rPr>
          <w:b/>
          <w:bCs/>
        </w:rPr>
        <w:t xml:space="preserve">«Советник по КИБЕРбезопасности» в Пермском крае </w:t>
      </w:r>
      <w:r>
        <w:rPr/>
        <w:t>25 марта 2025 года состоялось первое краевое обучение для будущих советников по Кибербезопасности Безопасная КИБЕРсреда детства» для представителей образовательных учреждений Пермского края. Проект реализуется Министерством образования и науки Пермского края совместно с Ресурсным центром профилактики деструктивного влияния информации на несовершеннолетних в Пермском крае при Пермской региональной общественной организации «ПравДА вместе».</w:t>
      </w:r>
    </w:p>
    <w:p>
      <w:pPr>
        <w:pStyle w:val="western"/>
        <w:spacing w:lineRule="auto" w:line="240" w:beforeAutospacing="0" w:before="0" w:afterAutospacing="0" w:after="0"/>
        <w:ind w:firstLine="709" w:left="-567"/>
        <w:jc w:val="both"/>
        <w:rPr/>
      </w:pPr>
      <w:r>
        <w:rPr/>
        <w:tab/>
        <w:t>В Проекте от Пермского муниципального округа участвуют 6 педагогов:</w:t>
      </w:r>
    </w:p>
    <w:p>
      <w:pPr>
        <w:pStyle w:val="western"/>
        <w:widowControl/>
        <w:suppressAutoHyphens w:val="true"/>
        <w:bidi w:val="0"/>
        <w:spacing w:lineRule="auto" w:line="240" w:beforeAutospacing="0" w:before="0" w:afterAutospacing="0" w:after="0"/>
        <w:ind w:firstLine="680" w:left="624" w:right="0"/>
        <w:jc w:val="both"/>
        <w:rPr/>
      </w:pPr>
      <w:r>
        <w:rPr/>
        <w:t xml:space="preserve">- Анкудинова Юлия Александровна - МАОУ «Бабкинская средняя школа»; </w:t>
      </w:r>
    </w:p>
    <w:p>
      <w:pPr>
        <w:pStyle w:val="western"/>
        <w:widowControl/>
        <w:suppressAutoHyphens w:val="true"/>
        <w:bidi w:val="0"/>
        <w:spacing w:lineRule="auto" w:line="240" w:beforeAutospacing="0" w:before="0" w:afterAutospacing="0" w:after="0"/>
        <w:ind w:firstLine="680" w:left="624" w:right="0"/>
        <w:jc w:val="both"/>
        <w:rPr/>
      </w:pPr>
      <w:r>
        <w:rPr/>
        <w:t xml:space="preserve">- Селиванова Алёна Сергеевна - МАОУ «Мулянская средняя школа»; </w:t>
      </w:r>
    </w:p>
    <w:p>
      <w:pPr>
        <w:pStyle w:val="western"/>
        <w:widowControl/>
        <w:suppressAutoHyphens w:val="true"/>
        <w:bidi w:val="0"/>
        <w:spacing w:lineRule="auto" w:line="240" w:beforeAutospacing="0" w:before="0" w:afterAutospacing="0" w:after="0"/>
        <w:ind w:firstLine="680" w:left="624" w:right="0"/>
        <w:jc w:val="both"/>
        <w:rPr/>
      </w:pPr>
      <w:r>
        <w:rPr/>
        <w:t xml:space="preserve">- Солдатенко Ксения Игоревна - МАОУ «Юго-Камская средняя школа»; </w:t>
      </w:r>
    </w:p>
    <w:p>
      <w:pPr>
        <w:pStyle w:val="western"/>
        <w:widowControl/>
        <w:suppressAutoHyphens w:val="true"/>
        <w:bidi w:val="0"/>
        <w:spacing w:lineRule="auto" w:line="240" w:beforeAutospacing="0" w:before="0" w:afterAutospacing="0" w:after="0"/>
        <w:ind w:firstLine="680" w:left="624" w:right="0"/>
        <w:jc w:val="both"/>
        <w:rPr/>
      </w:pPr>
      <w:r>
        <w:rPr/>
        <w:t xml:space="preserve">- Токмакова Ксения Александровна- МАОУ «Лобановская средняя школа»; </w:t>
      </w:r>
    </w:p>
    <w:p>
      <w:pPr>
        <w:pStyle w:val="western"/>
        <w:widowControl/>
        <w:suppressAutoHyphens w:val="true"/>
        <w:bidi w:val="0"/>
        <w:spacing w:lineRule="auto" w:line="240" w:beforeAutospacing="0" w:before="0" w:afterAutospacing="0" w:after="0"/>
        <w:ind w:firstLine="680" w:left="624" w:right="0"/>
        <w:jc w:val="both"/>
        <w:rPr/>
      </w:pPr>
      <w:r>
        <w:rPr/>
        <w:t xml:space="preserve">- Калашникова Алена Юрьевна-МАОУ «Нижнемуллинская средняя школа»; </w:t>
      </w:r>
    </w:p>
    <w:p>
      <w:pPr>
        <w:pStyle w:val="western"/>
        <w:widowControl/>
        <w:suppressAutoHyphens w:val="true"/>
        <w:bidi w:val="0"/>
        <w:spacing w:lineRule="auto" w:line="240" w:beforeAutospacing="0" w:before="0" w:afterAutospacing="0" w:after="0"/>
        <w:ind w:firstLine="680" w:left="624" w:right="0"/>
        <w:jc w:val="both"/>
        <w:rPr/>
      </w:pPr>
      <w:r>
        <w:rPr/>
        <w:t xml:space="preserve">- Каменских Дарья Ивановна - МАОУ «Кондратовская средняя школа». </w:t>
      </w:r>
    </w:p>
    <w:p>
      <w:pPr>
        <w:pStyle w:val="Normal"/>
        <w:ind w:firstLine="709" w:left="-567"/>
        <w:jc w:val="both"/>
        <w:rPr/>
      </w:pPr>
      <w: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2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6" descr="Picture background"/>
                          <pic:cNvPicPr>
                            <a:picLocks noChangeAspect="1" noChangeArrowheads="1"/>
                          </pic:cNvPicPr>
                        </pic:nvPicPr>
                        <pic:blipFill>
                          <a:blip r:embed="rId18"/>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Normal"/>
        <w:ind w:firstLine="709" w:left="-567"/>
        <w:jc w:val="both"/>
        <w:rPr>
          <w:szCs w:val="28"/>
          <w:highlight w:val="none"/>
          <w:shd w:fill="auto" w:val="clear"/>
        </w:rPr>
      </w:pPr>
      <w:r>
        <w:rPr>
          <w:szCs w:val="28"/>
          <w:shd w:fill="auto" w:val="clear"/>
        </w:rPr>
      </w:r>
    </w:p>
    <w:p>
      <w:pPr>
        <w:pStyle w:val="ListParagraph"/>
        <w:numPr>
          <w:ilvl w:val="0"/>
          <w:numId w:val="17"/>
        </w:numPr>
        <w:spacing w:before="0" w:after="0"/>
        <w:ind w:firstLine="567" w:left="-567"/>
        <w:contextualSpacing w:val="false"/>
        <w:jc w:val="both"/>
        <w:rPr>
          <w:highlight w:val="none"/>
          <w:shd w:fill="auto" w:val="clear"/>
        </w:rPr>
      </w:pPr>
      <w:r>
        <w:rPr>
          <w:rFonts w:ascii="Times New Roman" w:hAnsi="Times New Roman"/>
          <w:b w:val="false"/>
          <w:bCs w:val="false"/>
          <w:sz w:val="24"/>
          <w:shd w:fill="auto" w:val="clear"/>
        </w:rPr>
        <w:t>Совершенствование работы по предупреждению вовлечения несовершеннолетних и молодежи в деструктивные сообщества (в т.ч. в сети «Интернет»), по своевременному выявлению фактов вовлечения детей в группы деструктивной направленности, попадания обучающихся под влияние деструктивной идеологии.</w:t>
      </w:r>
    </w:p>
    <w:p>
      <w:pPr>
        <w:pStyle w:val="ListParagraph"/>
        <w:numPr>
          <w:ilvl w:val="0"/>
          <w:numId w:val="17"/>
        </w:numPr>
        <w:spacing w:before="0" w:after="0"/>
        <w:ind w:firstLine="567" w:left="-567"/>
        <w:contextualSpacing w:val="false"/>
        <w:jc w:val="both"/>
        <w:rPr>
          <w:highlight w:val="none"/>
          <w:shd w:fill="auto" w:val="clear"/>
        </w:rPr>
      </w:pPr>
      <w:r>
        <w:rPr>
          <w:rFonts w:ascii="Times New Roman" w:hAnsi="Times New Roman"/>
          <w:b w:val="false"/>
          <w:bCs w:val="false"/>
          <w:sz w:val="24"/>
          <w:shd w:fill="auto" w:val="clear"/>
        </w:rPr>
        <w:t xml:space="preserve">Активизировать деятельность Дружин юных пожарных (ДЮП) и </w:t>
      </w:r>
      <w:r>
        <w:rPr>
          <w:rFonts w:ascii="Times New Roman" w:hAnsi="Times New Roman"/>
          <w:b w:val="false"/>
          <w:bCs w:val="false"/>
          <w:color w:val="000000"/>
          <w:sz w:val="24"/>
          <w:shd w:fill="auto" w:val="clear"/>
        </w:rPr>
        <w:t>отрядов ЮИД .</w:t>
      </w:r>
    </w:p>
    <w:p>
      <w:pPr>
        <w:pStyle w:val="western"/>
        <w:widowControl/>
        <w:numPr>
          <w:ilvl w:val="0"/>
          <w:numId w:val="17"/>
        </w:numPr>
        <w:suppressAutoHyphens w:val="true"/>
        <w:bidi w:val="0"/>
        <w:spacing w:lineRule="auto" w:line="240" w:before="0" w:after="0"/>
        <w:ind w:firstLine="567" w:left="-567" w:right="0"/>
        <w:jc w:val="both"/>
        <w:rPr/>
      </w:pPr>
      <w:r>
        <w:rPr>
          <w:b w:val="false"/>
          <w:bCs w:val="false"/>
          <w:i w:val="false"/>
          <w:iCs w:val="false"/>
          <w:color w:val="000000"/>
          <w:sz w:val="24"/>
          <w:shd w:fill="auto" w:val="clear"/>
        </w:rPr>
        <w:t>Анализ деятельности муниципального Штаба за учебный год, отнестись к составу Штаба, спланировать эффективную работу на 2025-2026 учебный год, продолжить взаимодействие с сотрудниками ГИБДД Отдела «Пермский» - эффективная деятельность Штаба ЮИД (а не формальный подход).</w:t>
      </w:r>
    </w:p>
    <w:p>
      <w:pPr>
        <w:pStyle w:val="western"/>
        <w:widowControl/>
        <w:numPr>
          <w:ilvl w:val="0"/>
          <w:numId w:val="0"/>
        </w:numPr>
        <w:suppressAutoHyphens w:val="true"/>
        <w:bidi w:val="0"/>
        <w:spacing w:lineRule="auto" w:line="240" w:before="0" w:after="0"/>
        <w:ind w:hanging="0" w:left="-567" w:right="0"/>
        <w:jc w:val="both"/>
        <w:rPr>
          <w:rFonts w:ascii="Times New Roman" w:hAnsi="Times New Roman"/>
          <w:b w:val="false"/>
          <w:bCs w:val="false"/>
          <w:i w:val="false"/>
          <w:i w:val="false"/>
          <w:iCs w:val="false"/>
          <w:color w:val="000000"/>
          <w:sz w:val="24"/>
          <w:highlight w:val="none"/>
          <w:shd w:fill="auto" w:val="clear"/>
        </w:rPr>
      </w:pPr>
      <w:r>
        <w:rPr>
          <w:b w:val="false"/>
          <w:bCs w:val="false"/>
          <w:i w:val="false"/>
          <w:iCs w:val="false"/>
          <w:color w:val="000000"/>
          <w:sz w:val="24"/>
          <w:shd w:fill="auto" w:val="clear"/>
        </w:rPr>
      </w:r>
    </w:p>
    <w:p>
      <w:pPr>
        <w:pStyle w:val="Normal"/>
        <w:ind w:firstLine="567" w:left="-510"/>
        <w:jc w:val="both"/>
        <w:rPr>
          <w:highlight w:val="none"/>
          <w:shd w:fill="auto" w:val="clear"/>
        </w:rPr>
      </w:pPr>
      <w:r>
        <w:rPr>
          <w:b/>
          <w:shd w:fill="auto" w:val="clear"/>
        </w:rPr>
        <w:t>Профилактика распространения идеологии терроризма и экстремизма</w:t>
      </w:r>
    </w:p>
    <w:p>
      <w:pPr>
        <w:pStyle w:val="Normal"/>
        <w:spacing w:before="0" w:after="0"/>
        <w:ind w:firstLine="567" w:left="-510"/>
        <w:contextualSpacing/>
        <w:jc w:val="both"/>
        <w:rPr>
          <w:highlight w:val="none"/>
          <w:shd w:fill="auto" w:val="clear"/>
        </w:rPr>
      </w:pPr>
      <w:r>
        <w:rPr>
          <w:shd w:fill="auto" w:val="clear"/>
        </w:rPr>
        <w:t>Задача для всех руководителей ОО обеспечить проведение мероприятий по противодействию распространения идеологии терроризма и экстремизма:</w:t>
      </w:r>
    </w:p>
    <w:p>
      <w:pPr>
        <w:pStyle w:val="Normal"/>
        <w:spacing w:before="0" w:after="0"/>
        <w:ind w:firstLine="567" w:left="-510"/>
        <w:contextualSpacing/>
        <w:jc w:val="both"/>
        <w:rPr>
          <w:highlight w:val="none"/>
          <w:shd w:fill="auto" w:val="clear"/>
        </w:rPr>
      </w:pPr>
      <w:r>
        <w:rPr>
          <w:shd w:fill="auto" w:val="clear"/>
        </w:rPr>
        <w:t xml:space="preserve">пропаганда социально значимых ценностей; </w:t>
      </w:r>
    </w:p>
    <w:p>
      <w:pPr>
        <w:pStyle w:val="Default"/>
        <w:ind w:firstLine="567" w:left="-510"/>
        <w:jc w:val="both"/>
        <w:rPr>
          <w:highlight w:val="none"/>
          <w:shd w:fill="auto" w:val="clear"/>
        </w:rPr>
      </w:pPr>
      <w:r>
        <w:rPr>
          <w:shd w:fill="auto" w:val="clear"/>
        </w:rPr>
        <w:t>информационно-просветительская работа среди молодежи, способствующую предупреждению действий, нарушающих права и законные интересы других лиц;</w:t>
      </w:r>
    </w:p>
    <w:p>
      <w:pPr>
        <w:pStyle w:val="Default"/>
        <w:ind w:firstLine="567" w:left="-510"/>
        <w:jc w:val="both"/>
        <w:rPr>
          <w:highlight w:val="none"/>
          <w:shd w:fill="auto" w:val="clear"/>
        </w:rPr>
      </w:pPr>
      <w:r>
        <w:rPr>
          <w:shd w:fill="auto" w:val="clear"/>
        </w:rPr>
        <w:t>работа по разъяснению сущности терроризма и его общественной опасности, по формированию у молодежи неприятия идеологии терроризма;</w:t>
      </w:r>
    </w:p>
    <w:p>
      <w:pPr>
        <w:pStyle w:val="Default"/>
        <w:ind w:firstLine="567" w:left="-510"/>
        <w:jc w:val="both"/>
        <w:rPr>
          <w:highlight w:val="none"/>
          <w:shd w:fill="auto" w:val="clear"/>
        </w:rPr>
      </w:pPr>
      <w:r>
        <w:rPr>
          <w:shd w:fill="auto" w:val="clear"/>
        </w:rPr>
        <w:t xml:space="preserve">психолого-профилактическую работа среди детей и молодежи; </w:t>
      </w:r>
    </w:p>
    <w:p>
      <w:pPr>
        <w:pStyle w:val="Default"/>
        <w:ind w:firstLine="567" w:left="-510"/>
        <w:jc w:val="both"/>
        <w:rPr>
          <w:highlight w:val="none"/>
          <w:shd w:fill="auto" w:val="clear"/>
        </w:rPr>
      </w:pPr>
      <w:r>
        <w:rPr>
          <w:shd w:fill="auto" w:val="clear"/>
        </w:rPr>
        <w:t>создание условий для формирования духовно-нравственных качеств, для поддержания и развития социокультурных связей, способствующих мирному межнациональному и межконфессиональному диалогу;</w:t>
      </w:r>
    </w:p>
    <w:p>
      <w:pPr>
        <w:pStyle w:val="Normal"/>
        <w:ind w:firstLine="567" w:left="-510"/>
        <w:jc w:val="both"/>
        <w:rPr>
          <w:highlight w:val="none"/>
          <w:shd w:fill="auto" w:val="clear"/>
        </w:rPr>
      </w:pPr>
      <w:r>
        <w:rPr>
          <w:shd w:fill="auto" w:val="clear"/>
        </w:rPr>
        <w:t>усиление педагогического наблюдения за обучающимися, в том числе в сети «Интернет», проведение мероприятий по проверке групп деструктивной направленности, в которых зарегистрирован несовершеннолетний, по проверке аккаунта на наличие информации деструктивного характера (привлекая для данной работы ответственного (ответственных) за Кибербезопасность в ОО);</w:t>
      </w:r>
    </w:p>
    <w:p>
      <w:pPr>
        <w:pStyle w:val="Default"/>
        <w:ind w:firstLine="567" w:left="-510"/>
        <w:jc w:val="both"/>
        <w:rPr>
          <w:highlight w:val="none"/>
          <w:shd w:fill="auto" w:val="clear"/>
        </w:rPr>
      </w:pPr>
      <w:r>
        <w:rPr>
          <w:shd w:fill="auto" w:val="clear"/>
        </w:rPr>
        <w:t>принятие мер по своевременному реагированию на случаи противоправного поведения обучающихся, информирование соответствующих организаций (ведомств) о любых неправомерных действиях со стороны обучающихся, о выявленных обучающихся, подверженных воздействию идеологии терроризма и идей неонацизма, либо подпавших под их влияние, для совместного проведения в их отношении адресных и индивидуальных мероприятий с привлечением региональных психологических служб и центров;</w:t>
      </w:r>
    </w:p>
    <w:p>
      <w:pPr>
        <w:pStyle w:val="Default"/>
        <w:ind w:firstLine="567" w:left="-510"/>
        <w:jc w:val="both"/>
        <w:rPr>
          <w:highlight w:val="none"/>
          <w:shd w:fill="auto" w:val="clear"/>
        </w:rPr>
      </w:pPr>
      <w:r>
        <w:rPr>
          <w:shd w:fill="auto" w:val="clear"/>
        </w:rPr>
        <w:t>проведение разъяснительной работы с родителями (законными представителями) обучающихся об ответственности за воспитание детей, об исключении их бесконтрольного общения, в том числе в информационно-телекоммуникационной сети «Интернет», с привлечением педагогов-психологов, сотрудников полиции, комиссии по делам несовершеннолетних и защите их прав Пермского муниципального округа, МКУ «Центр обеспечения безопасности Пермского муниципального округа» (иных организаций, ведомств в сфере профилактики правонарушений несовершеннолетних), киберконсультантов с разъяснением недопустимости оправдания преступлений и сочувствия насилию;</w:t>
      </w:r>
    </w:p>
    <w:p>
      <w:pPr>
        <w:pStyle w:val="Default"/>
        <w:ind w:firstLine="567" w:left="-510"/>
        <w:jc w:val="both"/>
        <w:rPr>
          <w:highlight w:val="none"/>
          <w:shd w:fill="auto" w:val="clear"/>
        </w:rPr>
      </w:pPr>
      <w:r>
        <w:rPr>
          <w:shd w:fill="auto" w:val="clear"/>
        </w:rPr>
        <w:t>информирование обучающихся о позитивных практиках организации занятости, досуга, о возможностях для их самореализации;</w:t>
      </w:r>
    </w:p>
    <w:p>
      <w:pPr>
        <w:pStyle w:val="Default"/>
        <w:ind w:firstLine="567" w:left="-510"/>
        <w:jc w:val="both"/>
        <w:rPr>
          <w:highlight w:val="none"/>
          <w:shd w:fill="auto" w:val="clear"/>
        </w:rPr>
      </w:pPr>
      <w:r>
        <w:rPr>
          <w:shd w:fill="auto" w:val="clear"/>
        </w:rPr>
        <w:t>проведение профилактических бесед на темы административной и уголовной ответственности за совершение правонарушений, за участие в несанкционированных мероприятиях, о непринятии идеологии терроризма, основ безопасного поведения, важности законопослушного поведения с привлечением сотрудников полиции, комиссии по делам несовершеннолетних и защите их прав (иных организаций, ведомств в сфере профилактики правонарушений несовершеннолетних), киберконсультантов.</w:t>
      </w:r>
    </w:p>
    <w:p>
      <w:pPr>
        <w:pStyle w:val="Default"/>
        <w:ind w:firstLine="567" w:left="-510"/>
        <w:jc w:val="both"/>
        <w:rPr/>
      </w:pPr>
      <w:r>
        <w:rPr/>
      </w:r>
    </w:p>
    <w:tbl>
      <w:tblPr>
        <w:tblStyle w:val="af"/>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8"/>
        <w:gridCol w:w="4676"/>
      </w:tblGrid>
      <w:tr>
        <w:trPr/>
        <w:tc>
          <w:tcPr>
            <w:tcW w:w="1668" w:type="dxa"/>
            <w:tcBorders>
              <w:top w:val="nil"/>
              <w:left w:val="nil"/>
              <w:bottom w:val="nil"/>
              <w:right w:val="nil"/>
            </w:tcBorders>
          </w:tcPr>
          <w:p>
            <w:pPr>
              <w:pStyle w:val="Normal"/>
              <w:widowControl/>
              <w:suppressAutoHyphens w:val="true"/>
              <w:spacing w:before="0" w:after="0"/>
              <w:jc w:val="both"/>
              <w:rPr>
                <w:highlight w:val="none"/>
                <w:shd w:fill="auto" w:val="clear"/>
              </w:rPr>
            </w:pPr>
            <w:r>
              <w:rPr>
                <w:sz w:val="22"/>
              </w:rPr>
              <w:drawing>
                <wp:inline distT="0" distB="0" distL="0" distR="0">
                  <wp:extent cx="755015" cy="947420"/>
                  <wp:effectExtent l="0" t="0" r="0" b="0"/>
                  <wp:docPr id="27"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1" descr="Picture background"/>
                          <pic:cNvPicPr>
                            <a:picLocks noChangeAspect="1" noChangeArrowheads="1"/>
                          </pic:cNvPicPr>
                        </pic:nvPicPr>
                        <pic:blipFill>
                          <a:blip r:embed="rId19"/>
                          <a:stretch>
                            <a:fillRect/>
                          </a:stretch>
                        </pic:blipFill>
                        <pic:spPr bwMode="auto">
                          <a:xfrm>
                            <a:off x="0" y="0"/>
                            <a:ext cx="755015" cy="947420"/>
                          </a:xfrm>
                          <a:prstGeom prst="rect">
                            <a:avLst/>
                          </a:prstGeom>
                          <a:noFill/>
                        </pic:spPr>
                      </pic:pic>
                    </a:graphicData>
                  </a:graphic>
                </wp:inline>
              </w:drawing>
            </w:r>
          </w:p>
        </w:tc>
        <w:tc>
          <w:tcPr>
            <w:tcW w:w="4676" w:type="dxa"/>
            <w:tcBorders>
              <w:top w:val="nil"/>
              <w:left w:val="nil"/>
              <w:bottom w:val="nil"/>
              <w:right w:val="nil"/>
            </w:tcBorders>
          </w:tcPr>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rFonts w:ascii="Calibri" w:hAnsi="Calibri" w:eastAsia="Times New Roman" w:cs="Times New Roman"/>
                <w:b/>
                <w:kern w:val="0"/>
                <w:sz w:val="22"/>
                <w:szCs w:val="24"/>
                <w:highlight w:val="none"/>
                <w:shd w:fill="auto" w:val="clear"/>
                <w:lang w:val="ru-RU" w:eastAsia="ru-RU" w:bidi="ar-SA"/>
              </w:rPr>
            </w:pPr>
            <w:r>
              <w:rPr>
                <w:rFonts w:eastAsia="Times New Roman" w:cs="Times New Roman" w:ascii="Calibri" w:hAnsi="Calibri"/>
                <w:b/>
                <w:kern w:val="0"/>
                <w:sz w:val="22"/>
                <w:szCs w:val="24"/>
                <w:shd w:fill="auto" w:val="clear"/>
                <w:lang w:val="ru-RU" w:eastAsia="ru-RU" w:bidi="ar-SA"/>
              </w:rPr>
            </w:r>
          </w:p>
          <w:p>
            <w:pPr>
              <w:pStyle w:val="Normal"/>
              <w:widowControl/>
              <w:suppressAutoHyphens w:val="true"/>
              <w:spacing w:before="0" w:after="0"/>
              <w:jc w:val="both"/>
              <w:rPr>
                <w:sz w:val="22"/>
                <w:highlight w:val="none"/>
                <w:shd w:fill="auto" w:val="clear"/>
              </w:rPr>
            </w:pPr>
            <w:r>
              <w:rPr>
                <w:rFonts w:eastAsia="Times New Roman" w:cs="Times New Roman" w:ascii="Calibri" w:hAnsi="Calibri"/>
                <w:b/>
                <w:color w:val="C00000"/>
                <w:kern w:val="0"/>
                <w:sz w:val="22"/>
                <w:szCs w:val="24"/>
                <w:shd w:fill="auto" w:val="clear"/>
                <w:lang w:val="ru-RU" w:eastAsia="ru-RU" w:bidi="ar-SA"/>
              </w:rPr>
              <w:t>ЗАДАЧА НА СЛЕДУЮЩИЙ УЧЕБНЫЙ ГОД!</w:t>
            </w:r>
          </w:p>
          <w:p>
            <w:pPr>
              <w:pStyle w:val="Normal"/>
              <w:widowControl/>
              <w:suppressAutoHyphens w:val="true"/>
              <w:spacing w:before="0" w:after="0"/>
              <w:jc w:val="both"/>
              <w:rPr>
                <w:rFonts w:ascii="Calibri" w:hAnsi="Calibri" w:eastAsia="Times New Roman" w:cs="Times New Roman"/>
                <w:i/>
                <w:i/>
                <w:kern w:val="0"/>
                <w:sz w:val="22"/>
                <w:szCs w:val="24"/>
                <w:highlight w:val="none"/>
                <w:shd w:fill="auto" w:val="clear"/>
                <w:lang w:val="ru-RU" w:eastAsia="ru-RU" w:bidi="ar-SA"/>
              </w:rPr>
            </w:pPr>
            <w:r>
              <w:rPr>
                <w:rFonts w:eastAsia="Times New Roman" w:cs="Times New Roman" w:ascii="Calibri" w:hAnsi="Calibri"/>
                <w:i/>
                <w:kern w:val="0"/>
                <w:sz w:val="22"/>
                <w:szCs w:val="24"/>
                <w:shd w:fill="auto" w:val="clear"/>
                <w:lang w:val="ru-RU" w:eastAsia="ru-RU" w:bidi="ar-SA"/>
              </w:rPr>
            </w:r>
          </w:p>
        </w:tc>
      </w:tr>
    </w:tbl>
    <w:p>
      <w:pPr>
        <w:pStyle w:val="ListParagraph"/>
        <w:numPr>
          <w:ilvl w:val="0"/>
          <w:numId w:val="0"/>
        </w:numPr>
        <w:spacing w:before="0" w:after="0"/>
        <w:ind w:hanging="0" w:left="-426"/>
        <w:contextualSpacing/>
        <w:jc w:val="both"/>
        <w:rPr>
          <w:rFonts w:ascii="Times New Roman" w:hAnsi="Times New Roman"/>
          <w:sz w:val="24"/>
        </w:rPr>
      </w:pPr>
      <w:r>
        <w:rPr>
          <w:rFonts w:ascii="Times New Roman" w:hAnsi="Times New Roman"/>
          <w:sz w:val="24"/>
        </w:rPr>
      </w:r>
    </w:p>
    <w:p>
      <w:pPr>
        <w:pStyle w:val="ListParagraph"/>
        <w:numPr>
          <w:ilvl w:val="0"/>
          <w:numId w:val="18"/>
        </w:numPr>
        <w:spacing w:lineRule="auto" w:line="240" w:before="0" w:after="0"/>
        <w:ind w:firstLine="710" w:left="-426"/>
        <w:contextualSpacing/>
        <w:jc w:val="both"/>
        <w:rPr/>
      </w:pPr>
      <w:r>
        <w:rPr>
          <w:rFonts w:ascii="Times New Roman" w:hAnsi="Times New Roman"/>
          <w:sz w:val="24"/>
          <w:shd w:fill="auto" w:val="clear"/>
        </w:rPr>
        <w:t>Повышение квалификации педагогов детских садов, школ, учреждений дополнительного образования в вопросах противодействия идеологии терроризма, экстремизма (в том числе организация контроля за внесением изменений (дополнений) в должностные инструкции непосредственно участвующих в профилактике терроризма сотрудников образовательных организаций).</w:t>
      </w:r>
    </w:p>
    <w:p>
      <w:pPr>
        <w:pStyle w:val="ListParagraph"/>
        <w:numPr>
          <w:ilvl w:val="0"/>
          <w:numId w:val="18"/>
        </w:numPr>
        <w:spacing w:lineRule="auto" w:line="240" w:before="0" w:after="0"/>
        <w:ind w:firstLine="710" w:left="-426"/>
        <w:contextualSpacing/>
        <w:jc w:val="both"/>
        <w:rPr/>
      </w:pPr>
      <w:r>
        <w:rPr>
          <w:rFonts w:ascii="Times New Roman" w:hAnsi="Times New Roman"/>
          <w:sz w:val="24"/>
          <w:shd w:fill="auto" w:val="clear"/>
        </w:rPr>
        <w:t>Отнестись (и спланировать соответствующие мероприятия) к трудностям, которые отмечают образовательные организации в данной работе:</w:t>
      </w:r>
    </w:p>
    <w:p>
      <w:pPr>
        <w:pStyle w:val="Normal"/>
        <w:spacing w:lineRule="auto" w:line="240"/>
        <w:ind w:firstLine="710" w:left="-426"/>
        <w:jc w:val="both"/>
        <w:rPr/>
      </w:pPr>
      <w:r>
        <w:rPr>
          <w:shd w:fill="auto" w:val="clear"/>
        </w:rPr>
        <w:t>- нет скоординированных совместных действий с субъектами профилактики (МВД, в частности);</w:t>
      </w:r>
    </w:p>
    <w:p>
      <w:pPr>
        <w:pStyle w:val="Normal"/>
        <w:spacing w:lineRule="auto" w:line="240"/>
        <w:ind w:firstLine="710" w:left="-426"/>
        <w:jc w:val="both"/>
        <w:rPr/>
      </w:pPr>
      <w:r>
        <w:rPr>
          <w:shd w:fill="auto" w:val="clear"/>
        </w:rPr>
        <w:t>- нет возможности использовать средства наружной рекламы;</w:t>
      </w:r>
    </w:p>
    <w:p>
      <w:pPr>
        <w:pStyle w:val="Normal"/>
        <w:spacing w:lineRule="auto" w:line="240"/>
        <w:ind w:firstLine="710" w:left="-426"/>
        <w:jc w:val="both"/>
        <w:rPr/>
      </w:pPr>
      <w:r>
        <w:rPr>
          <w:shd w:fill="auto" w:val="clear"/>
        </w:rPr>
        <w:t>- сложно взаимодействовать с представителями Духовного управления мусульман, Пермской метрополии Русской православной церкви;</w:t>
      </w:r>
    </w:p>
    <w:p>
      <w:pPr>
        <w:pStyle w:val="Normal"/>
        <w:spacing w:lineRule="auto" w:line="240"/>
        <w:ind w:firstLine="710" w:left="-426"/>
        <w:jc w:val="both"/>
        <w:rPr/>
      </w:pPr>
      <w:r>
        <w:rPr>
          <w:shd w:fill="auto" w:val="clear"/>
        </w:rPr>
        <w:t>- необходима помощь на уровне округа в обучении, просвещении специалистов (заместителей директора по ВР, социальных педагогов) и создании базы материалов (текстовой, графической, аудио и видео продукции);</w:t>
      </w:r>
    </w:p>
    <w:p>
      <w:pPr>
        <w:pStyle w:val="Normal"/>
        <w:spacing w:lineRule="auto" w:line="240"/>
        <w:ind w:firstLine="710" w:left="-426"/>
        <w:jc w:val="both"/>
        <w:rPr/>
      </w:pPr>
      <w:r>
        <w:rPr>
          <w:shd w:fill="auto" w:val="clear"/>
        </w:rPr>
        <w:t>- необходимы курсы повышения квалификации, так как недостаточно компетентны в вопросах противодействия идеологии терроризма.</w:t>
      </w:r>
    </w:p>
    <w:p>
      <w:pPr>
        <w:pStyle w:val="Normal"/>
        <w:ind w:firstLine="710" w:left="-426"/>
        <w:jc w:val="both"/>
        <w:rPr>
          <w:highlight w:val="none"/>
          <w:shd w:fill="auto" w:val="clear"/>
        </w:rPr>
      </w:pPr>
      <w:r>
        <w:rPr>
          <w:shd w:fill="auto" w:val="clear"/>
        </w:rPr>
      </w:r>
    </w:p>
    <w:p>
      <w:pPr>
        <w:pStyle w:val="Normal"/>
        <w:suppressAutoHyphens w:val="true"/>
        <w:ind w:firstLine="708"/>
        <w:jc w:val="both"/>
        <w:rPr>
          <w:b/>
          <w:bCs/>
        </w:rPr>
      </w:pPr>
      <w:r>
        <w:rPr>
          <w:b/>
          <w:bCs/>
          <w:shd w:fill="auto" w:val="clear"/>
        </w:rPr>
        <w:t>Факты гибели детей:</w:t>
      </w:r>
    </w:p>
    <w:tbl>
      <w:tblPr>
        <w:tblStyle w:val="af"/>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38"/>
        <w:gridCol w:w="1351"/>
        <w:gridCol w:w="1348"/>
        <w:gridCol w:w="1346"/>
        <w:gridCol w:w="1265"/>
        <w:gridCol w:w="1460"/>
        <w:gridCol w:w="1462"/>
      </w:tblGrid>
      <w:tr>
        <w:trPr/>
        <w:tc>
          <w:tcPr>
            <w:tcW w:w="1338"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0"/>
                <w:szCs w:val="20"/>
                <w:shd w:fill="auto" w:val="clear"/>
                <w:lang w:val="ru-RU" w:eastAsia="ru-RU" w:bidi="ar-SA"/>
              </w:rPr>
              <w:t>2019</w:t>
            </w:r>
          </w:p>
        </w:tc>
        <w:tc>
          <w:tcPr>
            <w:tcW w:w="1351"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0"/>
                <w:szCs w:val="20"/>
                <w:shd w:fill="auto" w:val="clear"/>
                <w:lang w:val="ru-RU" w:eastAsia="ru-RU" w:bidi="ar-SA"/>
              </w:rPr>
              <w:t>2020</w:t>
            </w:r>
          </w:p>
        </w:tc>
        <w:tc>
          <w:tcPr>
            <w:tcW w:w="1348"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0"/>
                <w:szCs w:val="20"/>
                <w:shd w:fill="auto" w:val="clear"/>
                <w:lang w:val="ru-RU" w:eastAsia="ru-RU" w:bidi="ar-SA"/>
              </w:rPr>
              <w:t>2021</w:t>
            </w:r>
          </w:p>
        </w:tc>
        <w:tc>
          <w:tcPr>
            <w:tcW w:w="1346"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0"/>
                <w:szCs w:val="20"/>
                <w:shd w:fill="auto" w:val="clear"/>
                <w:lang w:val="ru-RU" w:eastAsia="ru-RU" w:bidi="ar-SA"/>
              </w:rPr>
              <w:t>2022</w:t>
            </w:r>
          </w:p>
        </w:tc>
        <w:tc>
          <w:tcPr>
            <w:tcW w:w="1265"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0"/>
                <w:szCs w:val="20"/>
                <w:shd w:fill="auto" w:val="clear"/>
                <w:lang w:val="ru-RU" w:eastAsia="ru-RU" w:bidi="ar-SA"/>
              </w:rPr>
              <w:t>2023</w:t>
            </w:r>
          </w:p>
        </w:tc>
        <w:tc>
          <w:tcPr>
            <w:tcW w:w="1460" w:type="dxa"/>
            <w:tcBorders>
              <w:right w:val="nil"/>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b/>
                <w:kern w:val="0"/>
                <w:sz w:val="20"/>
                <w:szCs w:val="20"/>
                <w:shd w:fill="auto" w:val="clear"/>
                <w:lang w:val="ru-RU" w:eastAsia="ru-RU" w:bidi="ar-SA"/>
              </w:rPr>
              <w:t>2024 год</w:t>
            </w:r>
          </w:p>
        </w:tc>
        <w:tc>
          <w:tcPr>
            <w:tcW w:w="1462" w:type="dxa"/>
            <w:tcBorders/>
          </w:tcPr>
          <w:p>
            <w:pPr>
              <w:pStyle w:val="Normal"/>
              <w:widowControl/>
              <w:suppressAutoHyphens w:val="true"/>
              <w:spacing w:before="0" w:after="0"/>
              <w:jc w:val="both"/>
              <w:rPr>
                <w:sz w:val="22"/>
                <w:highlight w:val="none"/>
                <w:shd w:fill="auto" w:val="clear"/>
              </w:rPr>
            </w:pPr>
            <w:r>
              <w:rPr>
                <w:b/>
                <w:sz w:val="20"/>
                <w:szCs w:val="20"/>
                <w:shd w:fill="auto" w:val="clear"/>
              </w:rPr>
              <w:t>2025 год (1 полугодие)</w:t>
            </w:r>
          </w:p>
        </w:tc>
      </w:tr>
      <w:tr>
        <w:trPr/>
        <w:tc>
          <w:tcPr>
            <w:tcW w:w="1338"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kern w:val="0"/>
                <w:sz w:val="20"/>
                <w:szCs w:val="20"/>
                <w:shd w:fill="auto" w:val="clear"/>
                <w:lang w:val="ru-RU" w:eastAsia="ru-RU" w:bidi="ar-SA"/>
              </w:rPr>
              <w:t>6</w:t>
            </w:r>
          </w:p>
        </w:tc>
        <w:tc>
          <w:tcPr>
            <w:tcW w:w="1351"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kern w:val="0"/>
                <w:sz w:val="20"/>
                <w:szCs w:val="20"/>
                <w:shd w:fill="auto" w:val="clear"/>
                <w:lang w:val="ru-RU" w:eastAsia="ru-RU" w:bidi="ar-SA"/>
              </w:rPr>
              <w:t>7</w:t>
            </w:r>
          </w:p>
        </w:tc>
        <w:tc>
          <w:tcPr>
            <w:tcW w:w="1348"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kern w:val="0"/>
                <w:sz w:val="20"/>
                <w:szCs w:val="20"/>
                <w:shd w:fill="auto" w:val="clear"/>
                <w:lang w:val="ru-RU" w:eastAsia="ru-RU" w:bidi="ar-SA"/>
              </w:rPr>
              <w:t>7</w:t>
            </w:r>
          </w:p>
        </w:tc>
        <w:tc>
          <w:tcPr>
            <w:tcW w:w="1346"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kern w:val="0"/>
                <w:sz w:val="20"/>
                <w:szCs w:val="20"/>
                <w:shd w:fill="auto" w:val="clear"/>
                <w:lang w:val="ru-RU" w:eastAsia="ru-RU" w:bidi="ar-SA"/>
              </w:rPr>
              <w:t>8</w:t>
            </w:r>
          </w:p>
        </w:tc>
        <w:tc>
          <w:tcPr>
            <w:tcW w:w="1265" w:type="dxa"/>
            <w:tcBorders/>
          </w:tcPr>
          <w:p>
            <w:pPr>
              <w:pStyle w:val="Normal"/>
              <w:widowControl/>
              <w:suppressAutoHyphens w:val="true"/>
              <w:spacing w:before="0" w:after="0"/>
              <w:jc w:val="both"/>
              <w:rPr>
                <w:sz w:val="22"/>
                <w:highlight w:val="none"/>
                <w:shd w:fill="auto" w:val="clear"/>
              </w:rPr>
            </w:pPr>
            <w:r>
              <w:rPr>
                <w:rFonts w:eastAsia="Times New Roman" w:cs="Times New Roman" w:ascii="Calibri" w:hAnsi="Calibri"/>
                <w:kern w:val="0"/>
                <w:sz w:val="20"/>
                <w:szCs w:val="20"/>
                <w:shd w:fill="auto" w:val="clear"/>
                <w:lang w:val="ru-RU" w:eastAsia="ru-RU" w:bidi="ar-SA"/>
              </w:rPr>
              <w:t>9</w:t>
            </w:r>
          </w:p>
        </w:tc>
        <w:tc>
          <w:tcPr>
            <w:tcW w:w="1460" w:type="dxa"/>
            <w:tcBorders>
              <w:right w:val="nil"/>
            </w:tcBorders>
          </w:tcPr>
          <w:p>
            <w:pPr>
              <w:pStyle w:val="Normal"/>
              <w:widowControl/>
              <w:suppressAutoHyphens w:val="true"/>
              <w:spacing w:before="0" w:after="0"/>
              <w:jc w:val="both"/>
              <w:rPr>
                <w:sz w:val="22"/>
                <w:highlight w:val="none"/>
                <w:shd w:fill="auto" w:val="clear"/>
              </w:rPr>
            </w:pPr>
            <w:r>
              <w:rPr>
                <w:sz w:val="22"/>
                <w:shd w:fill="auto" w:val="clear"/>
              </w:rPr>
              <w:t>3</w:t>
            </w:r>
          </w:p>
        </w:tc>
        <w:tc>
          <w:tcPr>
            <w:tcW w:w="1462" w:type="dxa"/>
            <w:tcBorders/>
          </w:tcPr>
          <w:p>
            <w:pPr>
              <w:pStyle w:val="Normal"/>
              <w:widowControl/>
              <w:suppressAutoHyphens w:val="true"/>
              <w:spacing w:before="0" w:after="0"/>
              <w:jc w:val="both"/>
              <w:rPr>
                <w:rFonts w:ascii="Calibri" w:hAnsi="Calibri" w:eastAsia="Times New Roman" w:cs="Times New Roman"/>
                <w:kern w:val="0"/>
                <w:sz w:val="22"/>
                <w:szCs w:val="24"/>
                <w:highlight w:val="none"/>
                <w:shd w:fill="auto" w:val="clear"/>
                <w:lang w:val="ru-RU" w:eastAsia="ru-RU" w:bidi="ar-SA"/>
              </w:rPr>
            </w:pPr>
            <w:r>
              <w:rPr>
                <w:rFonts w:eastAsia="Times New Roman" w:cs="Times New Roman" w:ascii="Calibri" w:hAnsi="Calibri"/>
                <w:kern w:val="0"/>
                <w:sz w:val="22"/>
                <w:szCs w:val="24"/>
                <w:shd w:fill="auto" w:val="clear"/>
                <w:lang w:val="ru-RU" w:eastAsia="ru-RU" w:bidi="ar-SA"/>
              </w:rPr>
              <w:t>3</w:t>
            </w:r>
          </w:p>
        </w:tc>
      </w:tr>
    </w:tbl>
    <w:p>
      <w:pPr>
        <w:pStyle w:val="Normal"/>
        <w:suppressAutoHyphens w:val="true"/>
        <w:ind w:firstLine="708"/>
        <w:jc w:val="both"/>
        <w:rPr>
          <w:highlight w:val="none"/>
          <w:shd w:fill="auto" w:val="clear"/>
        </w:rPr>
      </w:pPr>
      <w:r>
        <w:rPr>
          <w:shd w:fill="auto" w:val="clear"/>
        </w:rPr>
      </w:r>
    </w:p>
    <w:p>
      <w:pPr>
        <w:pStyle w:val="Normal"/>
        <w:ind w:firstLine="567" w:left="-567"/>
        <w:jc w:val="both"/>
        <w:rPr>
          <w:highlight w:val="none"/>
          <w:shd w:fill="FFFF00" w:val="clear"/>
        </w:rPr>
      </w:pPr>
      <w:r>
        <w:rPr>
          <w:shd w:fill="FFFF00" w:val="clear"/>
        </w:rPr>
        <mc:AlternateContent>
          <mc:Choice Requires="wps">
            <w:drawing>
              <wp:anchor behindDoc="0" distT="12700" distB="12700" distL="12700" distR="12700" simplePos="0" locked="0" layoutInCell="1" allowOverlap="1" relativeHeight="42">
                <wp:simplePos x="0" y="0"/>
                <wp:positionH relativeFrom="column">
                  <wp:posOffset>-217805</wp:posOffset>
                </wp:positionH>
                <wp:positionV relativeFrom="paragraph">
                  <wp:posOffset>191770</wp:posOffset>
                </wp:positionV>
                <wp:extent cx="3967480" cy="349250"/>
                <wp:effectExtent l="12700" t="12700" r="12700" b="12700"/>
                <wp:wrapNone/>
                <wp:docPr id="28" name="Врезка22"/>
                <a:graphic xmlns:a="http://schemas.openxmlformats.org/drawingml/2006/main">
                  <a:graphicData uri="http://schemas.microsoft.com/office/word/2010/wordprocessingShape">
                    <wps:wsp>
                      <wps:cNvSpPr/>
                      <wps:spPr>
                        <a:xfrm>
                          <a:off x="0" y="0"/>
                          <a:ext cx="3967560" cy="34920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ЗОЖ и организация отдыха детей</w:t>
                            </w:r>
                          </w:p>
                          <w:p>
                            <w:pPr>
                              <w:pStyle w:val="Style27"/>
                              <w:ind w:left="709"/>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22" path="m0,0l-2147483645,0l-2147483645,-2147483646l0,-2147483646xe" fillcolor="#e5b8b7" stroked="t" o:allowincell="f" style="position:absolute;margin-left:-17.15pt;margin-top:15.1pt;width:312.35pt;height:27.45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ЗОЖ и организация отдыха детей</w:t>
                      </w:r>
                    </w:p>
                    <w:p>
                      <w:pPr>
                        <w:pStyle w:val="Style27"/>
                        <w:ind w:left="709"/>
                        <w:jc w:val="center"/>
                        <w:rPr>
                          <w:rFonts w:ascii="Book Antiqua" w:hAnsi="Book Antiqua"/>
                          <w:sz w:val="28"/>
                          <w:szCs w:val="28"/>
                        </w:rPr>
                      </w:pPr>
                      <w:r>
                        <w:rPr>
                          <w:color w:val="000000"/>
                        </w:rPr>
                      </w:r>
                    </w:p>
                  </w:txbxContent>
                </v:textbox>
                <w10:wrap type="none"/>
              </v:rect>
            </w:pict>
          </mc:Fallback>
        </mc:AlternateContent>
      </w:r>
    </w:p>
    <w:p>
      <w:pPr>
        <w:pStyle w:val="Normal"/>
        <w:tabs>
          <w:tab w:val="clear" w:pos="720"/>
          <w:tab w:val="left" w:pos="709" w:leader="none"/>
        </w:tabs>
        <w:jc w:val="both"/>
        <w:rPr>
          <w:highlight w:val="none"/>
          <w:shd w:fill="FFFF00" w:val="clear"/>
        </w:rPr>
      </w:pPr>
      <w:r>
        <w:rPr>
          <w:shd w:fill="FFFF00" w:val="clear"/>
        </w:rPr>
      </w:r>
    </w:p>
    <w:p>
      <w:pPr>
        <w:pStyle w:val="Normal"/>
        <w:tabs>
          <w:tab w:val="clear" w:pos="720"/>
          <w:tab w:val="left" w:pos="709" w:leader="none"/>
        </w:tabs>
        <w:jc w:val="both"/>
        <w:rPr>
          <w:highlight w:val="none"/>
          <w:shd w:fill="FFFF00" w:val="clear"/>
        </w:rPr>
      </w:pPr>
      <w:r>
        <w:rPr>
          <w:shd w:fill="FFFF00" w:val="clear"/>
        </w:rPr>
      </w:r>
    </w:p>
    <w:p>
      <w:pPr>
        <w:pStyle w:val="Normal"/>
        <w:ind w:firstLine="708"/>
        <w:rPr>
          <w:b/>
          <w:highlight w:val="none"/>
          <w:shd w:fill="FFFF00" w:val="clear"/>
        </w:rPr>
      </w:pPr>
      <w:r>
        <w:rPr>
          <w:b/>
          <w:shd w:fill="FFFF00" w:val="clear"/>
        </w:rPr>
      </w:r>
    </w:p>
    <w:p>
      <w:pPr>
        <w:pStyle w:val="Normal"/>
        <w:ind w:firstLine="708"/>
        <w:rPr>
          <w:highlight w:val="none"/>
          <w:shd w:fill="auto" w:val="clear"/>
        </w:rPr>
      </w:pPr>
      <w:r>
        <w:rPr>
          <w:b/>
          <w:shd w:fill="auto" w:val="clear"/>
        </w:rPr>
        <w:t>Формирование у детей потребности в здоровом образе жизни (ЗОЖ)</w:t>
      </w:r>
    </w:p>
    <w:p>
      <w:pPr>
        <w:pStyle w:val="Normal"/>
        <w:ind w:firstLine="708"/>
        <w:jc w:val="both"/>
        <w:rPr>
          <w:highlight w:val="none"/>
          <w:shd w:fill="auto" w:val="clear"/>
        </w:rPr>
      </w:pPr>
      <w:r>
        <w:rPr>
          <w:shd w:fill="auto" w:val="clear"/>
        </w:rPr>
        <w:t xml:space="preserve">Одной из приоритетных задач системы образования является воспитание у подрастающего поколения ответственного отношения к своему здоровью и потребности в здоровом и безопасном образе жизни (это является одним из приоритетных направлений деятельности в рамках Стратегии развития воспитания в Российской Федерации на период до 2025 года). Образовательные организации при планировании мероприятий с детьми и их родителями включают мероприятия (события), направленные на </w:t>
      </w:r>
      <w:r>
        <w:rPr>
          <w:color w:val="000000"/>
          <w:shd w:fill="auto" w:val="clear"/>
        </w:rPr>
        <w:t xml:space="preserve">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создаются условия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r>
        <w:rPr>
          <w:shd w:fill="auto" w:val="clear"/>
        </w:rPr>
        <w:t>проводятся массовые общественно-спортивные мероприятия и привлечение к участию в них детей.</w:t>
      </w:r>
    </w:p>
    <w:p>
      <w:pPr>
        <w:pStyle w:val="Normal"/>
        <w:ind w:firstLine="708"/>
        <w:jc w:val="both"/>
        <w:rPr>
          <w:highlight w:val="none"/>
          <w:shd w:fill="auto" w:val="clear"/>
        </w:rPr>
      </w:pPr>
      <w:r>
        <w:rPr>
          <w:shd w:fill="auto" w:val="clear"/>
        </w:rPr>
        <w:t xml:space="preserve">Значительное количество мероприятий, направленных на формирование у детей и молодежи культуры здорового образа жизни, проводится учреждениями дополнительного образования детей Пермского муниципального округа («Детско-юношеский центр «Импульс» и муниципальное автономное учреждение дополнительного образования «Спортивная школа «Вихрь») - </w:t>
      </w:r>
      <w:r>
        <w:rPr>
          <w:color w:val="000000"/>
          <w:shd w:fill="auto" w:val="clear"/>
        </w:rPr>
        <w:t>окружной квест «Мой выбор», направленный на профилактику употребления психоактивных веществ среди несовершеннолетних, «Онлайн-квест, посвящённый здоровому образу жизни, «PROкачка»</w:t>
      </w:r>
      <w:r>
        <w:rPr>
          <w:shd w:fill="auto" w:val="clear"/>
        </w:rPr>
        <w:t xml:space="preserve"> (ц</w:t>
      </w:r>
      <w:r>
        <w:rPr>
          <w:color w:val="000000"/>
          <w:shd w:fill="auto" w:val="clear"/>
        </w:rPr>
        <w:t xml:space="preserve">ель мероприятия - </w:t>
      </w:r>
      <w:r>
        <w:rPr>
          <w:shd w:fill="auto" w:val="clear"/>
        </w:rPr>
        <w:t>формирование у обучающихся потребности в здоровом образе жизни), блицтурнир «Юный спасатель», проведение массовых спортивных соревнований, турниров, чемпионатов и другие мероприятия.</w:t>
      </w:r>
    </w:p>
    <w:p>
      <w:pPr>
        <w:pStyle w:val="BodyText"/>
        <w:spacing w:lineRule="auto" w:line="240"/>
        <w:rPr>
          <w:highlight w:val="none"/>
          <w:shd w:fill="auto" w:val="clear"/>
        </w:rPr>
      </w:pPr>
      <w:r>
        <w:rPr>
          <w:b/>
          <w:sz w:val="24"/>
          <w:szCs w:val="24"/>
          <w:shd w:fill="auto" w:val="clear"/>
        </w:rPr>
        <w:t>Организация отдыха детей и их оздоровления, деятельность трудового отряда главы Пермского муниципального округа</w:t>
      </w:r>
    </w:p>
    <w:p>
      <w:pPr>
        <w:pStyle w:val="Normal"/>
        <w:ind w:firstLine="720"/>
        <w:jc w:val="both"/>
        <w:rPr>
          <w:highlight w:val="none"/>
          <w:shd w:fill="auto" w:val="clear"/>
        </w:rPr>
      </w:pPr>
      <w:r>
        <w:rPr>
          <w:shd w:fill="auto" w:val="clear"/>
        </w:rPr>
        <w:t xml:space="preserve">Одной из основных форм работы по формированию потребности в здоровом образе жизни является организация отдыха детей в каникулярное время. Традиционно оздоровление детей осуществляется через организованные формы: лагерь с дневным пребыванием детей, лагерь досуга и отдыха, </w:t>
      </w:r>
      <w:r>
        <w:rPr>
          <w:b/>
          <w:bCs/>
          <w:shd w:fill="auto" w:val="clear"/>
        </w:rPr>
        <w:t>детский лагерь труда и отдыха</w:t>
      </w:r>
      <w:r>
        <w:rPr>
          <w:shd w:fill="auto" w:val="clear"/>
        </w:rPr>
        <w:t xml:space="preserve"> </w:t>
      </w:r>
      <w:r>
        <w:rPr>
          <w:b/>
          <w:bCs/>
          <w:i/>
          <w:iCs/>
          <w:shd w:fill="auto" w:val="clear"/>
        </w:rPr>
        <w:t>(новая форма с 2025 года),</w:t>
      </w:r>
      <w:r>
        <w:rPr>
          <w:shd w:fill="auto" w:val="clear"/>
        </w:rPr>
        <w:t xml:space="preserve"> загородный лагерь отдыха и оздоровления, детский оздоровительный лагерь санаторного типа, многодневные походы, сплавы, экскурсии. </w:t>
      </w:r>
    </w:p>
    <w:p>
      <w:pPr>
        <w:pStyle w:val="Normal"/>
        <w:spacing w:lineRule="auto" w:line="240"/>
        <w:ind w:firstLine="708"/>
        <w:jc w:val="both"/>
        <w:rPr/>
      </w:pPr>
      <w:r>
        <w:rPr/>
        <w:t>В Пермском муниципальном округе с 2021 года функционирует Трудовой отряд главы Пермского муниципального округа «Деловой Десант Детей» (далее – Отряд главы, Трудовой отряд). Трудовые отряды формируются из числа обучающихся о</w:t>
      </w:r>
      <w:r>
        <w:rPr>
          <w:sz w:val="24"/>
          <w:szCs w:val="24"/>
        </w:rPr>
        <w:t xml:space="preserve">бщеобразовательных организаций Пермского муниципального округа Пермского края (далее – ОО, школы) в возрасте от 14 до 18 лет. Основная деятельность Отряда главы направлена на благоустройство социально значимых объектов Пермского муниципального округа (в первую очередь на благоустройство территорий школ и детских садов, а также благоустройство территорий поселков, сел). В целях повышения трудовой мотивации участников Отряда главы организуются мероприятия: челленджи, акции, марафоны, интеллектуальные мероприятия, открытие и закрытие трудового сезона, конкурс на лучшее подразделение отряда и другое. С 2023 года для участников Отряда главы организовано питание. </w:t>
      </w:r>
    </w:p>
    <w:p>
      <w:pPr>
        <w:pStyle w:val="BodyText"/>
        <w:spacing w:lineRule="auto" w:line="240"/>
        <w:rPr>
          <w:sz w:val="24"/>
          <w:szCs w:val="24"/>
        </w:rPr>
      </w:pPr>
      <w:r>
        <w:rPr>
          <w:sz w:val="24"/>
          <w:szCs w:val="24"/>
        </w:rPr>
        <w:t xml:space="preserve">В 2025 году охват несовершеннолетних через деятельность Трудового отряда составит </w:t>
      </w:r>
      <w:r>
        <w:rPr>
          <w:b/>
          <w:sz w:val="24"/>
          <w:szCs w:val="24"/>
        </w:rPr>
        <w:t>320 человек</w:t>
      </w:r>
      <w:r>
        <w:rPr>
          <w:sz w:val="24"/>
          <w:szCs w:val="24"/>
        </w:rPr>
        <w:t xml:space="preserve"> (в 2021 году – 150 человек, 2022 году – 200 человек, 2023 году – 250 человек, 2024 году – 250 человек).</w:t>
      </w:r>
      <w:bookmarkStart w:id="27" w:name="_GoBack_Копия_1"/>
      <w:bookmarkEnd w:id="27"/>
      <w:r>
        <w:rPr>
          <w:rFonts w:eastAsia="Calibri"/>
          <w:sz w:val="24"/>
          <w:szCs w:val="24"/>
          <w:shd w:fill="FFFFFF" w:val="clear"/>
        </w:rPr>
        <w:tab/>
      </w:r>
    </w:p>
    <w:p>
      <w:pPr>
        <w:pStyle w:val="BodyText"/>
        <w:spacing w:lineRule="auto" w:line="240"/>
        <w:rPr>
          <w:sz w:val="24"/>
          <w:szCs w:val="24"/>
        </w:rPr>
      </w:pPr>
      <w:r>
        <w:rPr>
          <w:sz w:val="24"/>
          <w:szCs w:val="24"/>
        </w:rPr>
        <w:t xml:space="preserve">Итоги: </w:t>
      </w:r>
    </w:p>
    <w:p>
      <w:pPr>
        <w:pStyle w:val="Normal"/>
        <w:spacing w:lineRule="auto" w:line="240"/>
        <w:jc w:val="both"/>
        <w:rPr>
          <w:sz w:val="24"/>
          <w:szCs w:val="24"/>
        </w:rPr>
      </w:pPr>
      <w:r>
        <w:rPr>
          <w:sz w:val="24"/>
          <w:szCs w:val="24"/>
          <w:shd w:fill="FFFFFF" w:val="clear"/>
        </w:rPr>
        <w:t>- «Самое работоспособное подразделение» - </w:t>
      </w:r>
      <w:hyperlink r:id="rId20">
        <w:r>
          <w:rPr>
            <w:rStyle w:val="Hyperlink"/>
            <w:color w:val="000000"/>
            <w:sz w:val="24"/>
            <w:szCs w:val="24"/>
            <w:u w:val="none"/>
            <w:shd w:fill="FFFFFF" w:val="clear"/>
          </w:rPr>
          <w:t>МАОУ «Кондратовская   средняя школа»</w:t>
        </w:r>
      </w:hyperlink>
      <w:r>
        <w:rPr>
          <w:sz w:val="24"/>
          <w:szCs w:val="24"/>
        </w:rPr>
        <w:t>;</w:t>
        <w:br/>
      </w:r>
      <w:r>
        <w:rPr>
          <w:sz w:val="24"/>
          <w:szCs w:val="24"/>
          <w:shd w:fill="FFFFFF" w:val="clear"/>
        </w:rPr>
        <w:t xml:space="preserve"> </w:t>
      </w:r>
      <w:r>
        <w:rPr>
          <w:color w:val="000000"/>
          <w:sz w:val="24"/>
          <w:szCs w:val="24"/>
          <w:shd w:fill="FFFFFF" w:val="clear"/>
        </w:rPr>
        <w:t>- «Самое активное подразделение» - </w:t>
      </w:r>
      <w:hyperlink r:id="rId21">
        <w:r>
          <w:rPr>
            <w:rStyle w:val="Hyperlink"/>
            <w:color w:val="000000"/>
            <w:sz w:val="24"/>
            <w:szCs w:val="24"/>
            <w:u w:val="none"/>
            <w:shd w:fill="FFFFFF" w:val="clear"/>
          </w:rPr>
          <w:t>МАОУ «Фроловская средняя школа «</w:t>
        </w:r>
      </w:hyperlink>
      <w:r>
        <w:rPr>
          <w:color w:val="000000"/>
          <w:sz w:val="24"/>
          <w:szCs w:val="24"/>
          <w:u w:val="none"/>
          <w:shd w:fill="FFFFFF" w:val="clear"/>
        </w:rPr>
        <w:t>Навигатор»</w:t>
      </w:r>
      <w:r>
        <w:rPr>
          <w:color w:val="000000"/>
          <w:sz w:val="24"/>
          <w:szCs w:val="24"/>
        </w:rPr>
        <w:t>;</w:t>
        <w:br/>
      </w:r>
      <w:r>
        <w:rPr>
          <w:color w:val="000000"/>
          <w:sz w:val="24"/>
          <w:szCs w:val="24"/>
          <w:shd w:fill="FFFFFF" w:val="clear"/>
        </w:rPr>
        <w:t xml:space="preserve"> - «Самое заметное подразделение» - </w:t>
      </w:r>
      <w:hyperlink r:id="rId22">
        <w:r>
          <w:rPr>
            <w:rStyle w:val="Hyperlink"/>
            <w:color w:val="000000"/>
            <w:sz w:val="24"/>
            <w:szCs w:val="24"/>
            <w:u w:val="none"/>
            <w:shd w:fill="FFFFFF" w:val="clear"/>
          </w:rPr>
          <w:t>МАОУ «Кондратовская средняя школа «Сфера»</w:t>
        </w:r>
      </w:hyperlink>
      <w:r>
        <w:rPr>
          <w:sz w:val="24"/>
          <w:szCs w:val="24"/>
        </w:rPr>
        <w:t>;</w:t>
        <w:br/>
        <w:t xml:space="preserve"> - </w:t>
      </w:r>
      <w:r>
        <w:rPr>
          <w:sz w:val="24"/>
          <w:szCs w:val="24"/>
          <w:shd w:fill="FFFFFF" w:val="clear"/>
        </w:rPr>
        <w:t>Лучшим подразделением отряда Главы -</w:t>
      </w:r>
      <w:hyperlink r:id="rId23">
        <w:r>
          <w:rPr>
            <w:rStyle w:val="Hyperlink"/>
            <w:color w:val="000000"/>
            <w:sz w:val="24"/>
            <w:szCs w:val="24"/>
            <w:u w:val="none"/>
            <w:shd w:fill="FFFFFF" w:val="clear"/>
          </w:rPr>
          <w:t>МАОУ «Бабкинская средняя школа</w:t>
        </w:r>
      </w:hyperlink>
      <w:r>
        <w:rPr>
          <w:sz w:val="24"/>
          <w:szCs w:val="24"/>
          <w:shd w:fill="FFFFFF" w:val="clear"/>
        </w:rPr>
        <w:t>».</w:t>
      </w:r>
    </w:p>
    <w:p>
      <w:pPr>
        <w:pStyle w:val="Normal"/>
        <w:jc w:val="both"/>
        <w:rPr>
          <w:color w:val="000000"/>
          <w:szCs w:val="28"/>
        </w:rPr>
      </w:pPr>
      <w:r>
        <w:rPr>
          <w:color w:val="000000"/>
          <w:szCs w:val="28"/>
        </w:rPr>
        <mc:AlternateContent>
          <mc:Choice Requires="wps">
            <w:drawing>
              <wp:anchor behindDoc="0" distT="13335" distB="12065" distL="12700" distR="12700" simplePos="0" locked="0" layoutInCell="1" allowOverlap="1" relativeHeight="38">
                <wp:simplePos x="0" y="0"/>
                <wp:positionH relativeFrom="column">
                  <wp:posOffset>43815</wp:posOffset>
                </wp:positionH>
                <wp:positionV relativeFrom="paragraph">
                  <wp:posOffset>161925</wp:posOffset>
                </wp:positionV>
                <wp:extent cx="3967480" cy="607695"/>
                <wp:effectExtent l="12700" t="13335" r="12700" b="12065"/>
                <wp:wrapNone/>
                <wp:docPr id="29" name="Врезка23"/>
                <a:graphic xmlns:a="http://schemas.openxmlformats.org/drawingml/2006/main">
                  <a:graphicData uri="http://schemas.microsoft.com/office/word/2010/wordprocessingShape">
                    <wps:wsp>
                      <wps:cNvSpPr/>
                      <wps:spPr>
                        <a:xfrm>
                          <a:off x="0" y="0"/>
                          <a:ext cx="3967560" cy="607680"/>
                        </a:xfrm>
                        <a:prstGeom prst="rect">
                          <a:avLst/>
                        </a:prstGeom>
                        <a:solidFill>
                          <a:srgbClr val="e5b8b7"/>
                        </a:solidFill>
                        <a:ln w="25400">
                          <a:solidFill>
                            <a:srgbClr val="243f60"/>
                          </a:solidFill>
                          <a:round/>
                        </a:ln>
                      </wps:spPr>
                      <wps:style>
                        <a:lnRef idx="0"/>
                        <a:fillRef idx="0"/>
                        <a:effectRef idx="0"/>
                        <a:fontRef idx="minor"/>
                      </wps:style>
                      <wps:txbx>
                        <w:txbxContent>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 xml:space="preserve">«Социальная активность» </w:t>
                            </w:r>
                          </w:p>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(волонтерская деятельность)</w:t>
                            </w:r>
                          </w:p>
                          <w:p>
                            <w:pPr>
                              <w:pStyle w:val="Style27"/>
                              <w:ind w:left="709"/>
                              <w:jc w:val="center"/>
                              <w:rPr>
                                <w:rFonts w:ascii="Book Antiqua" w:hAnsi="Book Antiqua"/>
                                <w:sz w:val="28"/>
                                <w:szCs w:val="28"/>
                              </w:rPr>
                            </w:pPr>
                            <w:r>
                              <w:rPr>
                                <w:color w:val="000000"/>
                              </w:rPr>
                            </w:r>
                          </w:p>
                        </w:txbxContent>
                      </wps:txbx>
                      <wps:bodyPr anchor="t">
                        <a:noAutofit/>
                      </wps:bodyPr>
                    </wps:wsp>
                  </a:graphicData>
                </a:graphic>
              </wp:anchor>
            </w:drawing>
          </mc:Choice>
          <mc:Fallback>
            <w:pict>
              <v:rect id="shape_0" ID="Врезка23" path="m0,0l-2147483645,0l-2147483645,-2147483646l0,-2147483646xe" fillcolor="#e5b8b7" stroked="t" o:allowincell="f" style="position:absolute;margin-left:3.45pt;margin-top:12.75pt;width:312.35pt;height:47.8pt;mso-wrap-style:square;v-text-anchor:top">
                <v:fill o:detectmouseclick="t" type="solid" color2="#1a4748"/>
                <v:stroke color="#243f60" weight="25560" joinstyle="round" endcap="flat"/>
                <v:textbox>
                  <w:txbxContent>
                    <w:p>
                      <w:pPr>
                        <w:pStyle w:val="ListParagraph"/>
                        <w:spacing w:lineRule="auto" w:line="240" w:before="0" w:after="0"/>
                        <w:contextualSpacing w:val="false"/>
                        <w:jc w:val="center"/>
                        <w:rPr>
                          <w:rFonts w:ascii="Cambria" w:hAnsi="Cambria" w:cs="Cambria"/>
                          <w:b/>
                          <w:i/>
                          <w:i/>
                          <w:sz w:val="24"/>
                        </w:rPr>
                      </w:pPr>
                      <w:r>
                        <w:rPr>
                          <w:rFonts w:cs="Cambria" w:ascii="Cambria" w:hAnsi="Cambria"/>
                          <w:b/>
                          <w:i/>
                          <w:color w:val="000000"/>
                          <w:sz w:val="24"/>
                        </w:rPr>
                        <w:t xml:space="preserve">«Социальная активность» </w:t>
                      </w:r>
                    </w:p>
                    <w:p>
                      <w:pPr>
                        <w:pStyle w:val="ListParagraph"/>
                        <w:spacing w:lineRule="auto" w:line="240" w:before="0" w:after="0"/>
                        <w:contextualSpacing w:val="false"/>
                        <w:jc w:val="center"/>
                        <w:rPr>
                          <w:rFonts w:ascii="Brush Script MT" w:hAnsi="Brush Script MT"/>
                          <w:b/>
                          <w:i/>
                          <w:i/>
                          <w:sz w:val="24"/>
                        </w:rPr>
                      </w:pPr>
                      <w:r>
                        <w:rPr>
                          <w:rFonts w:cs="Cambria" w:ascii="Cambria" w:hAnsi="Cambria"/>
                          <w:b/>
                          <w:i/>
                          <w:color w:val="000000"/>
                          <w:sz w:val="24"/>
                        </w:rPr>
                        <w:t>(волонтерская деятельность)</w:t>
                      </w:r>
                    </w:p>
                    <w:p>
                      <w:pPr>
                        <w:pStyle w:val="Style27"/>
                        <w:ind w:left="709"/>
                        <w:jc w:val="center"/>
                        <w:rPr>
                          <w:rFonts w:ascii="Book Antiqua" w:hAnsi="Book Antiqua"/>
                          <w:sz w:val="28"/>
                          <w:szCs w:val="28"/>
                        </w:rPr>
                      </w:pPr>
                      <w:r>
                        <w:rPr>
                          <w:color w:val="000000"/>
                        </w:rPr>
                      </w:r>
                    </w:p>
                  </w:txbxContent>
                </v:textbox>
                <w10:wrap type="none"/>
              </v:rect>
            </w:pict>
          </mc:Fallback>
        </mc:AlternateContent>
      </w:r>
    </w:p>
    <w:p>
      <w:pPr>
        <w:pStyle w:val="Normal"/>
        <w:ind w:firstLine="708"/>
        <w:jc w:val="both"/>
        <w:rPr>
          <w:color w:val="000000"/>
          <w:sz w:val="28"/>
          <w:szCs w:val="28"/>
          <w:highlight w:val="none"/>
          <w:shd w:fill="FFFF00" w:val="clear"/>
        </w:rPr>
      </w:pPr>
      <w:r>
        <w:rPr>
          <w:color w:val="000000"/>
          <w:sz w:val="28"/>
          <w:szCs w:val="28"/>
          <w:shd w:fill="FFFF00" w:val="clear"/>
        </w:rPr>
      </w:r>
    </w:p>
    <w:p>
      <w:pPr>
        <w:pStyle w:val="Normal"/>
        <w:ind w:firstLine="708"/>
        <w:jc w:val="both"/>
        <w:rPr>
          <w:color w:val="000000"/>
          <w:sz w:val="28"/>
          <w:szCs w:val="28"/>
          <w:highlight w:val="none"/>
          <w:shd w:fill="FFFF00" w:val="clear"/>
        </w:rPr>
      </w:pPr>
      <w:r>
        <w:rPr>
          <w:color w:val="000000"/>
          <w:sz w:val="28"/>
          <w:szCs w:val="28"/>
          <w:shd w:fill="FFFF00" w:val="clear"/>
        </w:rPr>
      </w:r>
    </w:p>
    <w:p>
      <w:pPr>
        <w:pStyle w:val="Normal"/>
        <w:ind w:firstLine="708"/>
        <w:jc w:val="both"/>
        <w:rPr>
          <w:color w:val="000000"/>
          <w:highlight w:val="none"/>
          <w:shd w:fill="FFFF00" w:val="clear"/>
        </w:rPr>
      </w:pPr>
      <w:r>
        <w:rPr>
          <w:color w:val="000000"/>
          <w:shd w:fill="FFFF00" w:val="clear"/>
        </w:rPr>
      </w:r>
    </w:p>
    <w:p>
      <w:pPr>
        <w:pStyle w:val="Normal"/>
        <w:spacing w:before="0" w:after="0"/>
        <w:ind w:firstLine="708"/>
        <w:jc w:val="both"/>
        <w:rPr>
          <w:sz w:val="24"/>
          <w:szCs w:val="24"/>
          <w:highlight w:val="none"/>
          <w:shd w:fill="auto" w:val="clear"/>
        </w:rPr>
      </w:pPr>
      <w:r>
        <w:rPr>
          <w:sz w:val="24"/>
          <w:szCs w:val="24"/>
          <w:shd w:fill="auto" w:val="clear"/>
        </w:rPr>
      </w:r>
    </w:p>
    <w:p>
      <w:pPr>
        <w:pStyle w:val="Normal"/>
        <w:spacing w:before="0" w:after="0"/>
        <w:ind w:firstLine="708"/>
        <w:jc w:val="both"/>
        <w:rPr>
          <w:sz w:val="24"/>
          <w:szCs w:val="24"/>
          <w:highlight w:val="none"/>
          <w:shd w:fill="auto" w:val="clear"/>
        </w:rPr>
      </w:pPr>
      <w:r>
        <w:rPr>
          <w:rFonts w:cs="Times New Roman"/>
          <w:color w:val="000000"/>
          <w:sz w:val="24"/>
          <w:szCs w:val="24"/>
          <w:shd w:fill="auto" w:val="clear"/>
        </w:rPr>
        <w:t>На основании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в Пермском муниципальном округе создаются условия для развития наставничества, поддержки общественных инициатив и проектов, в том числе в сфере добровольчества (волонтерства).</w:t>
      </w:r>
    </w:p>
    <w:p>
      <w:pPr>
        <w:pStyle w:val="Normal"/>
        <w:spacing w:before="0" w:after="0"/>
        <w:ind w:firstLine="708"/>
        <w:jc w:val="both"/>
        <w:rPr>
          <w:sz w:val="24"/>
          <w:szCs w:val="24"/>
          <w:highlight w:val="none"/>
          <w:shd w:fill="auto" w:val="clear"/>
        </w:rPr>
      </w:pPr>
      <w:r>
        <w:rPr>
          <w:rFonts w:cs="Times New Roman"/>
          <w:color w:val="000000"/>
          <w:sz w:val="24"/>
          <w:szCs w:val="24"/>
          <w:shd w:fill="auto" w:val="clear"/>
        </w:rPr>
        <w:t>На базе школ Пермского муниципального округа созданы 39 волонтерских отрядов с численностью 1366 человек. В деятельность добровольческих отрядов вовлечены 84 ребенка «группы риска СОП» и 30 - СОП.</w:t>
      </w:r>
    </w:p>
    <w:p>
      <w:pPr>
        <w:pStyle w:val="Normal"/>
        <w:jc w:val="both"/>
        <w:rPr>
          <w:sz w:val="24"/>
          <w:szCs w:val="24"/>
          <w:highlight w:val="none"/>
          <w:shd w:fill="auto" w:val="clear"/>
        </w:rPr>
      </w:pPr>
      <w:r>
        <w:rPr>
          <w:rFonts w:cs="Times New Roman"/>
          <w:b/>
          <w:color w:val="000000"/>
          <w:sz w:val="24"/>
          <w:szCs w:val="24"/>
          <w:shd w:fill="auto" w:val="clear"/>
        </w:rPr>
        <w:tab/>
      </w:r>
    </w:p>
    <w:p>
      <w:pPr>
        <w:pStyle w:val="Normal"/>
        <w:jc w:val="both"/>
        <w:rPr>
          <w:sz w:val="24"/>
          <w:szCs w:val="24"/>
          <w:highlight w:val="none"/>
          <w:shd w:fill="auto" w:val="clear"/>
        </w:rPr>
      </w:pPr>
      <w:r>
        <w:rPr>
          <w:rFonts w:cs="Times New Roman"/>
          <w:b/>
          <w:sz w:val="24"/>
          <w:szCs w:val="24"/>
          <w:shd w:fill="auto" w:val="clear"/>
        </w:rPr>
        <w:t>Количество волонтерских отрядов в образовательных организациях Пермского муниципального округа за период с 2020 по 2025 годы:</w:t>
      </w:r>
    </w:p>
    <w:p>
      <w:pPr>
        <w:pStyle w:val="Normal"/>
        <w:jc w:val="both"/>
        <w:rPr>
          <w:rFonts w:ascii="Times New Roman" w:hAnsi="Times New Roman" w:cs="Times New Roman"/>
          <w:b/>
        </w:rPr>
      </w:pPr>
      <w:r>
        <w:rPr>
          <w:rFonts w:cs="Times New Roman"/>
          <w:b/>
        </w:rPr>
      </w:r>
    </w:p>
    <w:tbl>
      <w:tblPr>
        <w:tblStyle w:val="a5"/>
        <w:tblW w:w="9009" w:type="dxa"/>
        <w:jc w:val="left"/>
        <w:tblInd w:w="648" w:type="dxa"/>
        <w:tblLayout w:type="fixed"/>
        <w:tblCellMar>
          <w:top w:w="0" w:type="dxa"/>
          <w:left w:w="108" w:type="dxa"/>
          <w:bottom w:w="0" w:type="dxa"/>
          <w:right w:w="108" w:type="dxa"/>
        </w:tblCellMar>
        <w:tblLook w:val="04a0" w:noHBand="0" w:noVBand="1" w:firstColumn="1" w:lastRow="0" w:lastColumn="0" w:firstRow="1"/>
      </w:tblPr>
      <w:tblGrid>
        <w:gridCol w:w="707"/>
        <w:gridCol w:w="3227"/>
        <w:gridCol w:w="2538"/>
        <w:gridCol w:w="2536"/>
      </w:tblGrid>
      <w:tr>
        <w:trPr/>
        <w:tc>
          <w:tcPr>
            <w:tcW w:w="707" w:type="dxa"/>
            <w:tcBorders/>
          </w:tcPr>
          <w:p>
            <w:pPr>
              <w:pStyle w:val="Normal"/>
              <w:widowControl/>
              <w:spacing w:lineRule="auto" w:line="240" w:before="0" w:after="0"/>
              <w:jc w:val="both"/>
              <w:rPr>
                <w:rFonts w:ascii="Calibri" w:hAnsi="Calibri" w:eastAsia="Calibri" w:cs=""/>
                <w:kern w:val="0"/>
                <w:sz w:val="20"/>
                <w:szCs w:val="20"/>
                <w:highlight w:val="none"/>
                <w:shd w:fill="auto" w:val="clear"/>
                <w:lang w:val="ru-RU" w:eastAsia="en-US" w:bidi="ar-SA"/>
              </w:rPr>
            </w:pPr>
            <w:r>
              <w:rPr>
                <w:rFonts w:eastAsia="Calibri" w:cs="Times New Roman"/>
                <w:b/>
                <w:color w:val="000000"/>
                <w:kern w:val="0"/>
                <w:sz w:val="20"/>
                <w:szCs w:val="20"/>
                <w:shd w:fill="auto" w:val="clear"/>
                <w:lang w:val="ru-RU" w:eastAsia="en-US" w:bidi="ar-SA"/>
              </w:rPr>
              <w:t xml:space="preserve">№ </w:t>
            </w:r>
            <w:r>
              <w:rPr>
                <w:rFonts w:eastAsia="Calibri" w:cs="Times New Roman"/>
                <w:b/>
                <w:color w:val="000000"/>
                <w:kern w:val="0"/>
                <w:sz w:val="20"/>
                <w:szCs w:val="20"/>
                <w:shd w:fill="auto" w:val="clear"/>
                <w:lang w:val="ru-RU" w:eastAsia="en-US" w:bidi="ar-SA"/>
              </w:rPr>
              <w:t>п/п</w:t>
            </w:r>
          </w:p>
        </w:tc>
        <w:tc>
          <w:tcPr>
            <w:tcW w:w="3227" w:type="dxa"/>
            <w:tcBorders/>
          </w:tcPr>
          <w:p>
            <w:pPr>
              <w:pStyle w:val="Normal"/>
              <w:widowControl/>
              <w:spacing w:lineRule="auto" w:line="240" w:before="0" w:after="0"/>
              <w:jc w:val="both"/>
              <w:rPr>
                <w:rFonts w:ascii="Calibri" w:hAnsi="Calibri" w:eastAsia="Calibri" w:cs=""/>
                <w:kern w:val="0"/>
                <w:sz w:val="20"/>
                <w:szCs w:val="20"/>
                <w:highlight w:val="none"/>
                <w:shd w:fill="auto" w:val="clear"/>
                <w:lang w:val="ru-RU" w:eastAsia="en-US" w:bidi="ar-SA"/>
              </w:rPr>
            </w:pPr>
            <w:r>
              <w:rPr>
                <w:rFonts w:eastAsia="Calibri" w:cs="Times New Roman"/>
                <w:b/>
                <w:color w:val="000000"/>
                <w:kern w:val="0"/>
                <w:sz w:val="20"/>
                <w:szCs w:val="20"/>
                <w:shd w:fill="auto" w:val="clear"/>
                <w:lang w:val="ru-RU" w:eastAsia="en-US" w:bidi="ar-SA"/>
              </w:rPr>
              <w:t>Учебный год</w:t>
            </w:r>
          </w:p>
        </w:tc>
        <w:tc>
          <w:tcPr>
            <w:tcW w:w="2538" w:type="dxa"/>
            <w:tcBorders/>
          </w:tcPr>
          <w:p>
            <w:pPr>
              <w:pStyle w:val="Normal"/>
              <w:widowControl/>
              <w:spacing w:lineRule="auto" w:line="240" w:before="0" w:after="0"/>
              <w:jc w:val="both"/>
              <w:rPr>
                <w:rFonts w:ascii="Calibri" w:hAnsi="Calibri" w:eastAsia="Calibri" w:cs=""/>
                <w:kern w:val="0"/>
                <w:sz w:val="20"/>
                <w:szCs w:val="20"/>
                <w:highlight w:val="none"/>
                <w:shd w:fill="auto" w:val="clear"/>
                <w:lang w:val="ru-RU" w:eastAsia="en-US" w:bidi="ar-SA"/>
              </w:rPr>
            </w:pPr>
            <w:r>
              <w:rPr>
                <w:rFonts w:eastAsia="Calibri" w:cs="Times New Roman"/>
                <w:b/>
                <w:color w:val="000000"/>
                <w:kern w:val="0"/>
                <w:sz w:val="20"/>
                <w:szCs w:val="20"/>
                <w:shd w:fill="auto" w:val="clear"/>
                <w:lang w:val="ru-RU" w:eastAsia="en-US" w:bidi="ar-SA"/>
              </w:rPr>
              <w:t>Количество волонтерских отрядов в ОУ</w:t>
            </w:r>
          </w:p>
        </w:tc>
        <w:tc>
          <w:tcPr>
            <w:tcW w:w="2536" w:type="dxa"/>
            <w:tcBorders/>
          </w:tcPr>
          <w:p>
            <w:pPr>
              <w:pStyle w:val="Normal"/>
              <w:widowControl/>
              <w:spacing w:lineRule="auto" w:line="240" w:before="0" w:after="0"/>
              <w:jc w:val="both"/>
              <w:rPr>
                <w:rFonts w:ascii="Calibri" w:hAnsi="Calibri" w:eastAsia="Calibri" w:cs=""/>
                <w:kern w:val="0"/>
                <w:sz w:val="20"/>
                <w:szCs w:val="20"/>
                <w:highlight w:val="none"/>
                <w:shd w:fill="auto" w:val="clear"/>
                <w:lang w:val="ru-RU" w:eastAsia="en-US" w:bidi="ar-SA"/>
              </w:rPr>
            </w:pPr>
            <w:r>
              <w:rPr>
                <w:rFonts w:eastAsia="Calibri" w:cs="Times New Roman"/>
                <w:b/>
                <w:color w:val="000000"/>
                <w:kern w:val="0"/>
                <w:sz w:val="20"/>
                <w:szCs w:val="20"/>
                <w:shd w:fill="auto" w:val="clear"/>
                <w:lang w:val="ru-RU" w:eastAsia="en-US" w:bidi="ar-SA"/>
              </w:rPr>
              <w:t>Количество человек</w:t>
            </w:r>
          </w:p>
        </w:tc>
      </w:tr>
      <w:tr>
        <w:trPr/>
        <w:tc>
          <w:tcPr>
            <w:tcW w:w="707" w:type="dxa"/>
            <w:tcBorders/>
          </w:tcPr>
          <w:p>
            <w:pPr>
              <w:pStyle w:val="ListParagraph"/>
              <w:widowControl/>
              <w:numPr>
                <w:ilvl w:val="0"/>
                <w:numId w:val="39"/>
              </w:numPr>
              <w:spacing w:lineRule="atLeast" w:line="360" w:before="0" w:after="0"/>
              <w:contextualSpacing/>
              <w:jc w:val="both"/>
              <w:rPr>
                <w:rFonts w:ascii="Times New Roman" w:hAnsi="Times New Roman" w:eastAsia="Calibri" w:cs="Times New Roman"/>
                <w:color w:val="000000"/>
                <w:kern w:val="0"/>
                <w:sz w:val="20"/>
                <w:szCs w:val="20"/>
                <w:highlight w:val="none"/>
                <w:shd w:fill="auto" w:val="clear"/>
                <w:lang w:val="ru-RU" w:eastAsia="en-US" w:bidi="ar-SA"/>
              </w:rPr>
            </w:pPr>
            <w:r>
              <w:rPr>
                <w:rFonts w:eastAsia="Calibri" w:cs="Times New Roman" w:ascii="Times New Roman" w:hAnsi="Times New Roman"/>
                <w:color w:val="000000"/>
                <w:kern w:val="0"/>
                <w:sz w:val="20"/>
                <w:szCs w:val="20"/>
                <w:shd w:fill="auto" w:val="clear"/>
                <w:lang w:val="ru-RU" w:eastAsia="en-US" w:bidi="ar-SA"/>
              </w:rPr>
            </w:r>
          </w:p>
        </w:tc>
        <w:tc>
          <w:tcPr>
            <w:tcW w:w="3227"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2020-2021</w:t>
            </w:r>
          </w:p>
        </w:tc>
        <w:tc>
          <w:tcPr>
            <w:tcW w:w="2538"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29</w:t>
            </w:r>
          </w:p>
        </w:tc>
        <w:tc>
          <w:tcPr>
            <w:tcW w:w="2536"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634</w:t>
            </w:r>
          </w:p>
        </w:tc>
      </w:tr>
      <w:tr>
        <w:trPr/>
        <w:tc>
          <w:tcPr>
            <w:tcW w:w="707" w:type="dxa"/>
            <w:tcBorders/>
          </w:tcPr>
          <w:p>
            <w:pPr>
              <w:pStyle w:val="ListParagraph"/>
              <w:widowControl/>
              <w:numPr>
                <w:ilvl w:val="0"/>
                <w:numId w:val="7"/>
              </w:numPr>
              <w:spacing w:lineRule="atLeast" w:line="360" w:before="0" w:after="0"/>
              <w:contextualSpacing/>
              <w:jc w:val="both"/>
              <w:rPr>
                <w:rFonts w:ascii="Times New Roman" w:hAnsi="Times New Roman" w:eastAsia="Calibri" w:cs="Times New Roman"/>
                <w:color w:val="000000"/>
                <w:kern w:val="0"/>
                <w:sz w:val="20"/>
                <w:szCs w:val="20"/>
                <w:highlight w:val="none"/>
                <w:shd w:fill="auto" w:val="clear"/>
                <w:lang w:val="ru-RU" w:eastAsia="en-US" w:bidi="ar-SA"/>
              </w:rPr>
            </w:pPr>
            <w:r>
              <w:rPr>
                <w:rFonts w:eastAsia="Calibri" w:cs="Times New Roman" w:ascii="Times New Roman" w:hAnsi="Times New Roman"/>
                <w:color w:val="000000"/>
                <w:kern w:val="0"/>
                <w:sz w:val="20"/>
                <w:szCs w:val="20"/>
                <w:shd w:fill="auto" w:val="clear"/>
                <w:lang w:val="ru-RU" w:eastAsia="en-US" w:bidi="ar-SA"/>
              </w:rPr>
            </w:r>
          </w:p>
        </w:tc>
        <w:tc>
          <w:tcPr>
            <w:tcW w:w="3227"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2021-2022</w:t>
            </w:r>
          </w:p>
        </w:tc>
        <w:tc>
          <w:tcPr>
            <w:tcW w:w="2538"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28</w:t>
            </w:r>
          </w:p>
        </w:tc>
        <w:tc>
          <w:tcPr>
            <w:tcW w:w="2536"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600</w:t>
            </w:r>
          </w:p>
        </w:tc>
      </w:tr>
      <w:tr>
        <w:trPr/>
        <w:tc>
          <w:tcPr>
            <w:tcW w:w="707" w:type="dxa"/>
            <w:tcBorders/>
          </w:tcPr>
          <w:p>
            <w:pPr>
              <w:pStyle w:val="ListParagraph"/>
              <w:widowControl/>
              <w:numPr>
                <w:ilvl w:val="0"/>
                <w:numId w:val="7"/>
              </w:numPr>
              <w:spacing w:lineRule="atLeast" w:line="360" w:before="0" w:after="0"/>
              <w:contextualSpacing/>
              <w:jc w:val="both"/>
              <w:rPr>
                <w:rFonts w:ascii="Times New Roman" w:hAnsi="Times New Roman" w:eastAsia="Calibri" w:cs="Times New Roman"/>
                <w:color w:val="000000"/>
                <w:kern w:val="0"/>
                <w:sz w:val="20"/>
                <w:szCs w:val="20"/>
                <w:highlight w:val="none"/>
                <w:shd w:fill="auto" w:val="clear"/>
                <w:lang w:val="ru-RU" w:eastAsia="en-US" w:bidi="ar-SA"/>
              </w:rPr>
            </w:pPr>
            <w:r>
              <w:rPr>
                <w:rFonts w:eastAsia="Calibri" w:cs="Times New Roman" w:ascii="Times New Roman" w:hAnsi="Times New Roman"/>
                <w:color w:val="000000"/>
                <w:kern w:val="0"/>
                <w:sz w:val="20"/>
                <w:szCs w:val="20"/>
                <w:shd w:fill="auto" w:val="clear"/>
                <w:lang w:val="ru-RU" w:eastAsia="en-US" w:bidi="ar-SA"/>
              </w:rPr>
            </w:r>
          </w:p>
        </w:tc>
        <w:tc>
          <w:tcPr>
            <w:tcW w:w="3227"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2022-2023</w:t>
            </w:r>
          </w:p>
        </w:tc>
        <w:tc>
          <w:tcPr>
            <w:tcW w:w="2538"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29</w:t>
            </w:r>
          </w:p>
        </w:tc>
        <w:tc>
          <w:tcPr>
            <w:tcW w:w="2536"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647</w:t>
            </w:r>
          </w:p>
        </w:tc>
      </w:tr>
      <w:tr>
        <w:trPr/>
        <w:tc>
          <w:tcPr>
            <w:tcW w:w="707" w:type="dxa"/>
            <w:tcBorders/>
          </w:tcPr>
          <w:p>
            <w:pPr>
              <w:pStyle w:val="ListParagraph"/>
              <w:widowControl/>
              <w:numPr>
                <w:ilvl w:val="0"/>
                <w:numId w:val="7"/>
              </w:numPr>
              <w:spacing w:lineRule="atLeast" w:line="360" w:before="0" w:after="0"/>
              <w:contextualSpacing/>
              <w:jc w:val="both"/>
              <w:rPr>
                <w:rFonts w:ascii="Times New Roman" w:hAnsi="Times New Roman" w:eastAsia="Calibri" w:cs="Times New Roman"/>
                <w:color w:val="000000"/>
                <w:kern w:val="0"/>
                <w:sz w:val="20"/>
                <w:szCs w:val="20"/>
                <w:highlight w:val="none"/>
                <w:shd w:fill="auto" w:val="clear"/>
                <w:lang w:val="ru-RU" w:eastAsia="en-US" w:bidi="ar-SA"/>
              </w:rPr>
            </w:pPr>
            <w:r>
              <w:rPr>
                <w:rFonts w:eastAsia="Calibri" w:cs="Times New Roman" w:ascii="Times New Roman" w:hAnsi="Times New Roman"/>
                <w:color w:val="000000"/>
                <w:kern w:val="0"/>
                <w:sz w:val="20"/>
                <w:szCs w:val="20"/>
                <w:shd w:fill="auto" w:val="clear"/>
                <w:lang w:val="ru-RU" w:eastAsia="en-US" w:bidi="ar-SA"/>
              </w:rPr>
            </w:r>
          </w:p>
        </w:tc>
        <w:tc>
          <w:tcPr>
            <w:tcW w:w="3227"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2023-2024</w:t>
            </w:r>
          </w:p>
        </w:tc>
        <w:tc>
          <w:tcPr>
            <w:tcW w:w="2538"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33</w:t>
            </w:r>
          </w:p>
        </w:tc>
        <w:tc>
          <w:tcPr>
            <w:tcW w:w="2536"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1062</w:t>
            </w:r>
          </w:p>
        </w:tc>
      </w:tr>
      <w:tr>
        <w:trPr/>
        <w:tc>
          <w:tcPr>
            <w:tcW w:w="707" w:type="dxa"/>
            <w:tcBorders/>
          </w:tcPr>
          <w:p>
            <w:pPr>
              <w:pStyle w:val="ListParagraph"/>
              <w:widowControl/>
              <w:numPr>
                <w:ilvl w:val="0"/>
                <w:numId w:val="7"/>
              </w:numPr>
              <w:spacing w:lineRule="atLeast" w:line="360" w:before="0" w:after="0"/>
              <w:contextualSpacing/>
              <w:jc w:val="both"/>
              <w:rPr>
                <w:rFonts w:ascii="Times New Roman" w:hAnsi="Times New Roman" w:eastAsia="Calibri" w:cs="Times New Roman"/>
                <w:color w:val="000000"/>
                <w:kern w:val="0"/>
                <w:sz w:val="20"/>
                <w:szCs w:val="20"/>
                <w:highlight w:val="none"/>
                <w:shd w:fill="auto" w:val="clear"/>
                <w:lang w:val="ru-RU" w:eastAsia="en-US" w:bidi="ar-SA"/>
              </w:rPr>
            </w:pPr>
            <w:r>
              <w:rPr>
                <w:rFonts w:eastAsia="Calibri" w:cs="Times New Roman" w:ascii="Times New Roman" w:hAnsi="Times New Roman"/>
                <w:color w:val="000000"/>
                <w:kern w:val="0"/>
                <w:sz w:val="20"/>
                <w:szCs w:val="20"/>
                <w:shd w:fill="auto" w:val="clear"/>
                <w:lang w:val="ru-RU" w:eastAsia="en-US" w:bidi="ar-SA"/>
              </w:rPr>
            </w:r>
          </w:p>
        </w:tc>
        <w:tc>
          <w:tcPr>
            <w:tcW w:w="3227"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2024-2025</w:t>
            </w:r>
          </w:p>
        </w:tc>
        <w:tc>
          <w:tcPr>
            <w:tcW w:w="2538"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39</w:t>
            </w:r>
          </w:p>
        </w:tc>
        <w:tc>
          <w:tcPr>
            <w:tcW w:w="2536" w:type="dxa"/>
            <w:tcBorders/>
          </w:tcPr>
          <w:p>
            <w:pPr>
              <w:pStyle w:val="Normal"/>
              <w:widowControl/>
              <w:spacing w:lineRule="atLeast" w:line="360" w:before="0" w:after="0"/>
              <w:jc w:val="both"/>
              <w:rPr>
                <w:rFonts w:ascii="Calibri" w:hAnsi="Calibri" w:eastAsia="Calibri" w:cs=""/>
                <w:kern w:val="0"/>
                <w:sz w:val="20"/>
                <w:szCs w:val="20"/>
                <w:highlight w:val="none"/>
                <w:shd w:fill="auto" w:val="clear"/>
                <w:lang w:val="ru-RU" w:eastAsia="en-US" w:bidi="ar-SA"/>
              </w:rPr>
            </w:pPr>
            <w:r>
              <w:rPr>
                <w:rFonts w:eastAsia="Calibri" w:cs="Times New Roman"/>
                <w:color w:val="000000"/>
                <w:kern w:val="0"/>
                <w:sz w:val="20"/>
                <w:szCs w:val="20"/>
                <w:shd w:fill="auto" w:val="clear"/>
                <w:lang w:val="ru-RU" w:eastAsia="en-US" w:bidi="ar-SA"/>
              </w:rPr>
              <w:t>1366</w:t>
            </w:r>
          </w:p>
        </w:tc>
      </w:tr>
    </w:tbl>
    <w:p>
      <w:pPr>
        <w:pStyle w:val="Normal"/>
        <w:spacing w:before="0" w:after="0"/>
        <w:ind w:firstLine="708"/>
        <w:jc w:val="both"/>
        <w:rPr>
          <w:rFonts w:ascii="Times New Roman" w:hAnsi="Times New Roman" w:cs="Times New Roman"/>
          <w:color w:val="000000"/>
        </w:rPr>
      </w:pPr>
      <w:r>
        <w:rPr>
          <w:rFonts w:cs="Times New Roman"/>
          <w:color w:val="000000"/>
        </w:rPr>
      </w:r>
    </w:p>
    <w:p>
      <w:pPr>
        <w:pStyle w:val="Normal"/>
        <w:spacing w:before="0" w:after="0"/>
        <w:ind w:firstLine="708"/>
        <w:jc w:val="both"/>
        <w:rPr>
          <w:sz w:val="24"/>
          <w:szCs w:val="24"/>
          <w:highlight w:val="none"/>
          <w:shd w:fill="auto" w:val="clear"/>
        </w:rPr>
      </w:pPr>
      <w:r>
        <w:rPr>
          <w:rFonts w:cs="Times New Roman"/>
          <w:color w:val="000000"/>
          <w:sz w:val="24"/>
          <w:szCs w:val="24"/>
          <w:shd w:fill="auto" w:val="clear"/>
        </w:rPr>
        <w:t>Динамика положительная. Количество отрядов увеличилось, соответственно увеличилось и количество детей, вовлеченных в волонтерское движение.</w:t>
      </w:r>
    </w:p>
    <w:p>
      <w:pPr>
        <w:pStyle w:val="Normal"/>
        <w:spacing w:before="0" w:after="0"/>
        <w:ind w:firstLine="708"/>
        <w:jc w:val="both"/>
        <w:rPr>
          <w:sz w:val="24"/>
          <w:szCs w:val="24"/>
          <w:highlight w:val="none"/>
          <w:shd w:fill="auto" w:val="clear"/>
        </w:rPr>
      </w:pPr>
      <w:r>
        <w:rPr>
          <w:rFonts w:cs="Times New Roman"/>
          <w:color w:val="000000"/>
          <w:sz w:val="24"/>
          <w:szCs w:val="24"/>
          <w:shd w:fill="auto" w:val="clear"/>
        </w:rPr>
        <w:t>Вовлечение детей в волонтерское движение осуществляется через муниципальные, краевые и всероссийские конкурсы, акции в оффлайн и онлайн форматах. Информация о мероприятиях размещается в социальных сетях в «ВКонтакте» на сайтах ОО.</w:t>
      </w:r>
    </w:p>
    <w:p>
      <w:pPr>
        <w:pStyle w:val="Normal"/>
        <w:ind w:firstLine="708"/>
        <w:jc w:val="both"/>
        <w:rPr>
          <w:highlight w:val="none"/>
          <w:shd w:fill="FFFF00" w:val="clear"/>
        </w:rPr>
      </w:pPr>
      <w:r>
        <w:rPr>
          <w:shd w:fill="FFFF00" w:val="clear"/>
        </w:rPr>
      </w:r>
    </w:p>
    <w:p>
      <w:pPr>
        <w:pStyle w:val="Normal"/>
        <w:ind w:firstLine="708"/>
        <w:jc w:val="center"/>
        <w:rPr>
          <w:highlight w:val="none"/>
          <w:shd w:fill="auto" w:val="clear"/>
        </w:rPr>
      </w:pPr>
      <w:r>
        <w:rPr>
          <w:b/>
          <w:i/>
          <w:color w:val="000000"/>
          <w:shd w:fill="auto" w:val="clear"/>
        </w:rPr>
        <w:t>Выводы</w:t>
      </w:r>
    </w:p>
    <w:p>
      <w:pPr>
        <w:pStyle w:val="Normal"/>
        <w:ind w:firstLine="708"/>
        <w:jc w:val="center"/>
        <w:rPr>
          <w:highlight w:val="none"/>
          <w:shd w:fill="auto" w:val="clear"/>
        </w:rPr>
      </w:pPr>
      <w:r>
        <w:rPr>
          <w:b/>
          <w:i/>
          <w:color w:val="000000"/>
          <w:shd w:fill="auto" w:val="clear"/>
        </w:rPr>
        <w:t xml:space="preserve"> </w:t>
      </w:r>
      <w:r>
        <w:rPr>
          <w:b/>
          <w:i/>
          <w:color w:val="000000"/>
          <w:shd w:fill="auto" w:val="clear"/>
        </w:rPr>
        <w:t>по итогам деятельности в 2024-2025 учебном году</w:t>
      </w:r>
    </w:p>
    <w:p>
      <w:pPr>
        <w:pStyle w:val="Normal"/>
        <w:shd w:val="clear" w:color="auto" w:fill="FFFFFF"/>
        <w:ind w:firstLine="708"/>
        <w:jc w:val="both"/>
        <w:rPr>
          <w:highlight w:val="none"/>
          <w:shd w:fill="auto" w:val="clear"/>
        </w:rPr>
      </w:pPr>
      <w:r>
        <w:rPr>
          <w:color w:val="000000"/>
          <w:shd w:fill="auto" w:val="clear"/>
        </w:rPr>
        <w:t xml:space="preserve">Исходя из сказанного выше, можно сделать вывод, что при планировании и организации деятельности дополнительного образования и воспитания системы образования Пермского муниципального округа Пермского края учитываются приоритетные задачи, установленные нормативными документами Федерального уровня (Концепция развития дополнительного образования РФ до 2030 года, Стратегия развития воспитания РФ до 2025 года, Федеральная программа воспитания). Также учитывались приоритетные задачи национального проекта «Образование»: </w:t>
      </w:r>
      <w:r>
        <w:rPr>
          <w:i/>
          <w:color w:val="000000"/>
          <w:shd w:fill="auto" w:val="clear"/>
        </w:rPr>
        <w:t>проекты «Успех каждого ребенка», «Социальная активность», «Патриотическое воспитание граждан РФ» (данные проекты были сроком до 2024 года).</w:t>
      </w:r>
    </w:p>
    <w:p>
      <w:pPr>
        <w:pStyle w:val="Normal"/>
        <w:ind w:firstLine="567"/>
        <w:jc w:val="both"/>
        <w:rPr>
          <w:highlight w:val="none"/>
          <w:shd w:fill="auto" w:val="clear"/>
        </w:rPr>
      </w:pPr>
      <w:r>
        <w:rPr>
          <w:shd w:fill="auto" w:val="clear"/>
        </w:rPr>
        <w:t>Все школы Пермского муниципального округа реализуют рабочие программы воспитания с учетом с изданием приказов Министерства Просвещения РФ от 18 мая 2023 г. № 370 «Об утверждении федеральной образовательной программы основного общего образования», № 371 «Об утверждении федеральной образовательной программы среднего общего образования», № 372 «Об утверждении федеральной образовательной программы начального общего образования».</w:t>
      </w:r>
    </w:p>
    <w:p>
      <w:pPr>
        <w:pStyle w:val="Normal"/>
        <w:ind w:firstLine="567"/>
        <w:jc w:val="both"/>
        <w:rPr>
          <w:highlight w:val="none"/>
          <w:shd w:fill="auto" w:val="clear"/>
        </w:rPr>
      </w:pPr>
      <w:r>
        <w:rPr>
          <w:shd w:fill="auto" w:val="clear"/>
        </w:rPr>
        <w:t xml:space="preserve">В обязательном порядке в программы воспитания включены направления воспитания (которые соответствуют Федеральной рабочей программе воспитания в рамках ФОП ООО, ФОП СОО, ФОП НОО): </w:t>
      </w:r>
      <w:r>
        <w:rPr>
          <w:i/>
          <w:shd w:fill="auto" w:val="clear"/>
        </w:rPr>
        <w:t>Гражданское воспитание; Патриотическое воспитание; Духовно-нравственное воспитание; Эстетическое воспитание; Физическое воспитание, формирование культуры ЗОЖ и эмоционального благополучия; Трудовое воспитание; Экологическое воспитание; Ценности научного познания.</w:t>
      </w:r>
    </w:p>
    <w:p>
      <w:pPr>
        <w:pStyle w:val="Normal"/>
        <w:shd w:val="clear" w:color="auto" w:fill="FFFFFF"/>
        <w:ind w:hanging="0"/>
        <w:jc w:val="both"/>
        <w:rPr>
          <w:highlight w:val="none"/>
          <w:shd w:fill="auto" w:val="clear"/>
        </w:rPr>
      </w:pPr>
      <w:r>
        <w:rPr>
          <w:shd w:fill="auto" w:val="clear"/>
        </w:rPr>
        <w:t xml:space="preserve">      </w:t>
      </w:r>
      <w:r>
        <w:rPr>
          <w:shd w:fill="auto" w:val="clear"/>
        </w:rPr>
        <w:t>Школы используют возможность включения в программы воспитания вариативные (дополнительные) модули, тем самым усиливают приоритетные направления работы образовательной организации с учетом Программы развития ОО и с учетом приоритетных направлений работы в сфере воспитания на уровне РФ, Пермского края, Пермского округа.</w:t>
      </w:r>
    </w:p>
    <w:p>
      <w:pPr>
        <w:pStyle w:val="Normal"/>
        <w:widowControl w:val="false"/>
        <w:tabs>
          <w:tab w:val="clear" w:pos="720"/>
          <w:tab w:val="left" w:pos="851" w:leader="none"/>
          <w:tab w:val="left" w:pos="993" w:leader="none"/>
        </w:tabs>
        <w:ind w:hanging="0"/>
        <w:jc w:val="both"/>
        <w:rPr>
          <w:highlight w:val="none"/>
          <w:shd w:fill="auto" w:val="clear"/>
        </w:rPr>
      </w:pPr>
      <w:r>
        <w:rPr>
          <w:shd w:fill="auto" w:val="clear"/>
        </w:rPr>
        <w:t xml:space="preserve">     </w:t>
      </w:r>
      <w:r>
        <w:rPr>
          <w:shd w:fill="auto" w:val="clear"/>
        </w:rPr>
        <w:t xml:space="preserve">На муниципальном уровне оказывается </w:t>
      </w:r>
      <w:r>
        <w:rPr>
          <w:sz w:val="24"/>
          <w:szCs w:val="24"/>
          <w:shd w:fill="auto" w:val="clear"/>
        </w:rPr>
        <w:t>методическая поддержка деятельности классных руководителей, создаются условия для обмена опытом (продолжение деятельности ОМО классных руководителей, конкурсное движение и другое).</w:t>
      </w:r>
    </w:p>
    <w:p>
      <w:pPr>
        <w:pStyle w:val="Normal"/>
        <w:widowControl w:val="false"/>
        <w:tabs>
          <w:tab w:val="clear" w:pos="720"/>
          <w:tab w:val="left" w:pos="851" w:leader="none"/>
          <w:tab w:val="left" w:pos="993" w:leader="none"/>
        </w:tabs>
        <w:ind w:firstLine="567"/>
        <w:jc w:val="both"/>
        <w:rPr>
          <w:highlight w:val="none"/>
          <w:shd w:fill="auto" w:val="clear"/>
        </w:rPr>
      </w:pPr>
      <w:r>
        <w:rPr>
          <w:shd w:fill="auto" w:val="clear"/>
        </w:rPr>
        <w:t>В образовательных организациях проводится работа с семьями и детьми, особое внимание многодетным семьям, семьям участников СВО (погибших в СВО), семьям, в которых воспитываются дети с ОВЗ, с инвалидностью), особый акцент в рамках проводимых мероприятий делается на возрождение уважительного отношения к семье (к большой семье), на укрепление семейных ценностей!</w:t>
      </w:r>
    </w:p>
    <w:p>
      <w:pPr>
        <w:pStyle w:val="NoSpacing"/>
        <w:ind w:firstLine="567"/>
        <w:jc w:val="both"/>
        <w:rPr>
          <w:highlight w:val="none"/>
          <w:shd w:fill="auto" w:val="clear"/>
        </w:rPr>
      </w:pPr>
      <w:r>
        <w:rPr>
          <w:rFonts w:ascii="Times New Roman" w:hAnsi="Times New Roman"/>
          <w:sz w:val="24"/>
          <w:shd w:fill="auto" w:val="clear"/>
        </w:rPr>
        <w:t>В 2024-2025 учебном году продолжил деятельность Родительский совет при управлении образования Пермского муниципального округа. Состоялось 4 заседания. После проведения муниципальных родительских собраний в ОО проводились собрания на данные темы на «местах», в том числе с приглашением специалистов разных организаций.  Но, стоит отметить низкую активность привлечения социальных партнеров для участия в проведении Родительских собраний в образовательных организациях (в основном собрания на местах проводятся непосредственно сотрудниками ОО). В пяти школах созданы Советы отцов, их деятельность развивается.</w:t>
      </w:r>
    </w:p>
    <w:p>
      <w:pPr>
        <w:pStyle w:val="ConsPlusNormal"/>
        <w:widowControl/>
        <w:jc w:val="both"/>
        <w:rPr>
          <w:highlight w:val="none"/>
          <w:shd w:fill="auto" w:val="clear"/>
        </w:rPr>
      </w:pPr>
      <w:r>
        <w:rPr>
          <w:rFonts w:cs="Times New Roman" w:ascii="Times New Roman" w:hAnsi="Times New Roman"/>
          <w:color w:val="000000"/>
          <w:sz w:val="24"/>
          <w:szCs w:val="24"/>
          <w:shd w:fill="auto" w:val="clear"/>
        </w:rPr>
        <w:t xml:space="preserve">Нам удается обеспечить охват детей дополнительным образованием свыше 75 %. В этом учебном году охват по отчетам ОО составил </w:t>
      </w:r>
      <w:r>
        <w:rPr>
          <w:rFonts w:cs="Times New Roman" w:ascii="Times New Roman" w:hAnsi="Times New Roman"/>
          <w:b/>
          <w:color w:val="000000"/>
          <w:sz w:val="24"/>
          <w:szCs w:val="24"/>
          <w:shd w:fill="auto" w:val="clear"/>
        </w:rPr>
        <w:t xml:space="preserve">76,8% </w:t>
      </w:r>
      <w:r>
        <w:rPr>
          <w:rFonts w:cs="Times New Roman" w:ascii="Times New Roman" w:hAnsi="Times New Roman"/>
          <w:color w:val="000000"/>
          <w:sz w:val="24"/>
          <w:szCs w:val="24"/>
          <w:shd w:fill="auto" w:val="clear"/>
        </w:rPr>
        <w:t xml:space="preserve">(показатель выполнен). Аналогичный результат </w:t>
      </w:r>
      <w:r>
        <w:rPr>
          <w:rFonts w:cs="Times New Roman" w:ascii="Times New Roman" w:hAnsi="Times New Roman"/>
          <w:sz w:val="24"/>
          <w:szCs w:val="24"/>
          <w:shd w:fill="auto" w:val="clear"/>
        </w:rPr>
        <w:t xml:space="preserve">по результатам аналитических данных </w:t>
      </w:r>
      <w:r>
        <w:rPr>
          <w:rFonts w:cs="Times New Roman" w:ascii="Times New Roman" w:hAnsi="Times New Roman"/>
          <w:color w:val="000000"/>
          <w:sz w:val="24"/>
          <w:szCs w:val="24"/>
          <w:shd w:fill="auto" w:val="clear"/>
        </w:rPr>
        <w:t>электронной системы «ЭПОС. Дополнительное образование» - именно в электронной системе «ЭПОС. Дополнительное образование» Пермским краем и на уровне РФ отслеживается выполнение (невыполнение) данного показателя.</w:t>
      </w:r>
    </w:p>
    <w:p>
      <w:pPr>
        <w:pStyle w:val="ConsPlusNormal"/>
        <w:widowControl/>
        <w:jc w:val="both"/>
        <w:rPr>
          <w:highlight w:val="none"/>
          <w:shd w:fill="auto" w:val="clear"/>
        </w:rPr>
      </w:pPr>
      <w:r>
        <w:rPr>
          <w:rFonts w:cs="Times New Roman" w:ascii="Times New Roman" w:hAnsi="Times New Roman"/>
          <w:color w:val="000000"/>
          <w:sz w:val="24"/>
          <w:szCs w:val="24"/>
          <w:shd w:fill="auto" w:val="clear"/>
        </w:rPr>
        <w:t xml:space="preserve">В Пермском муниципальном округе обеспечивается деятельность объединений всех 6 направленностей в дополнительном образовании детей. Удается выполнить другие показатели, поставленные перед регионами и муниципалитетами в рамках </w:t>
      </w:r>
      <w:r>
        <w:rPr>
          <w:rFonts w:cs="Times New Roman" w:ascii="Times New Roman" w:hAnsi="Times New Roman"/>
          <w:sz w:val="24"/>
          <w:szCs w:val="24"/>
          <w:shd w:fill="auto" w:val="clear"/>
        </w:rPr>
        <w:t xml:space="preserve">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pPr>
        <w:pStyle w:val="Normal"/>
        <w:ind w:firstLine="708"/>
        <w:jc w:val="both"/>
        <w:rPr>
          <w:highlight w:val="none"/>
          <w:shd w:fill="auto" w:val="clear"/>
        </w:rPr>
      </w:pPr>
      <w:r>
        <w:rPr>
          <w:shd w:fill="auto" w:val="clear"/>
        </w:rPr>
        <w:t xml:space="preserve">С 2022 года нам удавалось выполнить показатель в рамках Системы персонифицированного учета и персонифицированного финансирования дополнительного образования детей – «Охват детей в возрасте от 5 до 18 лет сертификатами персонифицированного финансирования дополнительного образования не менее 25 % от общего количества детей в возрасте от 5 до 18 лет». Стартовал переход с 2025 года на реализацию муниципального социального заказа на оказание государственных (муниципальных) услуг в социальной сфере. </w:t>
      </w:r>
    </w:p>
    <w:p>
      <w:pPr>
        <w:pStyle w:val="Normal"/>
        <w:ind w:firstLine="708"/>
        <w:jc w:val="both"/>
        <w:rPr>
          <w:highlight w:val="none"/>
          <w:shd w:fill="auto" w:val="clear"/>
        </w:rPr>
      </w:pPr>
      <w:r>
        <w:rPr>
          <w:color w:val="000000"/>
          <w:shd w:fill="auto" w:val="clear"/>
        </w:rPr>
        <w:t xml:space="preserve">В 2024-2025 учебном году обучающиеся Пермского округа продолжили посещение смен, курсов, занятий, мероприятий краевых учреждений в Пермском крае: Академия первых, ДНК им. А.Фридмана, IT – куб, Технопарк Кванториум, осуществляется вручение знака отличия «Гордость Пермского края» (согласно квоте) и др. В прошедшем учебном году немало высоких побед среди детей на уроне края, России (наука, исследование, спорт, робототехника, художественная направленность). </w:t>
      </w:r>
    </w:p>
    <w:p>
      <w:pPr>
        <w:pStyle w:val="Normal"/>
        <w:ind w:firstLine="708"/>
        <w:jc w:val="both"/>
        <w:rPr>
          <w:highlight w:val="none"/>
          <w:shd w:fill="auto" w:val="clear"/>
        </w:rPr>
      </w:pPr>
      <w:r>
        <w:rPr>
          <w:color w:val="000000"/>
          <w:shd w:fill="auto" w:val="clear"/>
        </w:rPr>
        <w:t>Особо стоит отметить результаты детей в спорте - увеличение количества участников в соревнованиях краевого, всероссийского уровней, стабильно высокие результаты по итогам участия в соревнованиях разных уровней, ежегодное участие (и призовые места) юных спортсменов Пермского муниципального округа во всероссийской олимпиаде на уровне РФ, ежегодно самое большое количество получателей знака отличия «Гордость Пермского края» в номинации «Физическая культура и спорт», создаются условия для развития школьных спортивных клубов (во всех школах созданы и функционируют ШСК), и иные результаты. Есть призер заключительного этапа Всероссийской олимпиады школьников по физической культуре. Школы участвуют в краевых проектах «Самбо в школу», «Футбол в школу», «Шахматы в школу».</w:t>
      </w:r>
    </w:p>
    <w:p>
      <w:pPr>
        <w:pStyle w:val="Normal"/>
        <w:ind w:firstLine="708"/>
        <w:jc w:val="both"/>
        <w:rPr>
          <w:highlight w:val="none"/>
          <w:shd w:fill="auto" w:val="clear"/>
        </w:rPr>
      </w:pPr>
      <w:r>
        <w:rPr>
          <w:color w:val="000000"/>
          <w:shd w:fill="auto" w:val="clear"/>
        </w:rPr>
        <w:t xml:space="preserve">Но есть необходимость дальше усиливать деятельность по выявлению, сопровождению детской одаренности, разработать систему работы своевременного выявления и качественной поддержки (развития) талантливых, способных детей </w:t>
      </w:r>
      <w:r>
        <w:rPr>
          <w:i/>
          <w:color w:val="000000"/>
          <w:shd w:fill="auto" w:val="clear"/>
        </w:rPr>
        <w:t>(не только интеллектуальная одаренность).</w:t>
      </w:r>
    </w:p>
    <w:p>
      <w:pPr>
        <w:pStyle w:val="Normal"/>
        <w:spacing w:before="0" w:after="0"/>
        <w:ind w:firstLine="684"/>
        <w:contextualSpacing/>
        <w:jc w:val="both"/>
        <w:rPr>
          <w:highlight w:val="none"/>
          <w:shd w:fill="auto" w:val="clear"/>
        </w:rPr>
      </w:pPr>
      <w:r>
        <w:rPr>
          <w:rFonts w:eastAsia="Calibri"/>
          <w:bCs/>
          <w:color w:val="000000"/>
          <w:shd w:fill="auto" w:val="clear"/>
        </w:rPr>
        <w:t>Во всех школах (100%) созданы и функционируют Школьные театры, Школьные музеи. Управлением образования совместно с «ДЮЦ «Импульс», МКУ ЦРО осуществляется соответствующая работа по методическому сопровождению деятельности педагогов, являющихся руководителями Школьных театров, школьных музеев (семинары, обмен опытом, конкурсные мероприятия для педагогов и обучающихся).</w:t>
      </w:r>
    </w:p>
    <w:p>
      <w:pPr>
        <w:pStyle w:val="Normal"/>
        <w:suppressAutoHyphens w:val="true"/>
        <w:ind w:firstLine="708"/>
        <w:jc w:val="both"/>
        <w:rPr>
          <w:highlight w:val="none"/>
          <w:shd w:fill="auto" w:val="clear"/>
        </w:rPr>
      </w:pPr>
      <w:r>
        <w:rPr>
          <w:color w:val="000000"/>
          <w:shd w:fill="auto" w:val="clear"/>
        </w:rPr>
        <w:t xml:space="preserve">Пермский муниципальный округ является активным участником реализации мероприятий по развитию </w:t>
      </w:r>
      <w:r>
        <w:rPr>
          <w:shd w:fill="auto" w:val="clear"/>
        </w:rPr>
        <w:t>туристско-краеведческой деятельности, развитию детского познавательного туризма – участие в проекте детского и семейного туризма «Дети едут к детям», и дети, и педагоги, и родители участвуют в разработке туристских маршрутов, в проведении экскурсий, входят в состав Детского Совета по туризму Пермского края. Школы округа обеспечивают участие детей в познавательных экскурсиях в рамках исполнения показателя «Доля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Концепции развития дополнительного образования детей до 2030 года.</w:t>
      </w:r>
    </w:p>
    <w:p>
      <w:pPr>
        <w:pStyle w:val="Normal"/>
        <w:ind w:firstLine="567"/>
        <w:jc w:val="both"/>
        <w:rPr>
          <w:highlight w:val="none"/>
          <w:shd w:fill="auto" w:val="clear"/>
        </w:rPr>
      </w:pPr>
      <w:r>
        <w:rPr>
          <w:color w:val="000000"/>
          <w:shd w:fill="auto" w:val="clear"/>
        </w:rPr>
        <w:t xml:space="preserve">Значительное внимание в течение года уделялось мероприятиям, направленным на формирование здорового и безопасного образа жизни, развитие патриотизма у подрастающего поколения, вовлечение детей в волонтерскую деятельность, на формирования экологической культуры. Третий год был реализован проект «Большая патриотическая игра» с масштабным итоговым мероприятием «Парад Победы». </w:t>
      </w:r>
    </w:p>
    <w:p>
      <w:pPr>
        <w:pStyle w:val="Style23"/>
        <w:spacing w:lineRule="auto" w:line="240" w:before="0" w:after="0"/>
        <w:ind w:firstLine="708"/>
        <w:jc w:val="both"/>
        <w:rPr>
          <w:highlight w:val="none"/>
          <w:shd w:fill="auto" w:val="clear"/>
        </w:rPr>
      </w:pPr>
      <w:r>
        <w:rPr>
          <w:color w:val="000000"/>
          <w:shd w:fill="auto" w:val="clear"/>
        </w:rPr>
        <w:t xml:space="preserve">Уделяется особое внимание мероприятиям, направленным на профилактику детского и семейного неблагополучия. Образовательные организации выявляют детей (семьи), требующих коррекционных (профилактических) мероприятий, поддержки (дети Группы риска и СОП). Наши педагоги используют единую информационную систему «Траектория» (но по-прежнему есть ряд трудностей). </w:t>
      </w:r>
    </w:p>
    <w:p>
      <w:pPr>
        <w:pStyle w:val="Normal"/>
        <w:ind w:firstLine="708"/>
        <w:jc w:val="both"/>
        <w:rPr>
          <w:highlight w:val="none"/>
          <w:shd w:fill="auto" w:val="clear"/>
        </w:rPr>
      </w:pPr>
      <w:r>
        <w:rPr>
          <w:color w:val="000000"/>
          <w:shd w:fill="auto" w:val="clear"/>
        </w:rPr>
        <w:t xml:space="preserve">Система образования успешно с 2021 года реализует проект «Кибербезопасность», направленный на формирование культуры безопасного поведения детей в сети «Интернет», на предупреждение вовлечения детей в деструктивные группы. Данный проект реализовывается совместно с Пермской региональной общественной организацией «Правда вместе». В каждой школе определено ответственное лицо за кибербезопасность в школе. В ОО изданы приказы о закреплении ответственности в данном направлении работы, разработаны Планы на учебный год о проведении мероприятий по Интернет-безопасности, проводятся профилактические мероприятия с детьми, родителями, беседы индивидуальные и групповые, осуществляется выявление детей, состоящих в деструктивных группах. </w:t>
      </w:r>
    </w:p>
    <w:p>
      <w:pPr>
        <w:pStyle w:val="Normal"/>
        <w:ind w:firstLine="708"/>
        <w:jc w:val="both"/>
        <w:rPr>
          <w:highlight w:val="none"/>
          <w:shd w:fill="auto" w:val="clear"/>
        </w:rPr>
      </w:pPr>
      <w:r>
        <w:rPr>
          <w:shd w:fill="auto" w:val="clear"/>
        </w:rPr>
      </w:r>
    </w:p>
    <w:p>
      <w:pPr>
        <w:pStyle w:val="Normal"/>
        <w:ind w:firstLine="708"/>
        <w:jc w:val="center"/>
        <w:rPr>
          <w:highlight w:val="none"/>
          <w:shd w:fill="auto" w:val="clear"/>
        </w:rPr>
      </w:pPr>
      <w:r>
        <w:rPr>
          <w:b/>
          <w:bCs/>
          <w:i/>
          <w:color w:val="000000"/>
          <w:shd w:fill="auto" w:val="clear"/>
        </w:rPr>
        <w:t>Имеющиеся проблемы по итогам 2024-2025 учебного года</w:t>
      </w:r>
    </w:p>
    <w:p>
      <w:pPr>
        <w:pStyle w:val="ListParagraph"/>
        <w:numPr>
          <w:ilvl w:val="3"/>
          <w:numId w:val="3"/>
        </w:numPr>
        <w:spacing w:lineRule="auto" w:line="240" w:before="0" w:after="0"/>
        <w:ind w:firstLine="709" w:left="0"/>
        <w:contextualSpacing/>
        <w:jc w:val="both"/>
        <w:rPr>
          <w:highlight w:val="none"/>
          <w:shd w:fill="auto" w:val="clear"/>
        </w:rPr>
      </w:pPr>
      <w:r>
        <w:rPr>
          <w:rFonts w:ascii="Times New Roman" w:hAnsi="Times New Roman"/>
          <w:color w:val="000000"/>
          <w:sz w:val="24"/>
          <w:shd w:fill="auto" w:val="clear"/>
        </w:rPr>
        <w:t xml:space="preserve">Отсутствует качественная (системная) работа по выявлению, учету и сопровождению одаренных детей (начиная с дошкольных образовательных организаций), в том числе недостаточный уровень подготовки на уровне образовательных организаций (округа) к участию обучающихся во всероссийской олимпиаде школьников, </w:t>
      </w:r>
      <w:r>
        <w:rPr>
          <w:rFonts w:ascii="Times New Roman" w:hAnsi="Times New Roman"/>
          <w:sz w:val="24"/>
          <w:shd w:fill="auto" w:val="clear"/>
        </w:rPr>
        <w:t>не во всех школах выстроена система проведения школьного этапа и подготовки обучающихся к муниципальному этапу, педагоги не владеют технологиями подготовки обучающихся к олимпиадам.</w:t>
      </w:r>
    </w:p>
    <w:p>
      <w:pPr>
        <w:pStyle w:val="ListParagraph"/>
        <w:numPr>
          <w:ilvl w:val="3"/>
          <w:numId w:val="3"/>
        </w:numPr>
        <w:spacing w:lineRule="auto" w:line="240" w:before="0" w:after="0"/>
        <w:ind w:firstLine="709" w:left="0"/>
        <w:contextualSpacing/>
        <w:jc w:val="both"/>
        <w:rPr>
          <w:highlight w:val="none"/>
          <w:shd w:fill="auto" w:val="clear"/>
        </w:rPr>
      </w:pPr>
      <w:r>
        <w:rPr>
          <w:rFonts w:ascii="Times New Roman" w:hAnsi="Times New Roman"/>
          <w:sz w:val="24"/>
          <w:shd w:fill="auto" w:val="clear"/>
        </w:rPr>
        <w:t xml:space="preserve">Не все школы активно используют возможность дополнительного обучения детей в краевых центрах поддержки и развития детской одаренности: </w:t>
      </w:r>
      <w:r>
        <w:rPr>
          <w:rFonts w:ascii="Times New Roman" w:hAnsi="Times New Roman"/>
          <w:color w:val="000000"/>
          <w:sz w:val="24"/>
          <w:shd w:fill="auto" w:val="clear"/>
        </w:rPr>
        <w:t>Академия первых, ДНК им. А.Фридмана, IT – куб, Технопарк Кванториум.</w:t>
      </w:r>
    </w:p>
    <w:p>
      <w:pPr>
        <w:pStyle w:val="ConsPlusNormal"/>
        <w:widowControl/>
        <w:numPr>
          <w:ilvl w:val="3"/>
          <w:numId w:val="3"/>
        </w:numPr>
        <w:tabs>
          <w:tab w:val="clear" w:pos="720"/>
          <w:tab w:val="left" w:pos="851" w:leader="none"/>
        </w:tabs>
        <w:ind w:firstLine="709" w:left="0"/>
        <w:jc w:val="both"/>
        <w:rPr>
          <w:highlight w:val="none"/>
          <w:shd w:fill="auto" w:val="clear"/>
        </w:rPr>
      </w:pPr>
      <w:r>
        <w:rPr>
          <w:rFonts w:cs="Times New Roman" w:ascii="Times New Roman" w:hAnsi="Times New Roman"/>
          <w:color w:val="000000"/>
          <w:sz w:val="24"/>
          <w:szCs w:val="24"/>
          <w:shd w:fill="auto" w:val="clear"/>
        </w:rPr>
        <w:t>Нес</w:t>
      </w:r>
      <w:r>
        <w:rPr>
          <w:rFonts w:cs="Times New Roman" w:ascii="Times New Roman" w:hAnsi="Times New Roman"/>
          <w:sz w:val="24"/>
          <w:szCs w:val="24"/>
          <w:shd w:fill="auto" w:val="clear"/>
        </w:rPr>
        <w:t xml:space="preserve">воевременное и некачественное заполнение данных (их корректировка) в </w:t>
      </w:r>
      <w:r>
        <w:rPr>
          <w:rFonts w:cs="Times New Roman" w:ascii="Times New Roman" w:hAnsi="Times New Roman"/>
          <w:color w:val="000000"/>
          <w:sz w:val="24"/>
          <w:szCs w:val="24"/>
          <w:shd w:fill="auto" w:val="clear"/>
        </w:rPr>
        <w:t>электронной системе «ЭПОС. Дополнительное образование».</w:t>
      </w:r>
      <w:r>
        <w:rPr>
          <w:rFonts w:cs="Times New Roman" w:ascii="Times New Roman" w:hAnsi="Times New Roman"/>
          <w:sz w:val="24"/>
          <w:szCs w:val="24"/>
          <w:shd w:fill="auto" w:val="clear"/>
        </w:rPr>
        <w:t xml:space="preserve"> </w:t>
      </w:r>
    </w:p>
    <w:p>
      <w:pPr>
        <w:pStyle w:val="ListParagraph"/>
        <w:numPr>
          <w:ilvl w:val="3"/>
          <w:numId w:val="3"/>
        </w:numPr>
        <w:spacing w:lineRule="auto" w:line="240"/>
        <w:ind w:firstLine="709" w:left="0"/>
        <w:jc w:val="both"/>
        <w:rPr>
          <w:highlight w:val="none"/>
          <w:shd w:fill="auto" w:val="clear"/>
        </w:rPr>
      </w:pPr>
      <w:r>
        <w:rPr>
          <w:rFonts w:ascii="Times New Roman" w:hAnsi="Times New Roman"/>
          <w:color w:val="000000"/>
          <w:sz w:val="24"/>
          <w:shd w:fill="auto" w:val="clear"/>
        </w:rPr>
        <w:t>Не удается обеспечить 100% занятость дополнительным образованием детей категорий СОП, «группа риска» (у</w:t>
      </w:r>
      <w:r>
        <w:rPr>
          <w:rFonts w:ascii="Times New Roman" w:hAnsi="Times New Roman"/>
          <w:sz w:val="24"/>
          <w:shd w:fill="auto" w:val="clear"/>
        </w:rPr>
        <w:t xml:space="preserve"> детей ГР и СОП нет желания заниматься и повышать навыки социализации в группе, а педагоги не владеют достаточными знаниями и умениями работать с данной категорией детей).</w:t>
      </w:r>
    </w:p>
    <w:p>
      <w:pPr>
        <w:pStyle w:val="ListParagraph"/>
        <w:numPr>
          <w:ilvl w:val="3"/>
          <w:numId w:val="3"/>
        </w:numPr>
        <w:tabs>
          <w:tab w:val="clear" w:pos="720"/>
          <w:tab w:val="left" w:pos="851" w:leader="none"/>
        </w:tabs>
        <w:spacing w:lineRule="auto" w:line="240" w:before="0" w:after="0"/>
        <w:ind w:firstLine="709" w:left="0"/>
        <w:contextualSpacing/>
        <w:jc w:val="both"/>
        <w:rPr>
          <w:highlight w:val="none"/>
          <w:shd w:fill="auto" w:val="clear"/>
        </w:rPr>
      </w:pPr>
      <w:r>
        <w:rPr>
          <w:rFonts w:ascii="Times New Roman" w:hAnsi="Times New Roman"/>
          <w:color w:val="000000"/>
          <w:sz w:val="24"/>
          <w:shd w:fill="auto" w:val="clear"/>
        </w:rPr>
        <w:t xml:space="preserve">Трудности в использовании </w:t>
      </w:r>
      <w:r>
        <w:rPr>
          <w:rFonts w:ascii="Times New Roman" w:hAnsi="Times New Roman"/>
          <w:sz w:val="24"/>
          <w:shd w:fill="auto" w:val="clear"/>
        </w:rPr>
        <w:t xml:space="preserve">ЕИС «Траектория»: неподготовленность педагогов ОО работать в информационном цифровом пространстве, </w:t>
      </w:r>
      <w:r>
        <w:rPr>
          <w:rFonts w:ascii="Times New Roman" w:hAnsi="Times New Roman"/>
          <w:color w:val="000000"/>
          <w:sz w:val="24"/>
          <w:shd w:fill="auto" w:val="clear"/>
        </w:rPr>
        <w:t>незаполнение (не систематическое заполнение) воспитателями и классными руководителями карт педагогического наблюдения, показателей успешности.</w:t>
      </w:r>
    </w:p>
    <w:p>
      <w:pPr>
        <w:pStyle w:val="ListParagraph"/>
        <w:numPr>
          <w:ilvl w:val="3"/>
          <w:numId w:val="3"/>
        </w:numPr>
        <w:spacing w:lineRule="auto" w:line="240"/>
        <w:ind w:firstLine="709" w:left="0"/>
        <w:jc w:val="both"/>
        <w:rPr>
          <w:highlight w:val="none"/>
          <w:shd w:fill="auto" w:val="clear"/>
        </w:rPr>
      </w:pPr>
      <w:r>
        <w:rPr>
          <w:rFonts w:ascii="Times New Roman" w:hAnsi="Times New Roman"/>
          <w:color w:val="000000"/>
          <w:sz w:val="24"/>
          <w:shd w:fill="auto" w:val="clear"/>
        </w:rPr>
        <w:t>Слабое межведомственное взаимодействие учреждений системы профилактики и безнадзорности несовершеннолетних (зачастую основной груз ответственности по профилактике преступлений и правонарушений несут ОО).</w:t>
      </w:r>
    </w:p>
    <w:p>
      <w:pPr>
        <w:pStyle w:val="ListParagraph"/>
        <w:numPr>
          <w:ilvl w:val="3"/>
          <w:numId w:val="3"/>
        </w:numPr>
        <w:spacing w:lineRule="auto" w:line="240"/>
        <w:ind w:firstLine="709" w:left="0"/>
        <w:jc w:val="both"/>
        <w:rPr>
          <w:highlight w:val="none"/>
          <w:shd w:fill="auto" w:val="clear"/>
        </w:rPr>
      </w:pPr>
      <w:r>
        <w:rPr>
          <w:rFonts w:ascii="Times New Roman" w:hAnsi="Times New Roman"/>
          <w:color w:val="000000"/>
          <w:sz w:val="24"/>
          <w:shd w:fill="auto" w:val="clear"/>
        </w:rPr>
        <w:t xml:space="preserve">Рост </w:t>
      </w:r>
      <w:r>
        <w:rPr>
          <w:rFonts w:ascii="Times New Roman" w:hAnsi="Times New Roman"/>
          <w:bCs/>
          <w:sz w:val="24"/>
          <w:shd w:fill="auto" w:val="clear"/>
          <w:lang w:eastAsia="en-US"/>
        </w:rPr>
        <w:t>количества детей - поставленных на учет в Группу риска СОП повторно, находящихся в СОП, переведенных в СОП из категории «Группа риска», поставленных в СОП из категории «Норма».</w:t>
      </w:r>
    </w:p>
    <w:p>
      <w:pPr>
        <w:pStyle w:val="ListParagraph"/>
        <w:numPr>
          <w:ilvl w:val="3"/>
          <w:numId w:val="3"/>
        </w:numPr>
        <w:shd w:val="clear" w:color="auto" w:fill="FFFFFF"/>
        <w:spacing w:lineRule="auto" w:line="240" w:before="0" w:after="0"/>
        <w:ind w:firstLine="709" w:left="0"/>
        <w:contextualSpacing/>
        <w:jc w:val="both"/>
        <w:rPr>
          <w:highlight w:val="none"/>
          <w:shd w:fill="auto" w:val="clear"/>
        </w:rPr>
      </w:pPr>
      <w:r>
        <w:rPr>
          <w:rFonts w:ascii="Times New Roman" w:hAnsi="Times New Roman"/>
          <w:sz w:val="24"/>
          <w:shd w:fill="auto" w:val="clear"/>
        </w:rPr>
        <w:t>Низкое качество разработки и реализации дополнительных общеобразовательных программ в школах и детских садах (не всегда соблюдаются требования нормативных документов к разработке программ (зачастую в детских садах и школах не знают о действующих нормативных документах в сфере дополнительного образования), не всегда достигается заявленный в программе результат, не всегда учитывается разнообразие интересов и потребностей детей разных категорий (одаренных, с ОВЗ, инвалидов, старшеклассников, находящихся в трудной жизненной ситуации, детей группы риска СОП, СОП и др.), низкий уровень квалификации педагогов дополнительного образования, работающих в школах и детских садах.</w:t>
      </w:r>
    </w:p>
    <w:p>
      <w:pPr>
        <w:pStyle w:val="ListParagraph"/>
        <w:numPr>
          <w:ilvl w:val="3"/>
          <w:numId w:val="3"/>
        </w:numPr>
        <w:spacing w:lineRule="auto" w:line="240" w:before="0" w:after="0"/>
        <w:ind w:firstLine="709" w:left="0"/>
        <w:contextualSpacing/>
        <w:jc w:val="both"/>
        <w:rPr>
          <w:highlight w:val="none"/>
          <w:shd w:fill="auto" w:val="clear"/>
        </w:rPr>
      </w:pPr>
      <w:r>
        <w:rPr>
          <w:rFonts w:ascii="Times New Roman" w:hAnsi="Times New Roman"/>
          <w:color w:val="000000"/>
          <w:sz w:val="24"/>
          <w:shd w:fill="auto" w:val="clear"/>
        </w:rPr>
        <w:t xml:space="preserve">Возникла необходимость актуализировать (пересмотреть) перечень и формат проведения мероприятий, проводимых «ДЮЦ «Импульс» - сформировать обновленный перечень (и пересмотреть формат), актуальный в современных условиях (с учетом приоритетов в сфере воспитания, дополнительного образования, с учетом необходимости выявления и развития детской одаренности, с учетом деятельности Движения первых, с учетом реализации с 2025 года инонационального проекта «Молодежь и дети» и т.п.). </w:t>
      </w:r>
    </w:p>
    <w:p>
      <w:pPr>
        <w:pStyle w:val="ListParagraph"/>
        <w:numPr>
          <w:ilvl w:val="3"/>
          <w:numId w:val="3"/>
        </w:numPr>
        <w:spacing w:lineRule="auto" w:line="240" w:before="0" w:after="0"/>
        <w:ind w:firstLine="567" w:left="0"/>
        <w:contextualSpacing w:val="false"/>
        <w:jc w:val="both"/>
        <w:rPr/>
      </w:pPr>
      <w:r>
        <w:rPr>
          <w:rFonts w:ascii="Times New Roman" w:hAnsi="Times New Roman"/>
          <w:color w:val="000000"/>
          <w:sz w:val="24"/>
          <w:shd w:fill="auto" w:val="clear"/>
        </w:rPr>
        <w:t>Актуальной остается тема, направленная на формирование культуры безопасного поведения детей в сети «Интернет», на предупреждение вовлечения детей в деструктивные группы, профилактика терроризма и экстремизма (мониторинг социальных сетей, проведение профилактических бесед).</w:t>
      </w:r>
    </w:p>
    <w:p>
      <w:pPr>
        <w:pStyle w:val="ListParagraph"/>
        <w:numPr>
          <w:ilvl w:val="3"/>
          <w:numId w:val="3"/>
        </w:numPr>
        <w:spacing w:lineRule="auto" w:line="240" w:before="0" w:after="0"/>
        <w:ind w:firstLine="425" w:left="142"/>
        <w:contextualSpacing w:val="false"/>
        <w:jc w:val="both"/>
        <w:rPr/>
      </w:pPr>
      <w:r>
        <w:rPr>
          <w:rFonts w:ascii="Times New Roman" w:hAnsi="Times New Roman"/>
          <w:sz w:val="24"/>
          <w:shd w:fill="auto" w:val="clear"/>
        </w:rPr>
        <w:t xml:space="preserve">Необходимо повышать качество деятельности отрядов ЮНАРМИЯ, Дружины юных пожарных (ДЮП), </w:t>
      </w:r>
      <w:r>
        <w:rPr>
          <w:rFonts w:ascii="Times New Roman" w:hAnsi="Times New Roman"/>
          <w:color w:val="000000"/>
          <w:sz w:val="24"/>
          <w:shd w:fill="auto" w:val="clear"/>
        </w:rPr>
        <w:t>отрядов ЮИД (оказывать педагогам, курирующим данные направления, эффективную информационно-методическую помощь, контроль).</w:t>
      </w:r>
    </w:p>
    <w:p>
      <w:pPr>
        <w:pStyle w:val="ListParagraph"/>
        <w:numPr>
          <w:ilvl w:val="3"/>
          <w:numId w:val="3"/>
        </w:numPr>
        <w:spacing w:lineRule="auto" w:line="240" w:before="0" w:after="0"/>
        <w:ind w:firstLine="425" w:left="142"/>
        <w:contextualSpacing w:val="false"/>
        <w:jc w:val="both"/>
        <w:rPr/>
      </w:pPr>
      <w:r>
        <w:rPr>
          <w:rFonts w:ascii="Times New Roman" w:hAnsi="Times New Roman"/>
          <w:color w:val="000000"/>
          <w:sz w:val="24"/>
          <w:shd w:fill="auto" w:val="clear"/>
        </w:rPr>
        <w:t>Одна из актуальных проблем – конфликты среди участников образовательных отношений, факты насилия в школьной среде.</w:t>
      </w:r>
      <w:r>
        <w:rPr>
          <w:rFonts w:cs="Times New Roman"/>
          <w:b w:val="false"/>
          <w:bCs w:val="false"/>
          <w:sz w:val="24"/>
          <w:szCs w:val="24"/>
        </w:rPr>
        <w:t xml:space="preserve"> </w:t>
      </w:r>
    </w:p>
    <w:p>
      <w:pPr>
        <w:pStyle w:val="Normal"/>
        <w:numPr>
          <w:ilvl w:val="0"/>
          <w:numId w:val="0"/>
        </w:numPr>
        <w:spacing w:lineRule="auto" w:line="240" w:before="0" w:after="0"/>
        <w:ind w:hanging="0" w:left="142"/>
        <w:jc w:val="both"/>
        <w:rPr>
          <w:b w:val="false"/>
          <w:bCs w:val="false"/>
        </w:rPr>
      </w:pPr>
      <w:r>
        <w:rPr>
          <w:rFonts w:cs="Times New Roman"/>
          <w:b w:val="false"/>
          <w:bCs w:val="false"/>
          <w:sz w:val="24"/>
          <w:szCs w:val="24"/>
        </w:rPr>
        <w:t xml:space="preserve">    </w:t>
      </w:r>
      <w:r>
        <w:rPr>
          <w:rFonts w:cs="Times New Roman"/>
          <w:b w:val="false"/>
          <w:bCs w:val="false"/>
          <w:sz w:val="24"/>
          <w:szCs w:val="24"/>
        </w:rPr>
        <w:t xml:space="preserve">13.  Пермский округ на протяжении многих лет не занимает призовых мест в Мониторинге патриотического воспитания в Пермском крае, не было получателей в 2025 году знака отличия «Гордость Пермского края» в номинации «Патриотическая деятельность» </w:t>
      </w:r>
      <w:r>
        <w:rPr>
          <w:rFonts w:cs="Times New Roman"/>
          <w:b w:val="false"/>
          <w:bCs w:val="false"/>
          <w:i/>
          <w:iCs/>
          <w:sz w:val="24"/>
          <w:szCs w:val="24"/>
        </w:rPr>
        <w:t xml:space="preserve">(вновь введенная номинация с 2025 года). </w:t>
      </w:r>
    </w:p>
    <w:p>
      <w:pPr>
        <w:pStyle w:val="Normal"/>
        <w:spacing w:lineRule="auto" w:line="240" w:before="0" w:after="0"/>
        <w:ind w:firstLine="709"/>
        <w:jc w:val="both"/>
        <w:rPr>
          <w:b w:val="false"/>
          <w:bCs w:val="false"/>
        </w:rPr>
      </w:pPr>
      <w:r>
        <w:rPr>
          <w:b w:val="false"/>
          <w:bCs w:val="false"/>
        </w:rPr>
      </w:r>
    </w:p>
    <w:p>
      <w:pPr>
        <w:pStyle w:val="Normal"/>
        <w:spacing w:lineRule="auto" w:line="240" w:before="0" w:after="0"/>
        <w:ind w:firstLine="709"/>
        <w:contextualSpacing/>
        <w:jc w:val="both"/>
        <w:rPr>
          <w:rFonts w:ascii="Times New Roman" w:hAnsi="Times New Roman" w:cs="Times New Roman"/>
          <w:iCs/>
          <w:sz w:val="24"/>
          <w:szCs w:val="24"/>
          <w:shd w:fill="auto" w:val="clear"/>
        </w:rPr>
      </w:pPr>
      <w:r>
        <w:rPr>
          <w:rFonts w:cs="Times New Roman"/>
          <w:iCs/>
          <w:sz w:val="24"/>
          <w:szCs w:val="24"/>
          <w:shd w:fill="auto" w:val="clear"/>
        </w:rPr>
      </w:r>
    </w:p>
    <w:p>
      <w:pPr>
        <w:pStyle w:val="Normal"/>
        <w:tabs>
          <w:tab w:val="clear" w:pos="720"/>
          <w:tab w:val="left" w:pos="860" w:leader="none"/>
        </w:tabs>
        <w:ind w:firstLine="567" w:left="-567"/>
        <w:jc w:val="center"/>
        <w:rPr>
          <w:highlight w:val="none"/>
          <w:shd w:fill="auto" w:val="clear"/>
        </w:rPr>
      </w:pPr>
      <w:r>
        <w:rPr>
          <w:b/>
          <w:shd w:fill="auto" w:val="clear"/>
        </w:rPr>
        <w:tab/>
      </w:r>
      <w:r>
        <w:rPr>
          <w:b/>
          <w:bCs/>
          <w:i/>
          <w:color w:val="000000"/>
          <w:shd w:fill="auto" w:val="clear"/>
        </w:rPr>
        <w:t>Ключевые задачи на 2025-2026 учебный год</w:t>
      </w:r>
    </w:p>
    <w:p>
      <w:pPr>
        <w:pStyle w:val="Normal"/>
        <w:ind w:firstLine="567" w:left="142"/>
        <w:jc w:val="both"/>
        <w:rPr>
          <w:highlight w:val="none"/>
          <w:shd w:fill="auto" w:val="clear"/>
        </w:rPr>
      </w:pPr>
      <w:r>
        <w:rPr>
          <w:shd w:fill="auto" w:val="clear"/>
        </w:rPr>
      </w:r>
    </w:p>
    <w:p>
      <w:pPr>
        <w:pStyle w:val="ListParagraph"/>
        <w:numPr>
          <w:ilvl w:val="0"/>
          <w:numId w:val="0"/>
        </w:numPr>
        <w:spacing w:lineRule="auto" w:line="240"/>
        <w:ind w:hanging="0" w:left="0"/>
        <w:jc w:val="both"/>
        <w:rPr>
          <w:highlight w:val="none"/>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ab/>
        <w:t xml:space="preserve">1. Оказать содействие классным руководителям в грамотной (качественной) </w:t>
      </w:r>
      <w:r>
        <w:rPr>
          <w:rFonts w:ascii="Times New Roman" w:hAnsi="Times New Roman"/>
          <w:b/>
          <w:bCs/>
          <w:sz w:val="24"/>
          <w:szCs w:val="24"/>
          <w:shd w:fill="auto" w:val="clear"/>
        </w:rPr>
        <w:t>организации деятельности по воспитанию гармонично развитой, патриотичной и социально ответственной личности</w:t>
      </w:r>
      <w:r>
        <w:rPr>
          <w:rFonts w:ascii="Times New Roman" w:hAnsi="Times New Roman"/>
          <w:sz w:val="24"/>
          <w:szCs w:val="24"/>
          <w:shd w:fill="auto" w:val="clear"/>
        </w:rPr>
        <w:t xml:space="preserve"> на основе традиционных российских духовно-нравственных ценностей и регионального опыта приобщения детей к культурно-историческим ценностям: </w:t>
      </w:r>
      <w:r>
        <w:rPr>
          <w:rFonts w:ascii="Times New Roman" w:hAnsi="Times New Roman"/>
          <w:sz w:val="24"/>
          <w:szCs w:val="28"/>
          <w:shd w:fill="auto" w:val="clear"/>
        </w:rPr>
        <w:t>«Педагог – ребенок: доверительное взаимодействие как основа воспитания».</w:t>
      </w:r>
    </w:p>
    <w:p>
      <w:pPr>
        <w:pStyle w:val="ListParagraph"/>
        <w:spacing w:lineRule="auto" w:line="240"/>
        <w:ind w:firstLine="709" w:left="0"/>
        <w:jc w:val="both"/>
        <w:rPr/>
      </w:pPr>
      <w:r>
        <w:rPr>
          <w:rFonts w:ascii="Times New Roman" w:hAnsi="Times New Roman"/>
          <w:sz w:val="24"/>
          <w:szCs w:val="24"/>
          <w:shd w:fill="auto" w:val="clear"/>
        </w:rPr>
        <w:t xml:space="preserve">2. Создать условия для </w:t>
      </w:r>
      <w:r>
        <w:rPr>
          <w:rFonts w:ascii="Times New Roman" w:hAnsi="Times New Roman"/>
          <w:b/>
          <w:bCs/>
          <w:sz w:val="24"/>
          <w:szCs w:val="24"/>
          <w:shd w:fill="auto" w:val="clear"/>
        </w:rPr>
        <w:t>усиления воспитательной составляющей в содержании дополнительных общеобразовательных программ</w:t>
      </w:r>
      <w:r>
        <w:rPr>
          <w:rFonts w:ascii="Times New Roman" w:hAnsi="Times New Roman"/>
          <w:sz w:val="24"/>
          <w:szCs w:val="24"/>
          <w:shd w:fill="auto" w:val="clear"/>
        </w:rPr>
        <w:t xml:space="preserve"> и организации воспитательного процесса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ListParagraph"/>
        <w:tabs>
          <w:tab w:val="clear" w:pos="720"/>
          <w:tab w:val="left" w:pos="993" w:leader="none"/>
        </w:tabs>
        <w:spacing w:lineRule="auto" w:line="240" w:before="0" w:after="0"/>
        <w:ind w:firstLine="709" w:left="0"/>
        <w:contextualSpacing/>
        <w:jc w:val="both"/>
        <w:rPr/>
      </w:pPr>
      <w:r>
        <w:rPr>
          <w:rFonts w:ascii="Times New Roman" w:hAnsi="Times New Roman"/>
          <w:b w:val="false"/>
          <w:bCs w:val="false"/>
          <w:sz w:val="24"/>
          <w:szCs w:val="24"/>
          <w:shd w:fill="auto" w:val="clear"/>
        </w:rPr>
        <w:t>3. Продумать систему выявления, поддержки и развития способностей и талантов у детей (в том числе деятельность</w:t>
      </w:r>
      <w:r>
        <w:rPr>
          <w:rFonts w:ascii="Times New Roman" w:hAnsi="Times New Roman"/>
          <w:sz w:val="24"/>
          <w:szCs w:val="24"/>
          <w:shd w:fill="auto" w:val="clear"/>
        </w:rPr>
        <w:t xml:space="preserve"> школьных кураторов по организации и сопровождению процесса выявления способных детей и их сопровождения (сопровождение не только во время проведения олимпиады, но и постоянно) в рамках </w:t>
      </w:r>
      <w:r>
        <w:rPr>
          <w:rFonts w:ascii="Times New Roman" w:hAnsi="Times New Roman"/>
          <w:b/>
          <w:sz w:val="24"/>
          <w:shd w:fill="auto" w:val="clear"/>
        </w:rPr>
        <w:t xml:space="preserve">проекта «ПРОСТО: детская одаренность», </w:t>
      </w:r>
      <w:r>
        <w:rPr>
          <w:rFonts w:ascii="Times New Roman" w:hAnsi="Times New Roman"/>
          <w:sz w:val="24"/>
          <w:shd w:fill="auto" w:val="clear"/>
        </w:rPr>
        <w:t>направленного на качественную (системную) работу по выявлению, учету и сопровождению одаренных детей (начиная с дошкольных образовательных организаций).</w:t>
      </w:r>
    </w:p>
    <w:p>
      <w:pPr>
        <w:pStyle w:val="ListParagraph"/>
        <w:shd w:val="clear" w:color="auto" w:fill="FFFFFF"/>
        <w:spacing w:lineRule="auto" w:line="240"/>
        <w:ind w:hanging="0" w:left="142"/>
        <w:jc w:val="both"/>
        <w:rPr/>
      </w:pPr>
      <w:r>
        <w:rPr>
          <w:rFonts w:ascii="Times New Roman" w:hAnsi="Times New Roman"/>
          <w:sz w:val="24"/>
          <w:shd w:fill="auto" w:val="clear"/>
        </w:rPr>
        <w:tab/>
        <w:t xml:space="preserve">4. Продолжить методическое сопровождение деятельности руководителей </w:t>
      </w:r>
      <w:r>
        <w:rPr>
          <w:rFonts w:ascii="Times New Roman" w:hAnsi="Times New Roman"/>
          <w:b/>
          <w:sz w:val="24"/>
          <w:shd w:fill="auto" w:val="clear"/>
        </w:rPr>
        <w:t>Школьных театров, Школьных музеев, Школьных спортивных клубов, Школьных служб примирения</w:t>
      </w:r>
      <w:r>
        <w:rPr>
          <w:rFonts w:ascii="Times New Roman" w:hAnsi="Times New Roman"/>
          <w:sz w:val="24"/>
          <w:shd w:fill="auto" w:val="clear"/>
        </w:rPr>
        <w:t xml:space="preserve"> (окружное методическое объединение или Рабочие группы, повышение квалификации, участие в семинарах, конференциях краевого и всероссийского уровней), конкурсное движение для руководителей перечисленных объединений и для детей, членов данных объединений. </w:t>
      </w:r>
    </w:p>
    <w:p>
      <w:pPr>
        <w:pStyle w:val="ListParagraph"/>
        <w:numPr>
          <w:ilvl w:val="0"/>
          <w:numId w:val="3"/>
        </w:numPr>
        <w:spacing w:lineRule="auto" w:line="240"/>
        <w:ind w:firstLine="709" w:left="142"/>
        <w:jc w:val="both"/>
        <w:rPr>
          <w:rFonts w:ascii="Times New Roman" w:hAnsi="Times New Roman"/>
          <w:highlight w:val="none"/>
          <w:shd w:fill="auto" w:val="clear"/>
        </w:rPr>
      </w:pPr>
      <w:r>
        <w:rPr>
          <w:rFonts w:ascii="Times New Roman" w:hAnsi="Times New Roman"/>
          <w:iCs/>
          <w:sz w:val="24"/>
          <w:shd w:fill="auto" w:val="clear"/>
        </w:rPr>
        <w:t>Реализация мероприятий в рамках национального проекта «Молодежь и дети».</w:t>
      </w:r>
    </w:p>
    <w:p>
      <w:pPr>
        <w:pStyle w:val="ListParagraph"/>
        <w:widowControl/>
        <w:suppressAutoHyphens w:val="true"/>
        <w:bidi w:val="0"/>
        <w:spacing w:lineRule="auto" w:line="240" w:before="0" w:after="200"/>
        <w:ind w:firstLine="567" w:left="170" w:right="0"/>
        <w:contextualSpacing/>
        <w:jc w:val="both"/>
        <w:rPr>
          <w:highlight w:val="none"/>
          <w:shd w:fill="auto" w:val="clear"/>
        </w:rPr>
      </w:pPr>
      <w:r>
        <w:rPr>
          <w:rFonts w:ascii="Times New Roman" w:hAnsi="Times New Roman"/>
          <w:iCs/>
          <w:sz w:val="24"/>
          <w:shd w:fill="auto" w:val="clear"/>
        </w:rPr>
        <w:t xml:space="preserve"> </w:t>
      </w:r>
      <w:r>
        <w:rPr>
          <w:rFonts w:ascii="Times New Roman" w:hAnsi="Times New Roman"/>
          <w:iCs/>
          <w:sz w:val="24"/>
          <w:shd w:fill="auto" w:val="clear"/>
        </w:rPr>
        <w:t xml:space="preserve">6. </w:t>
      </w:r>
      <w:r>
        <w:rPr>
          <w:rFonts w:cs="Times New Roman" w:ascii="Times New Roman" w:hAnsi="Times New Roman"/>
          <w:b w:val="false"/>
          <w:bCs w:val="false"/>
          <w:color w:val="000000"/>
          <w:sz w:val="24"/>
          <w:szCs w:val="24"/>
          <w:shd w:fill="auto" w:val="clear"/>
        </w:rPr>
        <w:t xml:space="preserve">Глубокий анализ проводимой работы в Пермском муниципальном округе в сфере патриотического воспитания подрастающего поколения, ее результатов согласно критериям в рамках Мониторинга патриотического воспитания в Пермском крае (в том числе анализ причин отсутствие кандидатов на получение </w:t>
      </w:r>
      <w:r>
        <w:rPr>
          <w:rFonts w:cs="Times New Roman" w:ascii="Times New Roman" w:hAnsi="Times New Roman"/>
          <w:b w:val="false"/>
          <w:bCs w:val="false"/>
          <w:sz w:val="24"/>
          <w:szCs w:val="24"/>
          <w:shd w:fill="auto" w:val="clear"/>
        </w:rPr>
        <w:t>знака отличия «Гордость Пермского края» в номинации «Патриотическая деятельность»).</w:t>
      </w:r>
    </w:p>
    <w:p>
      <w:pPr>
        <w:pStyle w:val="Normal"/>
        <w:ind w:firstLine="708"/>
        <w:jc w:val="both"/>
        <w:rPr>
          <w:b/>
          <w:bCs/>
          <w:highlight w:val="none"/>
          <w:shd w:fill="auto" w:val="clear"/>
        </w:rPr>
      </w:pPr>
      <w:r>
        <w:rPr>
          <w:b/>
          <w:bCs/>
          <w:shd w:fill="auto" w:val="clear"/>
        </w:rPr>
      </w:r>
    </w:p>
    <w:p>
      <w:pPr>
        <w:pStyle w:val="Normal"/>
        <w:ind w:firstLine="708"/>
        <w:jc w:val="both"/>
        <w:rPr>
          <w:b/>
          <w:bCs/>
          <w:highlight w:val="none"/>
          <w:shd w:fill="auto" w:val="clear"/>
        </w:rPr>
      </w:pPr>
      <w:r>
        <w:rPr>
          <w:b/>
          <w:bCs/>
          <w:i/>
          <w:color w:val="000000"/>
          <w:shd w:fill="auto" w:val="clear"/>
        </w:rPr>
        <w:t>Также для нас важно в 2025-2026 учебном году организовать (продолжить):</w:t>
      </w:r>
    </w:p>
    <w:p>
      <w:pPr>
        <w:pStyle w:val="Normal"/>
        <w:ind w:firstLine="567"/>
        <w:jc w:val="both"/>
        <w:rPr>
          <w:color w:val="FF0000"/>
          <w:highlight w:val="none"/>
          <w:shd w:fill="FFFF00" w:val="clear"/>
        </w:rPr>
      </w:pPr>
      <w:r>
        <w:rPr>
          <w:color w:val="FF0000"/>
          <w:shd w:fill="FFFF00" w:val="clear"/>
        </w:rPr>
      </w:r>
    </w:p>
    <w:p>
      <w:pPr>
        <w:pStyle w:val="ListParagraph"/>
        <w:widowControl w:val="false"/>
        <w:numPr>
          <w:ilvl w:val="1"/>
          <w:numId w:val="3"/>
        </w:numPr>
        <w:tabs>
          <w:tab w:val="clear" w:pos="720"/>
          <w:tab w:val="left" w:pos="851" w:leader="none"/>
          <w:tab w:val="left" w:pos="993" w:leader="none"/>
        </w:tabs>
        <w:suppressAutoHyphens w:val="true"/>
        <w:bidi w:val="0"/>
        <w:spacing w:lineRule="auto" w:line="240" w:before="0" w:after="0"/>
        <w:ind w:firstLine="737" w:left="113" w:right="0"/>
        <w:contextualSpacing w:val="false"/>
        <w:jc w:val="both"/>
        <w:rPr>
          <w:b w:val="false"/>
          <w:bCs w:val="false"/>
          <w:i w:val="false"/>
          <w:i w:val="false"/>
          <w:iCs w:val="false"/>
          <w:highlight w:val="none"/>
          <w:shd w:fill="auto" w:val="clear"/>
        </w:rPr>
      </w:pPr>
      <w:r>
        <w:rPr>
          <w:rFonts w:ascii="Times New Roman" w:hAnsi="Times New Roman"/>
          <w:b w:val="false"/>
          <w:bCs w:val="false"/>
          <w:i w:val="false"/>
          <w:iCs w:val="false"/>
          <w:sz w:val="24"/>
          <w:shd w:fill="auto" w:val="clear"/>
        </w:rPr>
        <w:t xml:space="preserve">Продолжение мероприятий, направленных на повышение родительских компетенций, </w:t>
      </w:r>
      <w:r>
        <w:rPr>
          <w:rFonts w:ascii="Times New Roman" w:hAnsi="Times New Roman"/>
          <w:b/>
          <w:bCs/>
          <w:i w:val="false"/>
          <w:iCs w:val="false"/>
          <w:sz w:val="24"/>
          <w:shd w:fill="auto" w:val="clear"/>
        </w:rPr>
        <w:t>психолого-педагогическое просвещение родителей в вопросах воспитания детей</w:t>
      </w:r>
      <w:r>
        <w:rPr>
          <w:rFonts w:ascii="Times New Roman" w:hAnsi="Times New Roman"/>
          <w:b w:val="false"/>
          <w:bCs w:val="false"/>
          <w:i w:val="false"/>
          <w:iCs w:val="false"/>
          <w:sz w:val="24"/>
          <w:shd w:fill="auto" w:val="clear"/>
        </w:rPr>
        <w:t xml:space="preserve"> (особый акцент на возрождение уважительного отношения к семье, на укрепление семейных отношений).</w:t>
      </w:r>
    </w:p>
    <w:p>
      <w:pPr>
        <w:pStyle w:val="ListParagraph"/>
        <w:numPr>
          <w:ilvl w:val="1"/>
          <w:numId w:val="3"/>
        </w:numPr>
        <w:spacing w:lineRule="auto" w:line="240" w:before="0" w:after="0"/>
        <w:ind w:firstLine="709" w:left="142"/>
        <w:contextualSpacing w:val="false"/>
        <w:jc w:val="both"/>
        <w:rPr>
          <w:b w:val="false"/>
          <w:bCs w:val="false"/>
          <w:i w:val="false"/>
          <w:i w:val="false"/>
          <w:iCs w:val="false"/>
          <w:highlight w:val="none"/>
          <w:shd w:fill="auto" w:val="clear"/>
        </w:rPr>
      </w:pPr>
      <w:r>
        <w:rPr>
          <w:rFonts w:ascii="Times New Roman" w:hAnsi="Times New Roman"/>
          <w:b w:val="false"/>
          <w:bCs w:val="false"/>
          <w:i w:val="false"/>
          <w:iCs w:val="false"/>
          <w:sz w:val="24"/>
          <w:shd w:fill="auto" w:val="clear"/>
        </w:rPr>
        <w:t>Раннее выявление фактов детского и семейного неблагополучия (своевременно начатая коррекционно-профилактическая работа, предупреждение правонарушений, суицидальных попыток, фактов жестокого обращения, вовлечения детей в группы деструктивной направленности, своевременное привлечение представителей субъектов системы профилактики).</w:t>
      </w:r>
    </w:p>
    <w:p>
      <w:pPr>
        <w:pStyle w:val="ListParagraph"/>
        <w:widowControl/>
        <w:numPr>
          <w:ilvl w:val="1"/>
          <w:numId w:val="3"/>
        </w:numPr>
        <w:suppressAutoHyphens w:val="true"/>
        <w:bidi w:val="0"/>
        <w:spacing w:lineRule="auto" w:line="240" w:before="0" w:after="0"/>
        <w:ind w:firstLine="737" w:left="113" w:right="0"/>
        <w:contextualSpacing w:val="false"/>
        <w:jc w:val="both"/>
        <w:rPr>
          <w:b w:val="false"/>
          <w:bCs w:val="false"/>
          <w:i w:val="false"/>
          <w:i w:val="false"/>
          <w:iCs w:val="false"/>
          <w:highlight w:val="none"/>
          <w:shd w:fill="auto" w:val="clear"/>
        </w:rPr>
      </w:pPr>
      <w:r>
        <w:rPr>
          <w:rFonts w:ascii="Times New Roman" w:hAnsi="Times New Roman"/>
          <w:b w:val="false"/>
          <w:bCs w:val="false"/>
          <w:i w:val="false"/>
          <w:iCs w:val="false"/>
          <w:sz w:val="24"/>
          <w:shd w:fill="auto" w:val="clear"/>
        </w:rPr>
        <w:t xml:space="preserve">Выявление фактов деструктивного влияния информации, размещенной в сети «Интернет», на несовершеннолетних, проведение мероприятий для детей и их родителей по формированию </w:t>
      </w:r>
      <w:r>
        <w:rPr>
          <w:rFonts w:ascii="Times New Roman" w:hAnsi="Times New Roman"/>
          <w:b/>
          <w:bCs/>
          <w:i w:val="false"/>
          <w:iCs w:val="false"/>
          <w:sz w:val="24"/>
          <w:shd w:fill="auto" w:val="clear"/>
        </w:rPr>
        <w:t xml:space="preserve">культуры безопасного поведения в сети «Интернет» </w:t>
      </w:r>
      <w:r>
        <w:rPr>
          <w:rFonts w:ascii="Times New Roman" w:hAnsi="Times New Roman"/>
          <w:b w:val="false"/>
          <w:bCs w:val="false"/>
          <w:i w:val="false"/>
          <w:iCs w:val="false"/>
          <w:sz w:val="24"/>
          <w:shd w:fill="auto" w:val="clear"/>
        </w:rPr>
        <w:t>(качественная деятельность ответственного за КИБЕРбезопасность в школе)</w:t>
      </w:r>
      <w:r>
        <w:rPr>
          <w:rFonts w:ascii="Times New Roman" w:hAnsi="Times New Roman"/>
          <w:b/>
          <w:bCs/>
          <w:i w:val="false"/>
          <w:iCs w:val="false"/>
          <w:sz w:val="24"/>
          <w:shd w:fill="auto" w:val="clear"/>
        </w:rPr>
        <w:t>.</w:t>
      </w:r>
    </w:p>
    <w:p>
      <w:pPr>
        <w:pStyle w:val="ListParagraph"/>
        <w:suppressAutoHyphens w:val="true"/>
        <w:spacing w:lineRule="auto" w:line="240" w:before="0" w:after="0"/>
        <w:ind w:firstLine="567" w:left="142"/>
        <w:contextualSpacing w:val="false"/>
        <w:jc w:val="both"/>
        <w:rPr>
          <w:b w:val="false"/>
          <w:bCs w:val="false"/>
          <w:i w:val="false"/>
          <w:i w:val="false"/>
          <w:iCs w:val="false"/>
          <w:highlight w:val="none"/>
          <w:shd w:fill="auto" w:val="clear"/>
        </w:rPr>
      </w:pPr>
      <w:r>
        <w:rPr>
          <w:rFonts w:ascii="Times New Roman" w:hAnsi="Times New Roman"/>
          <w:b w:val="false"/>
          <w:bCs w:val="false"/>
          <w:i w:val="false"/>
          <w:iCs w:val="false"/>
          <w:sz w:val="24"/>
          <w:shd w:fill="auto" w:val="clear"/>
        </w:rPr>
        <w:t>4. Продолжить организацию познавательных экскурсий для обучающихся в рамках показателя «Доля детей, обучающихся в 5 - 9 классах, принимающих участие в э</w:t>
      </w:r>
      <w:r>
        <w:rPr>
          <w:rFonts w:ascii="Times New Roman" w:hAnsi="Times New Roman"/>
          <w:b/>
          <w:bCs/>
          <w:i w:val="false"/>
          <w:iCs w:val="false"/>
          <w:sz w:val="24"/>
          <w:shd w:fill="auto" w:val="clear"/>
        </w:rPr>
        <w:t>кскурсиях по историко-культурной, научно-образовательной, патриотической тематике</w:t>
      </w:r>
      <w:r>
        <w:rPr>
          <w:rFonts w:ascii="Times New Roman" w:hAnsi="Times New Roman"/>
          <w:b w:val="false"/>
          <w:bCs w:val="false"/>
          <w:i w:val="false"/>
          <w:iCs w:val="false"/>
          <w:sz w:val="24"/>
          <w:shd w:fill="auto" w:val="clear"/>
        </w:rPr>
        <w:t>, а также в детских культурно-патриотических круизах».</w:t>
      </w:r>
    </w:p>
    <w:p>
      <w:pPr>
        <w:pStyle w:val="ListParagraph"/>
        <w:spacing w:lineRule="auto" w:line="240" w:before="0" w:after="0"/>
        <w:ind w:firstLine="709" w:left="142"/>
        <w:contextualSpacing w:val="false"/>
        <w:jc w:val="both"/>
        <w:rPr>
          <w:b w:val="false"/>
          <w:bCs w:val="false"/>
          <w:i w:val="false"/>
          <w:i w:val="false"/>
          <w:iCs w:val="false"/>
          <w:highlight w:val="none"/>
          <w:shd w:fill="auto" w:val="clear"/>
        </w:rPr>
      </w:pPr>
      <w:r>
        <w:rPr>
          <w:rFonts w:ascii="Times New Roman" w:hAnsi="Times New Roman"/>
          <w:b w:val="false"/>
          <w:bCs w:val="false"/>
          <w:i w:val="false"/>
          <w:iCs w:val="false"/>
          <w:sz w:val="24"/>
          <w:shd w:fill="auto" w:val="clear"/>
        </w:rPr>
        <w:t xml:space="preserve">5. Повышение квалификации педагогов детских садов, школ, учреждений дополнительного образования </w:t>
      </w:r>
      <w:r>
        <w:rPr>
          <w:rFonts w:ascii="Times New Roman" w:hAnsi="Times New Roman"/>
          <w:b/>
          <w:bCs/>
          <w:i w:val="false"/>
          <w:iCs w:val="false"/>
          <w:sz w:val="24"/>
          <w:shd w:fill="auto" w:val="clear"/>
        </w:rPr>
        <w:t>в вопросах противодействия идеологии терроризма, экстремизма</w:t>
      </w:r>
      <w:r>
        <w:rPr>
          <w:rFonts w:ascii="Times New Roman" w:hAnsi="Times New Roman"/>
          <w:b w:val="false"/>
          <w:bCs w:val="false"/>
          <w:i w:val="false"/>
          <w:iCs w:val="false"/>
          <w:sz w:val="24"/>
          <w:shd w:fill="auto" w:val="clear"/>
        </w:rPr>
        <w:t xml:space="preserve"> (в том числе организация контроля за внесением изменений (дополнений) в должностные инструкции непосредственно участвующих в профилактике терроризма сотрудников образовательных организаций).</w:t>
      </w:r>
    </w:p>
    <w:p>
      <w:pPr>
        <w:pStyle w:val="Normal"/>
        <w:spacing w:lineRule="auto" w:line="240" w:before="0" w:after="0"/>
        <w:ind w:firstLine="851"/>
        <w:jc w:val="both"/>
        <w:rPr>
          <w:b w:val="false"/>
          <w:bCs w:val="false"/>
          <w:i w:val="false"/>
          <w:i w:val="false"/>
          <w:iCs w:val="false"/>
          <w:highlight w:val="none"/>
          <w:shd w:fill="auto" w:val="clear"/>
        </w:rPr>
      </w:pPr>
      <w:r>
        <w:rPr>
          <w:b w:val="false"/>
          <w:bCs w:val="false"/>
          <w:i w:val="false"/>
          <w:iCs w:val="false"/>
          <w:color w:val="000000"/>
          <w:sz w:val="24"/>
          <w:shd w:fill="auto" w:val="clear"/>
        </w:rPr>
        <w:t>6. Активизировать деятельность ЮНАРМИИ, Дружин юных пожарных (ДЮП), отрядов ЮИД .</w:t>
      </w:r>
    </w:p>
    <w:p>
      <w:pPr>
        <w:pStyle w:val="Normal"/>
        <w:spacing w:lineRule="auto" w:line="240" w:before="0" w:after="0"/>
        <w:ind w:firstLine="851"/>
        <w:jc w:val="both"/>
        <w:rPr>
          <w:b w:val="false"/>
          <w:bCs w:val="false"/>
          <w:i w:val="false"/>
          <w:i w:val="false"/>
          <w:iCs w:val="false"/>
          <w:highlight w:val="none"/>
          <w:shd w:fill="auto" w:val="clear"/>
        </w:rPr>
      </w:pPr>
      <w:r>
        <w:rPr>
          <w:b w:val="false"/>
          <w:bCs w:val="false"/>
          <w:i w:val="false"/>
          <w:iCs w:val="false"/>
          <w:color w:val="000000"/>
          <w:shd w:fill="auto" w:val="clear"/>
        </w:rPr>
        <w:t xml:space="preserve">7. Создание соответствующих условий для </w:t>
      </w:r>
      <w:r>
        <w:rPr>
          <w:b/>
          <w:bCs/>
          <w:i w:val="false"/>
          <w:iCs w:val="false"/>
          <w:color w:val="000000"/>
          <w:shd w:fill="auto" w:val="clear"/>
        </w:rPr>
        <w:t>вовлечения в дополнительную занятость детей категорий СОП, «группа риска СОП», состоящих на учете в ОВД</w:t>
      </w:r>
      <w:r>
        <w:rPr>
          <w:b w:val="false"/>
          <w:bCs w:val="false"/>
          <w:i w:val="false"/>
          <w:iCs w:val="false"/>
          <w:color w:val="000000"/>
          <w:shd w:fill="auto" w:val="clear"/>
        </w:rPr>
        <w:t xml:space="preserve"> (100%) и детей с ОВЗ, детей-инвалидов, детей, чей подвоз осуществляется школьными автобусами, детей на семейном обучении, детей с миграционной историей (не менее 70%) – кадровые, материально-бытовые условия, использование в том числе дистанционных технологий.  </w:t>
      </w:r>
    </w:p>
    <w:p>
      <w:pPr>
        <w:pStyle w:val="ListParagraph"/>
        <w:tabs>
          <w:tab w:val="clear" w:pos="720"/>
          <w:tab w:val="left" w:pos="567" w:leader="none"/>
        </w:tabs>
        <w:spacing w:lineRule="auto" w:line="240" w:before="0" w:after="0"/>
        <w:ind w:firstLine="851" w:left="0"/>
        <w:contextualSpacing w:val="false"/>
        <w:jc w:val="both"/>
        <w:rPr>
          <w:b w:val="false"/>
          <w:bCs w:val="false"/>
          <w:i w:val="false"/>
          <w:i w:val="false"/>
          <w:iCs w:val="false"/>
          <w:highlight w:val="none"/>
          <w:shd w:fill="auto" w:val="clear"/>
        </w:rPr>
      </w:pPr>
      <w:r>
        <w:rPr>
          <w:rFonts w:ascii="Times New Roman" w:hAnsi="Times New Roman"/>
          <w:b w:val="false"/>
          <w:bCs w:val="false"/>
          <w:i w:val="false"/>
          <w:iCs w:val="false"/>
          <w:sz w:val="24"/>
          <w:shd w:fill="auto" w:val="clear"/>
        </w:rPr>
        <w:t xml:space="preserve">8. Реализация </w:t>
      </w:r>
      <w:r>
        <w:rPr>
          <w:rFonts w:ascii="Times New Roman" w:hAnsi="Times New Roman"/>
          <w:b/>
          <w:bCs/>
          <w:i w:val="false"/>
          <w:iCs w:val="false"/>
          <w:sz w:val="24"/>
          <w:shd w:fill="auto" w:val="clear"/>
        </w:rPr>
        <w:t>муниципального социального заказа</w:t>
      </w:r>
      <w:r>
        <w:rPr>
          <w:rFonts w:ascii="Times New Roman" w:hAnsi="Times New Roman"/>
          <w:b w:val="false"/>
          <w:bCs w:val="false"/>
          <w:i w:val="false"/>
          <w:iCs w:val="false"/>
          <w:sz w:val="24"/>
          <w:shd w:fill="auto" w:val="clear"/>
        </w:rPr>
        <w:t xml:space="preserve"> на оказание государственных (муниципальных) услуг в социальной сфере - реализация дополнительных общеразвивающих программ для детей.</w:t>
      </w:r>
    </w:p>
    <w:p>
      <w:pPr>
        <w:pStyle w:val="Normal"/>
        <w:widowControl/>
        <w:spacing w:before="0" w:after="0"/>
        <w:ind w:firstLine="709"/>
        <w:jc w:val="both"/>
        <w:rPr>
          <w:highlight w:val="none"/>
          <w:shd w:fill="auto" w:val="clear"/>
        </w:rPr>
      </w:pPr>
      <w:r>
        <w:rPr>
          <w:color w:val="000000"/>
          <w:sz w:val="24"/>
          <w:szCs w:val="24"/>
          <w:shd w:fill="auto" w:val="clear"/>
          <w:lang w:val="ru-RU" w:bidi="hi-IN"/>
        </w:rPr>
        <w:t xml:space="preserve"> </w:t>
      </w:r>
      <w:r>
        <w:rPr>
          <w:color w:val="000000"/>
          <w:sz w:val="24"/>
          <w:szCs w:val="24"/>
          <w:shd w:fill="auto" w:val="clear"/>
          <w:lang w:val="ru-RU" w:bidi="hi-IN"/>
        </w:rPr>
        <w:t>9. Аналитическая деятельность заместителя директора по воспитательной работе является — качественный А</w:t>
      </w:r>
      <w:r>
        <w:rPr>
          <w:rFonts w:eastAsia="SchoolBookSanPin"/>
          <w:sz w:val="24"/>
          <w:szCs w:val="24"/>
          <w:shd w:fill="auto" w:val="clear"/>
          <w:lang w:val="ru-RU"/>
        </w:rPr>
        <w:t>нализ воспитательного процесса в образовательной организации (</w:t>
      </w:r>
      <w:r>
        <w:rPr>
          <w:rFonts w:eastAsia="SchoolBookSanPin"/>
          <w:b/>
          <w:sz w:val="24"/>
          <w:szCs w:val="24"/>
          <w:shd w:fill="auto" w:val="clear"/>
          <w:lang w:val="ru-RU"/>
        </w:rPr>
        <w:t>ежегодный самоанализ воспитательной работы с целью выявления основных проблем и последующего их решения).</w:t>
      </w:r>
    </w:p>
    <w:p>
      <w:pPr>
        <w:pStyle w:val="ListParagraph"/>
        <w:shd w:val="clear" w:color="auto" w:fill="FFFFFF"/>
        <w:spacing w:lineRule="auto" w:line="240" w:before="0" w:after="200"/>
        <w:ind w:hanging="0" w:left="142"/>
        <w:contextualSpacing/>
        <w:jc w:val="both"/>
        <w:rPr>
          <w:highlight w:val="none"/>
          <w:shd w:fill="auto" w:val="clear"/>
        </w:rPr>
      </w:pPr>
      <w:r>
        <w:rPr>
          <w:rFonts w:ascii="Times New Roman" w:hAnsi="Times New Roman"/>
          <w:sz w:val="24"/>
        </w:rPr>
        <w:tab/>
        <w:t xml:space="preserve">10. Методическое сопровождение педагогов дополнительного образования, работающих на базе школ и детских садов (для повышения </w:t>
      </w:r>
      <w:r>
        <w:rPr>
          <w:rFonts w:ascii="Times New Roman" w:hAnsi="Times New Roman"/>
          <w:b/>
          <w:sz w:val="24"/>
        </w:rPr>
        <w:t>качества разработки и реализации дополнительных общеобразовательных программ</w:t>
      </w:r>
      <w:r>
        <w:rPr>
          <w:rFonts w:ascii="Times New Roman" w:hAnsi="Times New Roman"/>
          <w:sz w:val="24"/>
        </w:rPr>
        <w:t xml:space="preserve"> с учетом требований нормативных документов в сфере дополнительного образования, с учетом разнообразия интересов и потребностей детей разных категорий (одаренных, с ОВЗ, инвалидов, старшеклассников, находящихся в трудной жизненной ситуации, детей группы риска СОП, СОП и др.).</w:t>
      </w:r>
    </w:p>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688" w:right="850" w:gutter="0" w:header="567" w:top="851" w:footer="708" w:bottom="76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swiss"/>
    <w:pitch w:val="variable"/>
  </w:font>
  <w:font w:name="Calibri">
    <w:charset w:val="01"/>
    <w:family w:val="swiss"/>
    <w:pitch w:val="variable"/>
  </w:font>
  <w:font w:name="Courier New">
    <w:charset w:val="01"/>
    <w:family w:val="auto"/>
    <w:pitch w:val="variable"/>
  </w:font>
  <w:font w:name="Georgia">
    <w:charset w:val="01"/>
    <w:family w:val="roman"/>
    <w:pitch w:val="variable"/>
  </w:font>
  <w:font w:name="OpenSymbol">
    <w:altName w:val="Arial Unicode MS"/>
    <w:charset w:val="01"/>
    <w:family w:val="auto"/>
    <w:pitch w:val="variable"/>
  </w:font>
  <w:font w:name="Symbol">
    <w:charset w:val="01"/>
    <w:family w:val="roman"/>
    <w:pitch w:val="variable"/>
  </w:font>
  <w:font w:name="Wingdings">
    <w:charset w:val="01"/>
    <w:family w:val="auto"/>
    <w:pitch w:val="variable"/>
  </w:font>
  <w:font w:name="Open Sans">
    <w:charset w:val="01"/>
    <w:family w:val="swiss"/>
    <w:pitch w:val="variable"/>
  </w:font>
  <w:font w:name="Arial">
    <w:charset w:val="01"/>
    <w:family w:val="swiss"/>
    <w:pitch w:val="variable"/>
  </w:font>
  <w:font w:name="Droid Sans">
    <w:charset w:val="01"/>
    <w:family w:val="swiss"/>
    <w:pitch w:val="variable"/>
  </w:font>
  <w:font w:name="Book Antiqua">
    <w:charset w:val="01"/>
    <w:family w:val="roman"/>
    <w:pitch w:val="variable"/>
  </w:font>
  <w:font w:name="Brush Script MT">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66</w:t>
    </w:r>
    <w:r>
      <w:rPr>
        <w:color w:val="000000"/>
      </w:rPr>
      <w:fldChar w:fldCharType="end"/>
    </w:r>
  </w:p>
  <w:p>
    <w:pPr>
      <w:pStyle w:val="Normal"/>
      <w:widowControl w:val="false"/>
      <w:spacing w:lineRule="auto" w:line="276"/>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66</w:t>
    </w:r>
    <w:r>
      <w:rPr>
        <w:color w:val="000000"/>
      </w:rPr>
      <w:fldChar w:fldCharType="end"/>
    </w:r>
  </w:p>
  <w:p>
    <w:pPr>
      <w:pStyle w:val="Normal"/>
      <w:widowControl w:val="false"/>
      <w:spacing w:lineRule="auto" w:line="276"/>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decimal"/>
      <w:lvlText w:val="%1."/>
      <w:lvlJc w:val="left"/>
      <w:pPr>
        <w:tabs>
          <w:tab w:val="num" w:pos="0"/>
        </w:tabs>
        <w:ind w:left="1068" w:hanging="360"/>
      </w:pPr>
      <w:rPr>
        <w:rFonts w:ascii="Times New Roman" w:hAnsi="Times New Roman" w:eastAsia="Times New Roman" w:cs="Times New Roman"/>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4">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PicBulletId w:val="0"/>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PicBulletId w:val="0"/>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PicBulletId w:val="0"/>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PicBulletId w:val="0"/>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lvl w:ilvl="0">
      <w:start w:val="1"/>
      <w:numFmt w:val="bullet"/>
      <w:lvlText w:val="•"/>
      <w:lvlPicBulletId w:val="0"/>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8">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1">
    <w:lvl w:ilvl="0">
      <w:start w:val="1"/>
      <w:numFmt w:val="bullet"/>
      <w:lvlText w:val=""/>
      <w:lvlJc w:val="left"/>
      <w:pPr>
        <w:tabs>
          <w:tab w:val="num" w:pos="1561"/>
        </w:tabs>
        <w:ind w:left="1561" w:hanging="360"/>
      </w:pPr>
      <w:rPr>
        <w:rFonts w:ascii="Symbol" w:hAnsi="Symbol" w:cs="Symbol" w:hint="default"/>
      </w:rPr>
    </w:lvl>
    <w:lvl w:ilvl="1">
      <w:start w:val="1"/>
      <w:numFmt w:val="bullet"/>
      <w:lvlText w:val="◦"/>
      <w:lvlJc w:val="left"/>
      <w:pPr>
        <w:tabs>
          <w:tab w:val="num" w:pos="1921"/>
        </w:tabs>
        <w:ind w:left="1921" w:hanging="360"/>
      </w:pPr>
      <w:rPr>
        <w:rFonts w:ascii="OpenSymbol" w:hAnsi="OpenSymbol" w:cs="OpenSymbol" w:hint="default"/>
      </w:rPr>
    </w:lvl>
    <w:lvl w:ilvl="2">
      <w:start w:val="1"/>
      <w:numFmt w:val="bullet"/>
      <w:lvlText w:val="▪"/>
      <w:lvlJc w:val="left"/>
      <w:pPr>
        <w:tabs>
          <w:tab w:val="num" w:pos="2281"/>
        </w:tabs>
        <w:ind w:left="2281" w:hanging="360"/>
      </w:pPr>
      <w:rPr>
        <w:rFonts w:ascii="OpenSymbol" w:hAnsi="OpenSymbol" w:cs="OpenSymbol" w:hint="default"/>
      </w:rPr>
    </w:lvl>
    <w:lvl w:ilvl="3">
      <w:start w:val="1"/>
      <w:numFmt w:val="bullet"/>
      <w:lvlText w:val=""/>
      <w:lvlJc w:val="left"/>
      <w:pPr>
        <w:tabs>
          <w:tab w:val="num" w:pos="2641"/>
        </w:tabs>
        <w:ind w:left="2641" w:hanging="360"/>
      </w:pPr>
      <w:rPr>
        <w:rFonts w:ascii="Symbol" w:hAnsi="Symbol" w:cs="Symbol" w:hint="default"/>
      </w:rPr>
    </w:lvl>
    <w:lvl w:ilvl="4">
      <w:start w:val="1"/>
      <w:numFmt w:val="bullet"/>
      <w:lvlText w:val="◦"/>
      <w:lvlJc w:val="left"/>
      <w:pPr>
        <w:tabs>
          <w:tab w:val="num" w:pos="3001"/>
        </w:tabs>
        <w:ind w:left="3001" w:hanging="360"/>
      </w:pPr>
      <w:rPr>
        <w:rFonts w:ascii="OpenSymbol" w:hAnsi="OpenSymbol" w:cs="OpenSymbol" w:hint="default"/>
      </w:rPr>
    </w:lvl>
    <w:lvl w:ilvl="5">
      <w:start w:val="1"/>
      <w:numFmt w:val="bullet"/>
      <w:lvlText w:val="▪"/>
      <w:lvlJc w:val="left"/>
      <w:pPr>
        <w:tabs>
          <w:tab w:val="num" w:pos="3361"/>
        </w:tabs>
        <w:ind w:left="3361" w:hanging="360"/>
      </w:pPr>
      <w:rPr>
        <w:rFonts w:ascii="OpenSymbol" w:hAnsi="OpenSymbol" w:cs="OpenSymbol" w:hint="default"/>
      </w:rPr>
    </w:lvl>
    <w:lvl w:ilvl="6">
      <w:start w:val="1"/>
      <w:numFmt w:val="bullet"/>
      <w:lvlText w:val=""/>
      <w:lvlJc w:val="left"/>
      <w:pPr>
        <w:tabs>
          <w:tab w:val="num" w:pos="3721"/>
        </w:tabs>
        <w:ind w:left="3721" w:hanging="360"/>
      </w:pPr>
      <w:rPr>
        <w:rFonts w:ascii="Symbol" w:hAnsi="Symbol" w:cs="Symbol" w:hint="default"/>
      </w:rPr>
    </w:lvl>
    <w:lvl w:ilvl="7">
      <w:start w:val="1"/>
      <w:numFmt w:val="bullet"/>
      <w:lvlText w:val="◦"/>
      <w:lvlJc w:val="left"/>
      <w:pPr>
        <w:tabs>
          <w:tab w:val="num" w:pos="4081"/>
        </w:tabs>
        <w:ind w:left="4081" w:hanging="360"/>
      </w:pPr>
      <w:rPr>
        <w:rFonts w:ascii="OpenSymbol" w:hAnsi="OpenSymbol" w:cs="OpenSymbol" w:hint="default"/>
      </w:rPr>
    </w:lvl>
    <w:lvl w:ilvl="8">
      <w:start w:val="1"/>
      <w:numFmt w:val="bullet"/>
      <w:lvlText w:val="▪"/>
      <w:lvlJc w:val="left"/>
      <w:pPr>
        <w:tabs>
          <w:tab w:val="num" w:pos="4441"/>
        </w:tabs>
        <w:ind w:left="4441" w:hanging="360"/>
      </w:pPr>
      <w:rPr>
        <w:rFonts w:ascii="OpenSymbol" w:hAnsi="OpenSymbol" w:cs="OpenSymbol" w:hint="default"/>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106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7"/>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777c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8134dd"/>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qFormat/>
    <w:rsid w:val="00b777ce"/>
    <w:pPr>
      <w:keepNext w:val="true"/>
      <w:keepLines/>
      <w:spacing w:before="360" w:after="80"/>
      <w:outlineLvl w:val="1"/>
    </w:pPr>
    <w:rPr>
      <w:b/>
      <w:sz w:val="36"/>
      <w:szCs w:val="36"/>
    </w:rPr>
  </w:style>
  <w:style w:type="paragraph" w:styleId="Heading3">
    <w:name w:val="heading 3"/>
    <w:basedOn w:val="Normal"/>
    <w:next w:val="Normal"/>
    <w:link w:val="31"/>
    <w:uiPriority w:val="9"/>
    <w:qFormat/>
    <w:rsid w:val="00b777ce"/>
    <w:pPr>
      <w:keepNext w:val="true"/>
      <w:keepLines/>
      <w:spacing w:before="280" w:after="80"/>
      <w:outlineLvl w:val="2"/>
    </w:pPr>
    <w:rPr>
      <w:b/>
      <w:sz w:val="28"/>
      <w:szCs w:val="28"/>
    </w:rPr>
  </w:style>
  <w:style w:type="paragraph" w:styleId="Heading4">
    <w:name w:val="heading 4"/>
    <w:basedOn w:val="Normal"/>
    <w:next w:val="Normal"/>
    <w:qFormat/>
    <w:rsid w:val="00b777ce"/>
    <w:pPr>
      <w:keepNext w:val="true"/>
      <w:keepLines/>
      <w:spacing w:before="240" w:after="40"/>
      <w:outlineLvl w:val="3"/>
    </w:pPr>
    <w:rPr>
      <w:b/>
    </w:rPr>
  </w:style>
  <w:style w:type="paragraph" w:styleId="Heading5">
    <w:name w:val="heading 5"/>
    <w:basedOn w:val="Normal"/>
    <w:next w:val="Normal"/>
    <w:qFormat/>
    <w:rsid w:val="00b777ce"/>
    <w:pPr>
      <w:keepNext w:val="true"/>
      <w:keepLines/>
      <w:spacing w:before="220" w:after="40"/>
      <w:outlineLvl w:val="4"/>
    </w:pPr>
    <w:rPr>
      <w:b/>
      <w:sz w:val="22"/>
      <w:szCs w:val="22"/>
    </w:rPr>
  </w:style>
  <w:style w:type="paragraph" w:styleId="Heading6">
    <w:name w:val="heading 6"/>
    <w:basedOn w:val="Normal"/>
    <w:next w:val="Normal"/>
    <w:qFormat/>
    <w:rsid w:val="00b777ce"/>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qFormat/>
    <w:rsid w:val="00316da6"/>
    <w:rPr/>
  </w:style>
  <w:style w:type="character" w:styleId="Style9" w:customStyle="1">
    <w:name w:val="Нижний колонтитул Знак"/>
    <w:basedOn w:val="DefaultParagraphFont"/>
    <w:qFormat/>
    <w:rsid w:val="00316da6"/>
    <w:rPr/>
  </w:style>
  <w:style w:type="character" w:styleId="Style10" w:customStyle="1">
    <w:name w:val="Основной текст Знак"/>
    <w:basedOn w:val="DefaultParagraphFont"/>
    <w:qFormat/>
    <w:rsid w:val="008121f9"/>
    <w:rPr>
      <w:rFonts w:eastAsia="Times New Roman" w:cs="Times New Roman"/>
      <w:sz w:val="28"/>
      <w:szCs w:val="20"/>
      <w:lang w:eastAsia="ru-RU"/>
    </w:rPr>
  </w:style>
  <w:style w:type="character" w:styleId="Style11" w:customStyle="1">
    <w:name w:val="Текст выноски Знак"/>
    <w:basedOn w:val="DefaultParagraphFont"/>
    <w:link w:val="BalloonText"/>
    <w:qFormat/>
    <w:rsid w:val="00e7215a"/>
    <w:rPr>
      <w:rFonts w:ascii="Tahoma" w:hAnsi="Tahoma" w:eastAsia="Calibri" w:cs="Tahoma"/>
      <w:sz w:val="16"/>
      <w:szCs w:val="16"/>
    </w:rPr>
  </w:style>
  <w:style w:type="character" w:styleId="Strong">
    <w:name w:val="Strong"/>
    <w:basedOn w:val="DefaultParagraphFont"/>
    <w:uiPriority w:val="22"/>
    <w:qFormat/>
    <w:rsid w:val="00e7215a"/>
    <w:rPr>
      <w:b/>
      <w:bCs/>
    </w:rPr>
  </w:style>
  <w:style w:type="character" w:styleId="Style12" w:customStyle="1">
    <w:name w:val="Список функц Знак"/>
    <w:link w:val="Style24"/>
    <w:qFormat/>
    <w:rsid w:val="00813000"/>
    <w:rPr>
      <w:rFonts w:eastAsia="Calibri"/>
    </w:rPr>
  </w:style>
  <w:style w:type="character" w:styleId="1" w:customStyle="1">
    <w:name w:val="Заголовок 1 Знак"/>
    <w:basedOn w:val="DefaultParagraphFont"/>
    <w:qFormat/>
    <w:rsid w:val="008134dd"/>
    <w:rPr>
      <w:rFonts w:ascii="Cambria" w:hAnsi="Cambria" w:eastAsia="" w:cs="" w:asciiTheme="majorHAnsi" w:cstheme="majorBidi" w:eastAsiaTheme="majorEastAsia" w:hAnsiTheme="majorHAnsi"/>
      <w:b/>
      <w:bCs/>
      <w:color w:themeColor="accent1" w:themeShade="bf" w:val="365F91"/>
      <w:sz w:val="28"/>
      <w:szCs w:val="28"/>
    </w:rPr>
  </w:style>
  <w:style w:type="character" w:styleId="Hyperlink">
    <w:name w:val="Hyperlink"/>
    <w:basedOn w:val="DefaultParagraphFont"/>
    <w:unhideWhenUsed/>
    <w:rsid w:val="008134dd"/>
    <w:rPr>
      <w:color w:themeColor="hyperlink" w:val="0000FF"/>
      <w:u w:val="single"/>
    </w:rPr>
  </w:style>
  <w:style w:type="character" w:styleId="2" w:customStyle="1">
    <w:name w:val="Основной текст с отступом 2 Знак"/>
    <w:basedOn w:val="DefaultParagraphFont"/>
    <w:link w:val="BodyTextIndent2"/>
    <w:qFormat/>
    <w:rsid w:val="000d5a55"/>
    <w:rPr>
      <w:rFonts w:eastAsia="Times New Roman" w:cs="Times New Roman"/>
      <w:sz w:val="28"/>
      <w:szCs w:val="20"/>
    </w:rPr>
  </w:style>
  <w:style w:type="character" w:styleId="c0" w:customStyle="1">
    <w:name w:val="c0"/>
    <w:qFormat/>
    <w:rsid w:val="00301dc9"/>
    <w:rPr/>
  </w:style>
  <w:style w:type="character" w:styleId="Style13" w:customStyle="1">
    <w:name w:val="Абзац списка Знак"/>
    <w:link w:val="ListParagraph"/>
    <w:uiPriority w:val="34"/>
    <w:qFormat/>
    <w:locked/>
    <w:rsid w:val="00dd4dc9"/>
    <w:rPr>
      <w:rFonts w:ascii="Calibri" w:hAnsi="Calibri" w:eastAsia="Calibri"/>
      <w:sz w:val="22"/>
    </w:rPr>
  </w:style>
  <w:style w:type="character" w:styleId="Style14" w:customStyle="1">
    <w:name w:val="Текст Знак"/>
    <w:basedOn w:val="DefaultParagraphFont"/>
    <w:link w:val="PlainText"/>
    <w:qFormat/>
    <w:rsid w:val="00837fc3"/>
    <w:rPr>
      <w:rFonts w:ascii="Courier New" w:hAnsi="Courier New" w:cs="Courier New"/>
      <w:sz w:val="20"/>
      <w:szCs w:val="20"/>
    </w:rPr>
  </w:style>
  <w:style w:type="character" w:styleId="ListParagraphChar" w:customStyle="1">
    <w:name w:val="List Paragraph Char"/>
    <w:uiPriority w:val="34"/>
    <w:qFormat/>
    <w:locked/>
    <w:rsid w:val="003b3117"/>
    <w:rPr/>
  </w:style>
  <w:style w:type="character" w:styleId="Style15" w:customStyle="1">
    <w:name w:val="Основной текст_"/>
    <w:link w:val="4"/>
    <w:qFormat/>
    <w:locked/>
    <w:rsid w:val="00ae78a5"/>
    <w:rPr>
      <w:sz w:val="23"/>
      <w:szCs w:val="23"/>
      <w:shd w:fill="FFFFFF" w:val="clear"/>
    </w:rPr>
  </w:style>
  <w:style w:type="character" w:styleId="CharAttribute484" w:customStyle="1">
    <w:name w:val="CharAttribute484"/>
    <w:uiPriority w:val="99"/>
    <w:qFormat/>
    <w:rsid w:val="00b96c69"/>
    <w:rPr>
      <w:rFonts w:ascii="Times New Roman" w:hAnsi="Times New Roman" w:eastAsia="Times New Roman"/>
      <w:i/>
      <w:sz w:val="28"/>
    </w:rPr>
  </w:style>
  <w:style w:type="character" w:styleId="c1" w:customStyle="1">
    <w:name w:val="c1"/>
    <w:qFormat/>
    <w:rsid w:val="00606069"/>
    <w:rPr/>
  </w:style>
  <w:style w:type="character" w:styleId="Style16" w:customStyle="1">
    <w:name w:val="Заголовок Знак"/>
    <w:basedOn w:val="DefaultParagraphFont"/>
    <w:qFormat/>
    <w:rsid w:val="00a3206a"/>
    <w:rPr>
      <w:b/>
      <w:sz w:val="72"/>
      <w:szCs w:val="72"/>
    </w:rPr>
  </w:style>
  <w:style w:type="character" w:styleId="c3" w:customStyle="1">
    <w:name w:val="c3"/>
    <w:basedOn w:val="DefaultParagraphFont"/>
    <w:qFormat/>
    <w:rsid w:val="00941ca0"/>
    <w:rPr/>
  </w:style>
  <w:style w:type="character" w:styleId="Emphasis">
    <w:name w:val="Emphasis"/>
    <w:basedOn w:val="DefaultParagraphFont"/>
    <w:uiPriority w:val="20"/>
    <w:qFormat/>
    <w:rsid w:val="00cb753f"/>
    <w:rPr>
      <w:i/>
      <w:iCs/>
    </w:rPr>
  </w:style>
  <w:style w:type="character" w:styleId="3" w:customStyle="1">
    <w:name w:val="Основной текст 3 Знак"/>
    <w:basedOn w:val="DefaultParagraphFont"/>
    <w:link w:val="BodyText3"/>
    <w:qFormat/>
    <w:rsid w:val="0021269d"/>
    <w:rPr>
      <w:sz w:val="16"/>
      <w:szCs w:val="16"/>
    </w:rPr>
  </w:style>
  <w:style w:type="character" w:styleId="31" w:customStyle="1">
    <w:name w:val="Заголовок 3 Знак"/>
    <w:basedOn w:val="DefaultParagraphFont"/>
    <w:uiPriority w:val="9"/>
    <w:qFormat/>
    <w:rsid w:val="009a00bc"/>
    <w:rPr>
      <w:b/>
      <w:sz w:val="28"/>
      <w:szCs w:val="28"/>
    </w:rPr>
  </w:style>
  <w:style w:type="character" w:styleId="c2" w:customStyle="1">
    <w:name w:val="c2"/>
    <w:basedOn w:val="DefaultParagraphFont"/>
    <w:qFormat/>
    <w:rsid w:val="009a00bc"/>
    <w:rPr/>
  </w:style>
  <w:style w:type="character" w:styleId="5" w:customStyle="1">
    <w:name w:val="Основной текст (5)_"/>
    <w:link w:val="51"/>
    <w:qFormat/>
    <w:locked/>
    <w:rsid w:val="00f65ceb"/>
    <w:rPr>
      <w:spacing w:val="10"/>
      <w:shd w:fill="FFFFFF" w:val="clear"/>
    </w:rPr>
  </w:style>
  <w:style w:type="character" w:styleId="Style17" w:customStyle="1">
    <w:name w:val="Подзаголовок Знак"/>
    <w:basedOn w:val="DefaultParagraphFont"/>
    <w:uiPriority w:val="11"/>
    <w:qFormat/>
    <w:rsid w:val="005b63c7"/>
    <w:rPr>
      <w:rFonts w:ascii="Georgia" w:hAnsi="Georgia" w:eastAsia="Georgia" w:cs="Georgia"/>
      <w:i/>
      <w:color w:val="666666"/>
      <w:sz w:val="48"/>
      <w:szCs w:val="48"/>
    </w:rPr>
  </w:style>
  <w:style w:type="character" w:styleId="PageNumber">
    <w:name w:val="page number"/>
    <w:rsid w:val="00e403ea"/>
    <w:rPr/>
  </w:style>
  <w:style w:type="character" w:styleId="Style18" w:customStyle="1">
    <w:name w:val="Название Знак"/>
    <w:qFormat/>
    <w:rsid w:val="00e403ea"/>
    <w:rPr>
      <w:b/>
      <w:bCs/>
      <w:sz w:val="28"/>
      <w:szCs w:val="24"/>
    </w:rPr>
  </w:style>
  <w:style w:type="character" w:styleId="21" w:customStyle="1">
    <w:name w:val="Основной текст (2)"/>
    <w:basedOn w:val="DefaultParagraphFont"/>
    <w:qFormat/>
    <w:rsid w:val="000770ea"/>
    <w:rPr>
      <w:rFonts w:ascii="Times New Roman" w:hAnsi="Times New Roman" w:cs="Times New Roman"/>
      <w:color w:val="000000"/>
      <w:spacing w:val="0"/>
      <w:w w:val="100"/>
      <w:sz w:val="28"/>
      <w:szCs w:val="28"/>
      <w:u w:val="none"/>
      <w:lang w:val="ru-RU" w:eastAsia="ru-RU"/>
    </w:rPr>
  </w:style>
  <w:style w:type="character" w:styleId="Style19">
    <w:name w:val="Маркеры"/>
    <w:qFormat/>
    <w:rPr>
      <w:rFonts w:ascii="OpenSymbol" w:hAnsi="OpenSymbol" w:eastAsia="OpenSymbol" w:cs="OpenSymbol"/>
    </w:rPr>
  </w:style>
  <w:style w:type="character" w:styleId="Style20">
    <w:name w:val="Символ нумерации"/>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14z0">
    <w:name w:val="WW8Num14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5z0">
    <w:name w:val="WW8Num5z0"/>
    <w:qFormat/>
    <w:rPr/>
  </w:style>
  <w:style w:type="character" w:styleId="WW8Num12z0">
    <w:name w:val="WW8Num12z0"/>
    <w:qFormat/>
    <w:rPr>
      <w:rFonts w:ascii="Symbol" w:hAnsi="Symbol" w:cs="Symbol"/>
    </w:rPr>
  </w:style>
  <w:style w:type="character" w:styleId="WW8Num3z0">
    <w:name w:val="WW8Num3z0"/>
    <w:qFormat/>
    <w:rPr/>
  </w:style>
  <w:style w:type="character" w:styleId="WW8Num13z0">
    <w:name w:val="WW8Num13z0"/>
    <w:qFormat/>
    <w:rPr>
      <w:rFonts w:ascii="Symbol" w:hAnsi="Symbol" w:cs="Symbol"/>
    </w:rPr>
  </w:style>
  <w:style w:type="character" w:styleId="WW8Num2z0">
    <w:name w:val="WW8Num2z0"/>
    <w:qFormat/>
    <w:rPr>
      <w:rFonts w:ascii="Symbol" w:hAnsi="Symbol" w:cs="Symbol"/>
    </w:rPr>
  </w:style>
  <w:style w:type="character" w:styleId="WW8Num11z0">
    <w:name w:val="WW8Num11z0"/>
    <w:qFormat/>
    <w:rPr/>
  </w:style>
  <w:style w:type="character" w:styleId="WW8Num6z0">
    <w:name w:val="WW8Num6z0"/>
    <w:qFormat/>
    <w:rPr>
      <w:rFonts w:ascii="Symbol" w:hAnsi="Symbol" w:cs="Symbol"/>
    </w:rPr>
  </w:style>
  <w:style w:type="character" w:styleId="WW8Num8z0">
    <w:name w:val="WW8Num8z0"/>
    <w:qFormat/>
    <w:rPr/>
  </w:style>
  <w:style w:type="paragraph" w:styleId="Style21">
    <w:name w:val="Заголовок"/>
    <w:basedOn w:val="Normal"/>
    <w:next w:val="BodyText"/>
    <w:qFormat/>
    <w:pPr>
      <w:keepNext w:val="true"/>
      <w:spacing w:before="240" w:after="120"/>
    </w:pPr>
    <w:rPr>
      <w:rFonts w:ascii="Open Sans" w:hAnsi="Open Sans" w:eastAsia="Tahoma" w:cs="Droid Sans"/>
      <w:sz w:val="28"/>
      <w:szCs w:val="28"/>
    </w:rPr>
  </w:style>
  <w:style w:type="paragraph" w:styleId="BodyText">
    <w:name w:val="Body Text"/>
    <w:basedOn w:val="Normal"/>
    <w:link w:val="Style10"/>
    <w:rsid w:val="008121f9"/>
    <w:pPr>
      <w:spacing w:lineRule="exact" w:line="360"/>
      <w:ind w:firstLine="720"/>
      <w:jc w:val="both"/>
    </w:pPr>
    <w:rPr>
      <w:sz w:val="28"/>
      <w:szCs w:val="20"/>
    </w:rPr>
  </w:style>
  <w:style w:type="paragraph" w:styleId="List">
    <w:name w:val="List"/>
    <w:basedOn w:val="BodyText"/>
    <w:pPr/>
    <w:rPr>
      <w:rFonts w:cs="Droid Sans"/>
    </w:rPr>
  </w:style>
  <w:style w:type="paragraph" w:styleId="Caption">
    <w:name w:val="caption"/>
    <w:basedOn w:val="Normal"/>
    <w:next w:val="Normal"/>
    <w:uiPriority w:val="35"/>
    <w:unhideWhenUsed/>
    <w:qFormat/>
    <w:rsid w:val="00301dc9"/>
    <w:pPr/>
    <w:rPr>
      <w:rFonts w:eastAsia="Calibri"/>
      <w:b/>
      <w:bCs/>
      <w:sz w:val="20"/>
      <w:szCs w:val="20"/>
    </w:rPr>
  </w:style>
  <w:style w:type="paragraph" w:styleId="Style22">
    <w:name w:val="Указатель"/>
    <w:basedOn w:val="Normal"/>
    <w:qFormat/>
    <w:pPr>
      <w:suppressLineNumbers/>
    </w:pPr>
    <w:rPr>
      <w:rFonts w:cs="Droid Sans"/>
    </w:rPr>
  </w:style>
  <w:style w:type="paragraph" w:styleId="Title">
    <w:name w:val="Title"/>
    <w:basedOn w:val="Normal"/>
    <w:next w:val="Normal"/>
    <w:link w:val="Style16"/>
    <w:qFormat/>
    <w:rsid w:val="00b777ce"/>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Style8"/>
    <w:unhideWhenUsed/>
    <w:rsid w:val="00316da6"/>
    <w:pPr>
      <w:tabs>
        <w:tab w:val="clear" w:pos="720"/>
        <w:tab w:val="center" w:pos="4677" w:leader="none"/>
        <w:tab w:val="right" w:pos="9355" w:leader="none"/>
      </w:tabs>
    </w:pPr>
    <w:rPr/>
  </w:style>
  <w:style w:type="paragraph" w:styleId="Footer">
    <w:name w:val="footer"/>
    <w:basedOn w:val="Normal"/>
    <w:link w:val="Style9"/>
    <w:unhideWhenUsed/>
    <w:rsid w:val="00316da6"/>
    <w:pPr>
      <w:tabs>
        <w:tab w:val="clear" w:pos="720"/>
        <w:tab w:val="center" w:pos="4677" w:leader="none"/>
        <w:tab w:val="right" w:pos="9355" w:leader="none"/>
      </w:tabs>
    </w:pPr>
    <w:rPr/>
  </w:style>
  <w:style w:type="paragraph" w:styleId="ConsPlusCell" w:customStyle="1">
    <w:name w:val="ConsPlusCell"/>
    <w:uiPriority w:val="99"/>
    <w:qFormat/>
    <w:rsid w:val="00ae0a0b"/>
    <w:pPr>
      <w:widowControl w:val="false"/>
      <w:suppressAutoHyphens w:val="true"/>
      <w:bidi w:val="0"/>
      <w:spacing w:before="0" w:after="0"/>
      <w:jc w:val="left"/>
    </w:pPr>
    <w:rPr>
      <w:rFonts w:ascii="Calibri" w:hAnsi="Calibri" w:eastAsia="Times New Roman" w:cs="Calibri"/>
      <w:color w:val="auto"/>
      <w:kern w:val="0"/>
      <w:sz w:val="22"/>
      <w:szCs w:val="24"/>
      <w:lang w:val="ru-RU" w:eastAsia="ru-RU" w:bidi="ar-SA"/>
    </w:rPr>
  </w:style>
  <w:style w:type="paragraph" w:styleId="ListParagraph">
    <w:name w:val="List Paragraph"/>
    <w:basedOn w:val="Normal"/>
    <w:link w:val="Style13"/>
    <w:uiPriority w:val="34"/>
    <w:qFormat/>
    <w:rsid w:val="001f5d5e"/>
    <w:pPr>
      <w:spacing w:lineRule="auto" w:line="276" w:before="0" w:after="200"/>
      <w:ind w:left="720"/>
      <w:contextualSpacing/>
    </w:pPr>
    <w:rPr>
      <w:rFonts w:ascii="Calibri" w:hAnsi="Calibri" w:eastAsia="Calibri"/>
      <w:sz w:val="22"/>
    </w:rPr>
  </w:style>
  <w:style w:type="paragraph" w:styleId="NormalWeb">
    <w:name w:val="Normal (Web)"/>
    <w:basedOn w:val="Normal"/>
    <w:uiPriority w:val="99"/>
    <w:unhideWhenUsed/>
    <w:qFormat/>
    <w:rsid w:val="007b7740"/>
    <w:pPr>
      <w:spacing w:beforeAutospacing="1" w:afterAutospacing="1"/>
    </w:pPr>
    <w:rPr/>
  </w:style>
  <w:style w:type="paragraph" w:styleId="NoSpacing">
    <w:name w:val="No Spacing"/>
    <w:uiPriority w:val="1"/>
    <w:qFormat/>
    <w:rsid w:val="00ec3b8c"/>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4"/>
      <w:lang w:val="ru-RU" w:eastAsia="ru-RU" w:bidi="ar-SA"/>
    </w:rPr>
  </w:style>
  <w:style w:type="paragraph" w:styleId="BalloonText">
    <w:name w:val="Balloon Text"/>
    <w:basedOn w:val="Normal"/>
    <w:link w:val="Style11"/>
    <w:unhideWhenUsed/>
    <w:qFormat/>
    <w:rsid w:val="00e7215a"/>
    <w:pPr/>
    <w:rPr>
      <w:rFonts w:ascii="Tahoma" w:hAnsi="Tahoma" w:eastAsia="Calibri" w:cs="Tahoma"/>
      <w:sz w:val="16"/>
      <w:szCs w:val="16"/>
    </w:rPr>
  </w:style>
  <w:style w:type="paragraph" w:styleId="Style23" w:customStyle="1">
    <w:name w:val="Исполнитель"/>
    <w:basedOn w:val="BodyText"/>
    <w:qFormat/>
    <w:rsid w:val="00e7215a"/>
    <w:pPr>
      <w:suppressAutoHyphens w:val="true"/>
      <w:spacing w:lineRule="atLeast" w:line="240" w:before="0" w:after="120"/>
      <w:ind w:hanging="0"/>
      <w:jc w:val="left"/>
    </w:pPr>
    <w:rPr>
      <w:sz w:val="24"/>
    </w:rPr>
  </w:style>
  <w:style w:type="paragraph" w:styleId="Style24" w:customStyle="1">
    <w:name w:val="Список функц"/>
    <w:basedOn w:val="ListParagraph"/>
    <w:link w:val="Style12"/>
    <w:qFormat/>
    <w:rsid w:val="00813000"/>
    <w:pPr>
      <w:numPr>
        <w:ilvl w:val="0"/>
        <w:numId w:val="4"/>
      </w:numPr>
      <w:spacing w:lineRule="auto" w:line="240" w:before="0" w:after="60"/>
      <w:contextualSpacing/>
      <w:jc w:val="both"/>
    </w:pPr>
    <w:rPr>
      <w:rFonts w:ascii="Times New Roman" w:hAnsi="Times New Roman"/>
      <w:sz w:val="24"/>
    </w:rPr>
  </w:style>
  <w:style w:type="paragraph" w:styleId="IndexHeading">
    <w:name w:val="index heading"/>
    <w:basedOn w:val="Style21"/>
    <w:pPr/>
    <w:rPr/>
  </w:style>
  <w:style w:type="paragraph" w:styleId="TOCHeading">
    <w:name w:val="TOC Heading"/>
    <w:basedOn w:val="Heading1"/>
    <w:next w:val="Normal"/>
    <w:uiPriority w:val="39"/>
    <w:semiHidden/>
    <w:unhideWhenUsed/>
    <w:qFormat/>
    <w:rsid w:val="008134dd"/>
    <w:pPr>
      <w:spacing w:lineRule="auto" w:line="276"/>
      <w:outlineLvl w:val="9"/>
    </w:pPr>
    <w:rPr/>
  </w:style>
  <w:style w:type="paragraph" w:styleId="TOC1">
    <w:name w:val="toc 1"/>
    <w:basedOn w:val="Normal"/>
    <w:next w:val="Normal"/>
    <w:autoRedefine/>
    <w:uiPriority w:val="39"/>
    <w:unhideWhenUsed/>
    <w:rsid w:val="008134dd"/>
    <w:pPr>
      <w:spacing w:before="0" w:after="100"/>
    </w:pPr>
    <w:rPr/>
  </w:style>
  <w:style w:type="paragraph" w:styleId="TOC2">
    <w:name w:val="toc 2"/>
    <w:basedOn w:val="Normal"/>
    <w:next w:val="Normal"/>
    <w:autoRedefine/>
    <w:uiPriority w:val="39"/>
    <w:unhideWhenUsed/>
    <w:rsid w:val="008134dd"/>
    <w:pPr>
      <w:spacing w:before="0" w:after="100"/>
      <w:ind w:left="240"/>
    </w:pPr>
    <w:rPr/>
  </w:style>
  <w:style w:type="paragraph" w:styleId="TOC3">
    <w:name w:val="toc 3"/>
    <w:basedOn w:val="Normal"/>
    <w:next w:val="Normal"/>
    <w:autoRedefine/>
    <w:uiPriority w:val="39"/>
    <w:unhideWhenUsed/>
    <w:rsid w:val="008134dd"/>
    <w:pPr>
      <w:spacing w:before="0" w:after="100"/>
      <w:ind w:left="480"/>
    </w:pPr>
    <w:rPr/>
  </w:style>
  <w:style w:type="paragraph" w:styleId="11" w:customStyle="1">
    <w:name w:val="Обычный1"/>
    <w:qFormat/>
    <w:rsid w:val="00ec0aaf"/>
    <w:pPr>
      <w:widowControl/>
      <w:suppressAutoHyphens w:val="true"/>
      <w:bidi w:val="0"/>
      <w:spacing w:before="0" w:after="0"/>
      <w:ind w:firstLine="708" w:right="201"/>
      <w:jc w:val="both"/>
    </w:pPr>
    <w:rPr>
      <w:rFonts w:ascii="Times New Roman" w:hAnsi="Times New Roman" w:eastAsia="Times New Roman" w:cs="Times New Roman"/>
      <w:color w:val="000000"/>
      <w:kern w:val="0"/>
      <w:sz w:val="28"/>
      <w:szCs w:val="28"/>
      <w:lang w:val="ru-RU" w:eastAsia="ru-RU" w:bidi="ar-SA"/>
    </w:rPr>
  </w:style>
  <w:style w:type="paragraph" w:styleId="ConsPlusNormal" w:customStyle="1">
    <w:name w:val="ConsPlusNormal"/>
    <w:qFormat/>
    <w:rsid w:val="00ec0aaf"/>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
    <w:qFormat/>
    <w:rsid w:val="000d5a55"/>
    <w:pPr>
      <w:spacing w:lineRule="auto" w:line="480" w:before="0" w:after="120"/>
      <w:ind w:left="283"/>
    </w:pPr>
    <w:rPr>
      <w:sz w:val="28"/>
      <w:szCs w:val="20"/>
    </w:rPr>
  </w:style>
  <w:style w:type="paragraph" w:styleId="c7" w:customStyle="1">
    <w:name w:val="c7"/>
    <w:basedOn w:val="Normal"/>
    <w:qFormat/>
    <w:rsid w:val="00301dc9"/>
    <w:pPr>
      <w:spacing w:beforeAutospacing="1" w:afterAutospacing="1"/>
    </w:pPr>
    <w:rPr/>
  </w:style>
  <w:style w:type="paragraph" w:styleId="Subtitle">
    <w:name w:val="Subtitle"/>
    <w:basedOn w:val="Normal"/>
    <w:next w:val="Normal"/>
    <w:link w:val="Style17"/>
    <w:uiPriority w:val="11"/>
    <w:qFormat/>
    <w:rsid w:val="00b777ce"/>
    <w:pPr>
      <w:keepNext w:val="true"/>
      <w:keepLines/>
      <w:spacing w:before="360" w:after="80"/>
    </w:pPr>
    <w:rPr>
      <w:rFonts w:ascii="Georgia" w:hAnsi="Georgia" w:eastAsia="Georgia" w:cs="Georgia"/>
      <w:i/>
      <w:color w:val="666666"/>
      <w:sz w:val="48"/>
      <w:szCs w:val="48"/>
    </w:rPr>
  </w:style>
  <w:style w:type="paragraph" w:styleId="Style25" w:customStyle="1">
    <w:name w:val="Заголовок к тексту"/>
    <w:basedOn w:val="Normal"/>
    <w:next w:val="BodyText"/>
    <w:qFormat/>
    <w:rsid w:val="00837fc3"/>
    <w:pPr>
      <w:suppressAutoHyphens w:val="true"/>
      <w:spacing w:lineRule="atLeast" w:line="240" w:before="0" w:after="480"/>
    </w:pPr>
    <w:rPr>
      <w:b/>
      <w:sz w:val="28"/>
      <w:szCs w:val="20"/>
    </w:rPr>
  </w:style>
  <w:style w:type="paragraph" w:styleId="PlainText">
    <w:name w:val="Plain Text"/>
    <w:basedOn w:val="Normal"/>
    <w:link w:val="Style14"/>
    <w:qFormat/>
    <w:rsid w:val="00837fc3"/>
    <w:pPr/>
    <w:rPr>
      <w:rFonts w:ascii="Courier New" w:hAnsi="Courier New" w:cs="Courier New"/>
      <w:sz w:val="20"/>
      <w:szCs w:val="20"/>
    </w:rPr>
  </w:style>
  <w:style w:type="paragraph" w:styleId="ConsTitle" w:customStyle="1">
    <w:name w:val="ConsTitle"/>
    <w:qFormat/>
    <w:rsid w:val="00837fc3"/>
    <w:pPr>
      <w:widowControl w:val="false"/>
      <w:suppressAutoHyphens w:val="true"/>
      <w:bidi w:val="0"/>
      <w:spacing w:before="0" w:after="0"/>
      <w:jc w:val="left"/>
    </w:pPr>
    <w:rPr>
      <w:rFonts w:ascii="Arial" w:hAnsi="Arial" w:eastAsia="Times New Roman" w:cs="Times New Roman"/>
      <w:b/>
      <w:color w:val="auto"/>
      <w:kern w:val="0"/>
      <w:sz w:val="16"/>
      <w:szCs w:val="20"/>
      <w:lang w:val="ru-RU" w:eastAsia="ru-RU" w:bidi="ar-SA"/>
    </w:rPr>
  </w:style>
  <w:style w:type="paragraph" w:styleId="4" w:customStyle="1">
    <w:name w:val="Основной текст4"/>
    <w:basedOn w:val="Normal"/>
    <w:link w:val="Style15"/>
    <w:qFormat/>
    <w:rsid w:val="00ae78a5"/>
    <w:pPr>
      <w:widowControl w:val="false"/>
      <w:shd w:val="clear" w:color="auto" w:fill="FFFFFF"/>
      <w:spacing w:lineRule="exact" w:line="302"/>
      <w:ind w:hanging="400"/>
    </w:pPr>
    <w:rPr>
      <w:sz w:val="23"/>
      <w:szCs w:val="23"/>
    </w:rPr>
  </w:style>
  <w:style w:type="paragraph" w:styleId="ParaAttribute16" w:customStyle="1">
    <w:name w:val="ParaAttribute16"/>
    <w:uiPriority w:val="99"/>
    <w:qFormat/>
    <w:rsid w:val="00b96c69"/>
    <w:pPr>
      <w:widowControl/>
      <w:suppressAutoHyphens w:val="true"/>
      <w:bidi w:val="0"/>
      <w:spacing w:before="0" w:after="0"/>
      <w:ind w:left="1080"/>
      <w:jc w:val="both"/>
    </w:pPr>
    <w:rPr>
      <w:rFonts w:ascii="Times New Roman" w:hAnsi="Times New Roman" w:eastAsia="№Е" w:cs="Times New Roman"/>
      <w:color w:val="auto"/>
      <w:kern w:val="0"/>
      <w:sz w:val="20"/>
      <w:szCs w:val="20"/>
      <w:lang w:val="ru-RU" w:eastAsia="ru-RU" w:bidi="ar-SA"/>
    </w:rPr>
  </w:style>
  <w:style w:type="paragraph" w:styleId="c5" w:customStyle="1">
    <w:name w:val="c5"/>
    <w:basedOn w:val="Normal"/>
    <w:qFormat/>
    <w:rsid w:val="00941ca0"/>
    <w:pPr>
      <w:spacing w:beforeAutospacing="1" w:afterAutospacing="1"/>
    </w:pPr>
    <w:rPr/>
  </w:style>
  <w:style w:type="paragraph" w:styleId="32" w:customStyle="1">
    <w:name w:val="Основной текст3"/>
    <w:basedOn w:val="Normal"/>
    <w:qFormat/>
    <w:rsid w:val="00167cd4"/>
    <w:pPr>
      <w:widowControl w:val="false"/>
      <w:shd w:val="clear" w:color="auto" w:fill="FFFFFF"/>
      <w:spacing w:lineRule="exact" w:line="278"/>
      <w:ind w:hanging="700"/>
    </w:pPr>
    <w:rPr>
      <w:sz w:val="23"/>
      <w:szCs w:val="23"/>
    </w:rPr>
  </w:style>
  <w:style w:type="paragraph" w:styleId="Style26" w:customStyle="1">
    <w:name w:val="Адресат"/>
    <w:basedOn w:val="Normal"/>
    <w:qFormat/>
    <w:rsid w:val="00ed3a53"/>
    <w:pPr>
      <w:suppressAutoHyphens w:val="true"/>
      <w:spacing w:lineRule="exact" w:line="240"/>
    </w:pPr>
    <w:rPr>
      <w:sz w:val="28"/>
      <w:szCs w:val="20"/>
    </w:rPr>
  </w:style>
  <w:style w:type="paragraph" w:styleId="BodyText3">
    <w:name w:val="Body Text 3"/>
    <w:basedOn w:val="Normal"/>
    <w:link w:val="3"/>
    <w:qFormat/>
    <w:rsid w:val="0021269d"/>
    <w:pPr>
      <w:spacing w:before="0" w:after="120"/>
    </w:pPr>
    <w:rPr>
      <w:sz w:val="16"/>
      <w:szCs w:val="16"/>
    </w:rPr>
  </w:style>
  <w:style w:type="paragraph" w:styleId="c8" w:customStyle="1">
    <w:name w:val="c8"/>
    <w:basedOn w:val="Normal"/>
    <w:qFormat/>
    <w:rsid w:val="001f4954"/>
    <w:pPr>
      <w:spacing w:beforeAutospacing="1" w:afterAutospacing="1"/>
    </w:pPr>
    <w:rPr/>
  </w:style>
  <w:style w:type="paragraph" w:styleId="51" w:customStyle="1">
    <w:name w:val="Основной текст (5)"/>
    <w:basedOn w:val="Normal"/>
    <w:link w:val="5"/>
    <w:qFormat/>
    <w:rsid w:val="00f65ceb"/>
    <w:pPr>
      <w:shd w:val="clear" w:color="auto" w:fill="FFFFFF"/>
      <w:spacing w:lineRule="exact" w:line="226" w:before="720" w:after="0"/>
    </w:pPr>
    <w:rPr>
      <w:spacing w:val="10"/>
    </w:rPr>
  </w:style>
  <w:style w:type="paragraph" w:styleId="Default" w:customStyle="1">
    <w:name w:val="Default"/>
    <w:qFormat/>
    <w:rsid w:val="00f357f7"/>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ConsPlusTitle" w:customStyle="1">
    <w:name w:val="ConsPlusTitle"/>
    <w:uiPriority w:val="99"/>
    <w:qFormat/>
    <w:rsid w:val="000f3259"/>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Style27">
    <w:name w:val="Содержимое врезки"/>
    <w:basedOn w:val="Normal"/>
    <w:qFormat/>
    <w:pPr/>
    <w:rPr/>
  </w:style>
  <w:style w:type="paragraph" w:styleId="Style28">
    <w:name w:val="Абзац списка"/>
    <w:basedOn w:val="Normal"/>
    <w:qFormat/>
    <w:pPr>
      <w:ind w:hanging="0" w:left="708" w:right="0"/>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Обычный (веб)"/>
    <w:basedOn w:val="Normal"/>
    <w:qFormat/>
    <w:pPr>
      <w:spacing w:before="280" w:after="280"/>
    </w:pPr>
    <w:rPr>
      <w:rFonts w:eastAsia="Times New Roman" w:cs="Times New Roman"/>
      <w:szCs w:val="24"/>
    </w:rPr>
  </w:style>
  <w:style w:type="paragraph" w:styleId="3f3f3f3f3f3f3f">
    <w:name w:val="Б3fа3fз3fо3fв3fы3fй3f"/>
    <w:qFormat/>
    <w:pPr>
      <w:widowControl/>
      <w:suppressAutoHyphens w:val="true"/>
      <w:bidi w:val="0"/>
      <w:spacing w:lineRule="atLeast" w:line="200" w:before="0" w:after="0"/>
      <w:jc w:val="left"/>
    </w:pPr>
    <w:rPr>
      <w:rFonts w:ascii="Droid Sans" w:hAnsi="Droid Sans" w:eastAsia="Times New Roman" w:cs="Droid Sans"/>
      <w:color w:val="auto"/>
      <w:kern w:val="2"/>
      <w:sz w:val="36"/>
      <w:szCs w:val="36"/>
      <w:lang w:val="ru-RU" w:eastAsia="zh-CN" w:bidi="ar-SA"/>
    </w:rPr>
  </w:style>
  <w:style w:type="paragraph" w:styleId="3f3f3f3f3f3f3f3f3f3f3f3f3f3f3f3fLTTitel">
    <w:name w:val="З3fа3fг3fо3fл3fо3fв3fо3fк3f и3f о3fб3fъ3fе3fк3fт3f~LT~Titel"/>
    <w:qFormat/>
    <w:pPr>
      <w:widowControl/>
      <w:suppressAutoHyphens w:val="true"/>
      <w:bidi w:val="0"/>
      <w:spacing w:lineRule="atLeast" w:line="240" w:before="0" w:after="0"/>
      <w:jc w:val="left"/>
    </w:pPr>
    <w:rPr>
      <w:rFonts w:ascii="Droid Sans" w:hAnsi="Droid Sans" w:eastAsia="Times New Roman" w:cs="Droid Sans"/>
      <w:color w:val="000000"/>
      <w:kern w:val="2"/>
      <w:sz w:val="36"/>
      <w:szCs w:val="36"/>
      <w:lang w:val="ru-RU" w:eastAsia="zh-CN" w:bidi="ar-SA"/>
    </w:rPr>
  </w:style>
  <w:style w:type="paragraph" w:styleId="3f3f3f3f3f3f3f3f3f3f3f3f3f3f3f3fLTGliederung1">
    <w:name w:val="З3fа3fг3fо3fл3fо3fв3fо3fк3f и3f о3fб3fъ3fе3fк3fт3f~LT~Gliederung 1"/>
    <w:qFormat/>
    <w:pPr>
      <w:widowControl/>
      <w:suppressAutoHyphens w:val="true"/>
      <w:bidi w:val="0"/>
      <w:spacing w:before="283" w:after="0"/>
      <w:jc w:val="left"/>
    </w:pPr>
    <w:rPr>
      <w:rFonts w:ascii="Droid Sans" w:hAnsi="Droid Sans" w:eastAsia="Times New Roman" w:cs="Droid Sans"/>
      <w:color w:val="auto"/>
      <w:kern w:val="2"/>
      <w:sz w:val="64"/>
      <w:szCs w:val="64"/>
      <w:lang w:val="ru-RU" w:eastAsia="zh-CN" w:bidi="ar-SA"/>
    </w:rPr>
  </w:style>
  <w:style w:type="paragraph" w:styleId="Style32">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western">
    <w:name w:val="western"/>
    <w:basedOn w:val="Normal"/>
    <w:qFormat/>
    <w:pPr>
      <w:spacing w:lineRule="auto" w:line="276" w:beforeAutospacing="1" w:after="142"/>
    </w:pPr>
    <w:rPr>
      <w:rFonts w:ascii="Times New Roman" w:hAnsi="Times New Roman" w:eastAsia="Times New Roman" w:cs="Times New Roman"/>
      <w:sz w:val="24"/>
      <w:szCs w:val="24"/>
      <w:lang w:eastAsia="ru-RU"/>
    </w:rPr>
  </w:style>
  <w:style w:type="paragraph" w:styleId="NumBullet1BulletNumberListParagraph">
    <w:name w:val="Абзац списка;Num Bullet 1;Bullet Number;Индексы;List Paragraph"/>
    <w:qFormat/>
    <w:pPr>
      <w:widowControl/>
      <w:suppressAutoHyphens w:val="true"/>
      <w:bidi w:val="0"/>
      <w:spacing w:lineRule="auto" w:line="240" w:before="0" w:after="0"/>
      <w:ind w:left="708"/>
      <w:jc w:val="left"/>
    </w:pPr>
    <w:rPr>
      <w:rFonts w:ascii="Times New Roman" w:hAnsi="Times New Roman" w:eastAsia="Times New Roman" w:cs="Times New Roman"/>
      <w:color w:val="auto"/>
      <w:kern w:val="0"/>
      <w:sz w:val="24"/>
      <w:szCs w:val="24"/>
      <w:lang w:val="ru-RU" w:eastAsia="ru-RU" w:bidi="ar-SA"/>
    </w:rPr>
  </w:style>
  <w:style w:type="paragraph" w:styleId="ListParagraph1">
    <w:name w:val="List Paragraph1"/>
    <w:basedOn w:val="Normal"/>
    <w:qFormat/>
    <w:pPr>
      <w:ind w:left="708"/>
    </w:pPr>
    <w:rPr>
      <w:color w:val="000000"/>
      <w:szCs w:val="20"/>
    </w:rPr>
  </w:style>
  <w:style w:type="numbering" w:styleId="Style33" w:default="1">
    <w:name w:val="Без списка"/>
    <w:uiPriority w:val="99"/>
    <w:semiHidden/>
    <w:unhideWhenUsed/>
    <w:qFormat/>
  </w:style>
  <w:style w:type="numbering" w:styleId="WW8Num4">
    <w:name w:val="WW8Num4"/>
    <w:qFormat/>
  </w:style>
  <w:style w:type="numbering" w:styleId="WW8Num14">
    <w:name w:val="WW8Num14"/>
    <w:qFormat/>
  </w:style>
  <w:style w:type="numbering" w:styleId="WW8Num21">
    <w:name w:val="WW8Num21"/>
    <w:qFormat/>
  </w:style>
  <w:style w:type="numbering" w:styleId="WW8Num5">
    <w:name w:val="WW8Num5"/>
    <w:qFormat/>
  </w:style>
  <w:style w:type="numbering" w:styleId="WW8Num12">
    <w:name w:val="WW8Num12"/>
    <w:qFormat/>
  </w:style>
  <w:style w:type="numbering" w:styleId="WW8Num3">
    <w:name w:val="WW8Num3"/>
    <w:qFormat/>
  </w:style>
  <w:style w:type="numbering" w:styleId="WW8Num13">
    <w:name w:val="WW8Num13"/>
    <w:qFormat/>
  </w:style>
  <w:style w:type="numbering" w:styleId="WW8Num2">
    <w:name w:val="WW8Num2"/>
    <w:qFormat/>
  </w:style>
  <w:style w:type="numbering" w:styleId="WW8Num11">
    <w:name w:val="WW8Num11"/>
    <w:qFormat/>
  </w:style>
  <w:style w:type="numbering" w:styleId="WW8Num6">
    <w:name w:val="WW8Num6"/>
    <w:qFormat/>
  </w:style>
  <w:style w:type="numbering" w:styleId="WW8Num8">
    <w:name w:val="WW8Num8"/>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b777ce"/>
    <w:tblPr>
      <w:tblCellMar>
        <w:top w:w="0" w:type="dxa"/>
        <w:left w:w="0" w:type="dxa"/>
        <w:bottom w:w="0" w:type="dxa"/>
        <w:right w:w="0" w:type="dxa"/>
      </w:tblCellMar>
    </w:tblPr>
  </w:style>
  <w:style w:type="table" w:styleId="af">
    <w:name w:val="Table Grid"/>
    <w:basedOn w:val="a2"/>
    <w:uiPriority w:val="59"/>
    <w:rsid w:val="00b82c67"/>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Таблица простая 11"/>
    <w:basedOn w:val="a2"/>
    <w:uiPriority w:val="41"/>
    <w:rsid w:val="00507a35"/>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2"/>
    <w:uiPriority w:val="40"/>
    <w:rsid w:val="00507a35"/>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4">
    <w:name w:val="Сетка таблицы1"/>
    <w:basedOn w:val="a2"/>
    <w:uiPriority w:val="39"/>
    <w:rsid w:val="00b466ef"/>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Сетка таблицы2"/>
    <w:basedOn w:val="a2"/>
    <w:uiPriority w:val="39"/>
    <w:rsid w:val="00b466ef"/>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Сетка таблицы3"/>
    <w:basedOn w:val="a2"/>
    <w:uiPriority w:val="39"/>
    <w:rsid w:val="00b466ef"/>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8"/>
    <w:basedOn w:val="a2"/>
    <w:uiPriority w:val="59"/>
    <w:rsid w:val="0021269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Сетка таблицы4"/>
    <w:basedOn w:val="a2"/>
    <w:uiPriority w:val="39"/>
    <w:rsid w:val="00e40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
    <w:basedOn w:val="a2"/>
    <w:uiPriority w:val="59"/>
    <w:rsid w:val="00e40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gosreestr.ru/" TargetMode="External"/><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hyperlink" Target="https://disk.yandex.ru/d/goS7_DLLo7EZJg" TargetMode="External"/><Relationship Id="rId10" Type="http://schemas.openxmlformats.org/officeDocument/2006/relationships/hyperlink" Target="https://cloud.mail.ru/public/PU9S/C8zRmCALn" TargetMode="External"/><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image" Target="media/image1.jpeg"/><Relationship Id="rId14" Type="http://schemas.openxmlformats.org/officeDocument/2006/relationships/image" Target="media/image1.jpeg"/><Relationship Id="rId15" Type="http://schemas.openxmlformats.org/officeDocument/2006/relationships/hyperlink" Target="https://vk.com/u_k_school" TargetMode="External"/><Relationship Id="rId16" Type="http://schemas.openxmlformats.org/officeDocument/2006/relationships/image" Target="media/image1.jpeg"/><Relationship Id="rId17" Type="http://schemas.openxmlformats.org/officeDocument/2006/relationships/image" Target="media/image1.jpeg"/><Relationship Id="rId18" Type="http://schemas.openxmlformats.org/officeDocument/2006/relationships/image" Target="media/image1.jpeg"/><Relationship Id="rId19" Type="http://schemas.openxmlformats.org/officeDocument/2006/relationships/image" Target="media/image1.jpeg"/><Relationship Id="rId20" Type="http://schemas.openxmlformats.org/officeDocument/2006/relationships/hyperlink" Target="https://vk.com/savinoschool" TargetMode="External"/><Relationship Id="rId21" Type="http://schemas.openxmlformats.org/officeDocument/2006/relationships/hyperlink" Target="https://vk.com/club228184024" TargetMode="External"/><Relationship Id="rId22" Type="http://schemas.openxmlformats.org/officeDocument/2006/relationships/hyperlink" Target="https://vk.com/kondrschool" TargetMode="External"/><Relationship Id="rId23" Type="http://schemas.openxmlformats.org/officeDocument/2006/relationships/hyperlink" Target="https://vk.com/club193155755"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Relationship Id="rId35" Type="http://schemas.openxmlformats.org/officeDocument/2006/relationships/customXml" Target="../customXml/item2.xml"/>
</Relationships>
</file>

<file path=word/_rels/numbering.xml.rels><?xml version="1.0" encoding="UTF-8"?>
<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roundtripDataSignature="AMtx7misceZHeHW50XE7YiJyG3JmgXYang==">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</go:docsCustomData>
</go:gDocsCustomXmlDataStorage>
</file>

<file path=customXml/itemProps1.xml><?xml version="1.0" encoding="utf-8"?>
<ds:datastoreItem xmlns:ds="http://schemas.openxmlformats.org/officeDocument/2006/customXml" ds:itemID="{C9D0A2D0-406F-4111-9BAE-FF24D0FE61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4918</TotalTime>
  <Application>LibreOffice/24.8.4.1$Linux_X86_64 LibreOffice_project/480$Build-1</Application>
  <AppVersion>15.0000</AppVersion>
  <Pages>66</Pages>
  <Words>23448</Words>
  <Characters>165435</Characters>
  <CharactersWithSpaces>187197</CharactersWithSpaces>
  <Paragraphs>2300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Игорь Леонидович</dc:creator>
  <dc:description/>
  <dc:language>ru-RU</dc:language>
  <cp:lastModifiedBy/>
  <cp:lastPrinted>2025-07-25T13:08:01Z</cp:lastPrinted>
  <dcterms:modified xsi:type="dcterms:W3CDTF">2025-07-25T13:06:45Z</dcterms:modified>
  <cp:revision>5102</cp:revision>
  <dc:subject/>
  <dc:title/>
</cp:coreProperties>
</file>

<file path=docProps/custom.xml><?xml version="1.0" encoding="utf-8"?>
<Properties xmlns="http://schemas.openxmlformats.org/officeDocument/2006/custom-properties" xmlns:vt="http://schemas.openxmlformats.org/officeDocument/2006/docPropsVTypes"/>
</file>