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D6" w:rsidRDefault="00A80BD6">
      <w:pPr>
        <w:widowControl w:val="0"/>
        <w:autoSpaceDE w:val="0"/>
        <w:autoSpaceDN w:val="0"/>
        <w:adjustRightInd w:val="0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0BD6" w:rsidRDefault="00A80BD6">
      <w:pPr>
        <w:widowControl w:val="0"/>
        <w:autoSpaceDE w:val="0"/>
        <w:autoSpaceDN w:val="0"/>
        <w:adjustRightInd w:val="0"/>
        <w:jc w:val="both"/>
        <w:outlineLvl w:val="0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МИНИСТЕРСТВО ОБРАЗОВАНИЯ И НАУКИ ПЕРМСКОГО КРАЯ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ПРИКАЗ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18 июля 2014 г. N СЭД-26-01-04-627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УТВЕРЖДЕНИИ ПОРЯДКА РЕГЛАМЕНТАЦИИ И ОФОРМЛЕНИЯ ОТНОШЕНИЙ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ГОСУДАРСТВЕННОЙ И МУНИЦИПАЛЬНОЙ ОБРАЗОВАТЕЛЬНОЙ ОРГАНИЗАЦИИ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РОДИТЕЛЕЙ (ЗАКОННЫХ ПРЕДСТАВИТЕЛЕЙ) ОБУЧАЮЩИХСЯ,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НУЖДАЮЩИХСЯ В ДЛИТЕЛЬНОМ ЛЕЧЕНИИ, А ТАКЖЕ ДЕТЕЙ-ИНВАЛИДОВ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ЧАСТИ ОРГАНИЗАЦИИ ОБУЧЕНИЯ НА ДОМУ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proofErr w:type="gramStart"/>
      <w:r>
        <w:t xml:space="preserve">(в ред. </w:t>
      </w:r>
      <w:hyperlink r:id="rId6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</w:t>
      </w:r>
      <w:proofErr w:type="gramEnd"/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r>
        <w:t>Пермского края от 11.09.2014 N СЭД-26-01-04-822)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 основании </w:t>
      </w:r>
      <w:hyperlink r:id="rId7" w:history="1">
        <w:r>
          <w:rPr>
            <w:color w:val="0000FF"/>
          </w:rPr>
          <w:t>части 6 статьи 41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 w:history="1">
        <w:r>
          <w:rPr>
            <w:color w:val="0000FF"/>
          </w:rPr>
          <w:t>пункта 4 статьи 16</w:t>
        </w:r>
      </w:hyperlink>
      <w:r>
        <w:t xml:space="preserve"> Закона Пермского края от 12 марта 2014 г. N 308-ПК "Об образовании в Пермском крае" приказываю: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прилагаемый </w:t>
      </w:r>
      <w:hyperlink w:anchor="Par34" w:history="1">
        <w:r>
          <w:rPr>
            <w:color w:val="0000FF"/>
          </w:rPr>
          <w:t>Порядок</w:t>
        </w:r>
      </w:hyperlink>
      <w:r>
        <w:t xml:space="preserve">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на дому.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 Приказ вступает в силу с момента его опубликования.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3. Контроль за исполнением настоящего Приказа возложить на заместителя министра образования и науки, начальника управления общего образования и воспитания детей Л.С.Сидорову.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Министр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Р.А.КАССИНА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8"/>
      <w:bookmarkEnd w:id="1"/>
      <w:r>
        <w:t>УТВЕРЖДЕН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Приказом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Министерства образования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и науки Пермского края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от 18.07.2014 N СЭД-26-01-04-627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4"/>
      <w:bookmarkEnd w:id="2"/>
      <w:r>
        <w:rPr>
          <w:b/>
          <w:bCs/>
        </w:rPr>
        <w:t>ПОРЯДОК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РЕГЛАМЕНТАЦИИ И ОФОРМЛЕНИЯ ОТНОШЕНИЙ ГОСУДАРСТВЕННОЙ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МУНИЦИПАЛЬНОЙ ОБРАЗОВАТЕЛЬНОЙ ОРГАНИЗАЦИИ И РОДИТЕЛЕЙ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(ЗАКОННЫХ ПРЕДСТАВИТЕЛЕЙ) ОБУЧАЮЩИХСЯ, НУЖДАЮЩИХСЯ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ДЛИТЕЛЬНОМ ЛЕЧЕНИИ, А ТАКЖЕ ДЕТЕЙ-ИНВАЛИДОВ В ЧАСТИ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ОРГАНИЗАЦИИ ОБУЧЕНИЯ НА ДОМУ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r>
        <w:t>Пермского края от 11.09.2014 N СЭД-26-01-04-822)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44"/>
      <w:bookmarkEnd w:id="3"/>
      <w:r>
        <w:t>1. Общие положения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1.1. Настоящий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на дому (далее - Порядок) разработан в соответствии с </w:t>
      </w:r>
      <w:hyperlink r:id="rId10" w:history="1">
        <w:r>
          <w:rPr>
            <w:color w:val="0000FF"/>
          </w:rPr>
          <w:t>частью 6 статьи 41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11" w:history="1">
        <w:r>
          <w:rPr>
            <w:color w:val="0000FF"/>
          </w:rPr>
          <w:t>пунктом 4 статьи 16</w:t>
        </w:r>
      </w:hyperlink>
      <w:r>
        <w:t xml:space="preserve"> Закона Пермского края от 12 марта 2014 г. N 308-ПК "Об образовании в Пермском крае".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1.2. Порядок определяет механизм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осваивающих основные общеобразовательные программы, адаптированные основные общеобразовательные программы и нуждающихся в длительном лечении, а также детей-инвалидов, которые по состоянию здоровья не могут посещать образовательные организации (далее - обучающиеся), в части организации обучения по основным общеобразовательным программам, адаптированным основным общеобразовательным программам на дому на территории Пермского края.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1.3. Сторонами при оформлении правовых отношений при организации обучения обучающихся по основным общеобразовательным программам, адаптированным основным общеобразовательным программам на дому (далее - обучение на дому) являются: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обучающиеся;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родители (законные представители) обучающихся;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государственные и муниципальные образовательные организации, реализующие основные общеобразовательные программы и основные адаптированные общеобразовательные программы (далее - образовательные организации).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1.4. Действие настоящего Порядка распространяется на обучающихся, проживающих постоянно или временно на территории Пермского края.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1.5. Для обучающихся организуется обучение на дому по индивидуальному учебному плану.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1.6. Формы обучения, образовательные программы, порядок проведения занятий определяются родителями (законными представителями) обучающихся с учетом мнения ребенка, а также особенностей психофизического развития и возможностей обучающихся, характера течения заболевания, рекомендаций медицинской организации, психолого-медико-педагогической комиссии, государственной службы медико-социальной экспертизы.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  <w:r>
        <w:t xml:space="preserve">(п. 1.6 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Пермского края от 11.09.2014 N СЭД-26-01-04-822)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57"/>
      <w:bookmarkEnd w:id="4"/>
      <w:r>
        <w:t>2. Организация обучения на дому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59"/>
      <w:bookmarkEnd w:id="5"/>
      <w:r>
        <w:t xml:space="preserve">2.1. Основанием для организации обучения на дому является медицинское заключение и письменное </w:t>
      </w:r>
      <w:hyperlink w:anchor="Par102" w:history="1">
        <w:r>
          <w:rPr>
            <w:color w:val="0000FF"/>
          </w:rPr>
          <w:t>заявление</w:t>
        </w:r>
      </w:hyperlink>
      <w:r>
        <w:t xml:space="preserve"> родителей (законных представителей) обучающегося по форме согласно приложению 1 к настоящему Порядку.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 Обучение на дому осуществляет образовательная организация, в которую обучающийся зачислен в соответствии с правилами приема в образовательные организации.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2.3. Отношения образовательной организации и родителей (законных </w:t>
      </w:r>
      <w:r>
        <w:lastRenderedPageBreak/>
        <w:t xml:space="preserve">представителей) обучающихся регламентируются </w:t>
      </w:r>
      <w:hyperlink w:anchor="Par150" w:history="1">
        <w:r>
          <w:rPr>
            <w:color w:val="0000FF"/>
          </w:rPr>
          <w:t>договором</w:t>
        </w:r>
      </w:hyperlink>
      <w:r>
        <w:t xml:space="preserve"> на организацию обучения на дому (далее - договор) по форме согласно приложению 2 к настоящему Порядку.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2.4. На основании документов, указанных в </w:t>
      </w:r>
      <w:hyperlink w:anchor="Par59" w:history="1">
        <w:r>
          <w:rPr>
            <w:color w:val="0000FF"/>
          </w:rPr>
          <w:t>п. 2.1</w:t>
        </w:r>
      </w:hyperlink>
      <w:r>
        <w:t xml:space="preserve"> Порядка, образовательная организация: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в течение 5 рабочих дней со дня получения документов издает приказ о переводе обучающегося на обучение на дому на срок, указанный в заключении медицинской организации, о разработке и утверждении индивидуального учебного плана, расписании занятий, определении педагогических работников и ответственных за организацию обучения на дому;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заключает с родителями (законными представителями) обучающегося договор об организации обучения на дому;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согласовывает с родителями (законными представителями) обучающегося индивидуальный учебный план и расписание занятий.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2.5. При формировании индивидуального учебного плана обучающегося образовательной организации необходимо руководствоваться федеральными государственными образовательными стандартами общего образования и другими нормативными правовыми актами Российской Федерации с учетом индивидуальных образовательных потребностей обучающегося.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2.6. При определении учебной нагрузки обучающегося образовательной организации необходимо руководствоваться соответствующими нормативными правовыми актами Российской Федерации в сфере образования, а также уровнем психофизических возможностей, состоянием здоровья обучающегося, рекомендациями лечащего врача. Ежедневная учебная нагрузка на одного обучающегося не должна превышать 3-3,5 учебных часа. Распределение часов по учебным предметам осуществляется образовательной организацией с учетом психофизических возможностей и индивидуальных потребностей ребенка.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2.7. При отсутствии медицинских противопоказаний для работы с компьютером с согласия родителей (законных представителей) обучающихся обучение на дому может быть организовано с использованием дистанционных образовательных технологий.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2.8. Обучающимся в образовательной организации на время получения образования бесплатно предоставляются: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учебники, учебные пособия, учебно-методические материалы, средства обучения и воспитания;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услуги специалистов из числа педагогических работников образовательной организации в соответствии с индивидуальным учебным планом и расписанием занятий.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2.9. Педагогическими работниками образовательной организации ведется журнал учета проведенных на дому занятий, в котором указывается дата, тема, количество и содержание занятий по учебным предметам, домашнее задание и индивидуальные результаты освоения общеобразовательных программ. Результаты промежуточной и государственной итоговой аттестации обучающегося отражаются в классном журнале соответствующего класса (в сводной ведомости). При этом в классном журнале делается запись о периоде индивидуального обучения на дому, указывается дата и номер приказа образовательной организации о переводе обучающегося на обучение на дому.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2.10. Образовательная организация осуществляет психолого-педагогическое консультирование родителей (законных представителей) обучающихся.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2.11. Промежуточная и итоговая аттестация обучающихся, нуждающихся в длительном лечении, осуществляется образовательной организацией в соответствии с нормативными правовыми актами Российской Федерации в сфере образования, локальным нормативным актом образовательной организации.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2.12. Обучающиеся могут принимать участие во внеклассных мероприятиях и занятиях в системе дополнительного образования при наличии рекомендации лечащего врача.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2.13. Контроль за организацией обучения на дому и проведением занятий осуществляется классным руководителем, за выполнением общеобразовательных программ и качеством обучения - заместителем директора образовательной организации по учебно-воспитательной работе.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2.14. Родители (законные представители) обучающихся обязаны: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выполнять требования образовательной организации по осуществлению индивидуального обучения;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обеспечивать присутствие ребенка на занятиях в соответствии с расписанием, создавать необходимые условия для обучения;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информировать образовательную организацию о рекомендациях врача, особенностях режима ребенка, своевременно оповещать об отмене занятий в случае болезни ребенка и о возможности возобновления занятий.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2.15. Педагогические работники образовательной организации обязаны: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осуществлять обучение обучающегося в соответствии с утвержденными индивидуальным учебным планом и расписанием;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учитывать специфику заболевания обучающегося, особенности режима и организации индивидуальных занятий на дому, не допускать перегрузки обучающегося.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right"/>
        <w:outlineLvl w:val="1"/>
      </w:pPr>
      <w:bookmarkStart w:id="6" w:name="Par89"/>
      <w:bookmarkEnd w:id="6"/>
      <w:r>
        <w:t>Приложение 1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регламентации и оформления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отношений государственной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и муниципальной образовательной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организации и родителей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(законных представителей)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обучающихся, нуждающихся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в длительном лечении, а также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детей-инвалидов в части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организации обучения на дому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или в медицинских организациях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pStyle w:val="ConsPlusNonformat"/>
      </w:pPr>
      <w:bookmarkStart w:id="7" w:name="Par102"/>
      <w:bookmarkEnd w:id="7"/>
      <w:r>
        <w:t xml:space="preserve">         Примерная форма заявления на организацию обучения на дому</w:t>
      </w:r>
    </w:p>
    <w:p w:rsidR="00A80BD6" w:rsidRDefault="00A80BD6">
      <w:pPr>
        <w:pStyle w:val="ConsPlusNonformat"/>
      </w:pPr>
      <w:r>
        <w:t xml:space="preserve">        по основным общеобразовательным программам, адаптированным</w:t>
      </w:r>
    </w:p>
    <w:p w:rsidR="00A80BD6" w:rsidRDefault="00A80BD6">
      <w:pPr>
        <w:pStyle w:val="ConsPlusNonformat"/>
      </w:pPr>
      <w:r>
        <w:t xml:space="preserve">           основным общеобразовательным программам обучающегося,</w:t>
      </w:r>
    </w:p>
    <w:p w:rsidR="00A80BD6" w:rsidRDefault="00A80BD6">
      <w:pPr>
        <w:pStyle w:val="ConsPlusNonformat"/>
      </w:pPr>
      <w:r>
        <w:t xml:space="preserve">        нуждающегося в длительном лечении, а также ребенка-инвалида</w:t>
      </w:r>
    </w:p>
    <w:p w:rsidR="00A80BD6" w:rsidRDefault="00A80BD6">
      <w:pPr>
        <w:pStyle w:val="ConsPlusNonformat"/>
      </w:pPr>
    </w:p>
    <w:p w:rsidR="00F34ADA" w:rsidRDefault="00A80BD6">
      <w:pPr>
        <w:pStyle w:val="ConsPlusNonformat"/>
      </w:pPr>
      <w:r>
        <w:t xml:space="preserve">                                        </w:t>
      </w: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F34ADA" w:rsidRDefault="00F34ADA">
      <w:pPr>
        <w:pStyle w:val="ConsPlusNonformat"/>
      </w:pPr>
    </w:p>
    <w:p w:rsidR="00A80BD6" w:rsidRDefault="00F34ADA">
      <w:pPr>
        <w:pStyle w:val="ConsPlusNonformat"/>
      </w:pPr>
      <w:r>
        <w:lastRenderedPageBreak/>
        <w:t xml:space="preserve">                                        </w:t>
      </w:r>
      <w:bookmarkStart w:id="8" w:name="_GoBack"/>
      <w:bookmarkEnd w:id="8"/>
      <w:r w:rsidR="00A80BD6">
        <w:t>Руководителю ______________________</w:t>
      </w:r>
    </w:p>
    <w:p w:rsidR="00A80BD6" w:rsidRDefault="00A80BD6">
      <w:pPr>
        <w:pStyle w:val="ConsPlusNonformat"/>
      </w:pPr>
      <w:r>
        <w:t xml:space="preserve">                                        (наименование государственной</w:t>
      </w:r>
    </w:p>
    <w:p w:rsidR="00A80BD6" w:rsidRDefault="00A80BD6">
      <w:pPr>
        <w:pStyle w:val="ConsPlusNonformat"/>
      </w:pPr>
      <w:r>
        <w:t xml:space="preserve">                                        (муниципальной) образовательной</w:t>
      </w:r>
    </w:p>
    <w:p w:rsidR="00A80BD6" w:rsidRDefault="00A80BD6">
      <w:pPr>
        <w:pStyle w:val="ConsPlusNonformat"/>
      </w:pPr>
      <w:r>
        <w:t xml:space="preserve">                                        организации)</w:t>
      </w:r>
    </w:p>
    <w:p w:rsidR="00A80BD6" w:rsidRDefault="00A80BD6">
      <w:pPr>
        <w:pStyle w:val="ConsPlusNonformat"/>
      </w:pPr>
      <w:r>
        <w:t xml:space="preserve">                                        ___________________________________</w:t>
      </w:r>
    </w:p>
    <w:p w:rsidR="00A80BD6" w:rsidRDefault="00A80BD6">
      <w:pPr>
        <w:pStyle w:val="ConsPlusNonformat"/>
      </w:pPr>
      <w:r>
        <w:t xml:space="preserve">                                        (фамилия и инициалы руководителя)</w:t>
      </w:r>
    </w:p>
    <w:p w:rsidR="00A80BD6" w:rsidRDefault="00A80BD6">
      <w:pPr>
        <w:pStyle w:val="ConsPlusNonformat"/>
      </w:pPr>
      <w:r>
        <w:t xml:space="preserve">                                        ___________________________________</w:t>
      </w:r>
    </w:p>
    <w:p w:rsidR="00A80BD6" w:rsidRDefault="00A80BD6">
      <w:pPr>
        <w:pStyle w:val="ConsPlusNonformat"/>
      </w:pPr>
      <w:r>
        <w:t xml:space="preserve">                                        (ФИО родителя (законного</w:t>
      </w:r>
    </w:p>
    <w:p w:rsidR="00A80BD6" w:rsidRDefault="00A80BD6">
      <w:pPr>
        <w:pStyle w:val="ConsPlusNonformat"/>
      </w:pPr>
      <w:r>
        <w:t xml:space="preserve">                                        представителя)</w:t>
      </w:r>
    </w:p>
    <w:p w:rsidR="00A80BD6" w:rsidRDefault="00A80BD6">
      <w:pPr>
        <w:pStyle w:val="ConsPlusNonformat"/>
      </w:pPr>
      <w:r>
        <w:t xml:space="preserve">                                        Адрес регистрации _________________</w:t>
      </w:r>
    </w:p>
    <w:p w:rsidR="00A80BD6" w:rsidRDefault="00A80BD6">
      <w:pPr>
        <w:pStyle w:val="ConsPlusNonformat"/>
      </w:pPr>
      <w:r>
        <w:t xml:space="preserve">                                        Паспортные данные _________________</w:t>
      </w:r>
    </w:p>
    <w:p w:rsidR="00A80BD6" w:rsidRDefault="00A80BD6">
      <w:pPr>
        <w:pStyle w:val="ConsPlusNonformat"/>
      </w:pPr>
      <w:r>
        <w:t xml:space="preserve">                                        Тел. ______________________________</w:t>
      </w:r>
    </w:p>
    <w:p w:rsidR="00A80BD6" w:rsidRDefault="00A80BD6">
      <w:pPr>
        <w:pStyle w:val="ConsPlusNonformat"/>
      </w:pPr>
    </w:p>
    <w:p w:rsidR="00A80BD6" w:rsidRDefault="00A80BD6">
      <w:pPr>
        <w:pStyle w:val="ConsPlusNonformat"/>
      </w:pPr>
      <w:r>
        <w:t xml:space="preserve">                                 заявление</w:t>
      </w:r>
    </w:p>
    <w:p w:rsidR="00A80BD6" w:rsidRDefault="00A80BD6">
      <w:pPr>
        <w:pStyle w:val="ConsPlusNonformat"/>
      </w:pPr>
    </w:p>
    <w:p w:rsidR="00A80BD6" w:rsidRDefault="00A80BD6">
      <w:pPr>
        <w:pStyle w:val="ConsPlusNonformat"/>
      </w:pPr>
      <w:r>
        <w:t xml:space="preserve">    Прошу   организовать   обучение  на  дому   моего(ей)   сына   (дочери)</w:t>
      </w:r>
    </w:p>
    <w:p w:rsidR="00A80BD6" w:rsidRDefault="00A80BD6">
      <w:pPr>
        <w:pStyle w:val="ConsPlusNonformat"/>
      </w:pPr>
      <w:r>
        <w:t>__________________________________________________________________________,</w:t>
      </w:r>
    </w:p>
    <w:p w:rsidR="00A80BD6" w:rsidRDefault="00A80BD6">
      <w:pPr>
        <w:pStyle w:val="ConsPlusNonformat"/>
      </w:pPr>
      <w:r>
        <w:t xml:space="preserve">                              (ФИО полностью)</w:t>
      </w:r>
    </w:p>
    <w:p w:rsidR="00A80BD6" w:rsidRDefault="00A80BD6">
      <w:pPr>
        <w:pStyle w:val="ConsPlusNonformat"/>
      </w:pPr>
      <w:r>
        <w:t>учащегося(ейся) ____________ класса, с __________ по ___________ 20__ /20__</w:t>
      </w:r>
    </w:p>
    <w:p w:rsidR="00A80BD6" w:rsidRDefault="00A80BD6">
      <w:pPr>
        <w:pStyle w:val="ConsPlusNonformat"/>
      </w:pPr>
      <w:r>
        <w:t>учебного года.</w:t>
      </w:r>
    </w:p>
    <w:p w:rsidR="00A80BD6" w:rsidRDefault="00A80BD6">
      <w:pPr>
        <w:pStyle w:val="ConsPlusNonformat"/>
      </w:pPr>
      <w:r>
        <w:t>Учебные занятия прошу проводить по адресу:</w:t>
      </w:r>
    </w:p>
    <w:p w:rsidR="00A80BD6" w:rsidRDefault="00A80BD6">
      <w:pPr>
        <w:pStyle w:val="ConsPlusNonformat"/>
      </w:pPr>
      <w:r>
        <w:t>_________________________________________________</w:t>
      </w:r>
    </w:p>
    <w:p w:rsidR="00A80BD6" w:rsidRDefault="00A80BD6">
      <w:pPr>
        <w:pStyle w:val="ConsPlusNonformat"/>
      </w:pPr>
      <w:r>
        <w:t>К заявлению прилагаю заключение медицинской организации.</w:t>
      </w:r>
    </w:p>
    <w:p w:rsidR="00A80BD6" w:rsidRDefault="00A80BD6">
      <w:pPr>
        <w:pStyle w:val="ConsPlusNonformat"/>
      </w:pPr>
      <w:r>
        <w:t>"__" ______________ 20__ г. _________ _____________________</w:t>
      </w:r>
    </w:p>
    <w:p w:rsidR="00A80BD6" w:rsidRDefault="00A80BD6">
      <w:pPr>
        <w:pStyle w:val="ConsPlusNonformat"/>
      </w:pPr>
      <w:r>
        <w:t xml:space="preserve">                            (подпись) (расшифровка подписи)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E8758A" w:rsidRDefault="00E8758A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right"/>
        <w:outlineLvl w:val="1"/>
      </w:pPr>
      <w:bookmarkStart w:id="9" w:name="Par137"/>
      <w:bookmarkEnd w:id="9"/>
      <w:r>
        <w:t>Приложение 2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к Порядку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регламентации и оформления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отношений государственной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и муниципальной образовательной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организации и родителей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(законных представителей)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обучающихся, нуждающихся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в длительном лечении, а также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детей-инвалидов в части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организации обучения на дому</w:t>
      </w:r>
    </w:p>
    <w:p w:rsidR="00A80BD6" w:rsidRDefault="00A80BD6">
      <w:pPr>
        <w:widowControl w:val="0"/>
        <w:autoSpaceDE w:val="0"/>
        <w:autoSpaceDN w:val="0"/>
        <w:adjustRightInd w:val="0"/>
        <w:jc w:val="right"/>
      </w:pPr>
      <w:r>
        <w:t>или в медицинских организациях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bookmarkStart w:id="10" w:name="Par150"/>
      <w:bookmarkEnd w:id="10"/>
      <w:r>
        <w:t>ДОГОВОР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r>
        <w:t>на организацию обучения на дому по основным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r>
        <w:t>общеобразовательным программам, адаптированным основным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r>
        <w:t>общеобразовательным программам обучающегося, нуждающегося</w:t>
      </w:r>
    </w:p>
    <w:p w:rsidR="00A80BD6" w:rsidRDefault="00A80BD6">
      <w:pPr>
        <w:widowControl w:val="0"/>
        <w:autoSpaceDE w:val="0"/>
        <w:autoSpaceDN w:val="0"/>
        <w:adjustRightInd w:val="0"/>
        <w:jc w:val="center"/>
      </w:pPr>
      <w:r>
        <w:t>в длительном лечении, а также ребенка-инвалида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pStyle w:val="ConsPlusNonformat"/>
      </w:pPr>
      <w:r>
        <w:t xml:space="preserve">                                                 "___" ___________ 20    г.</w:t>
      </w:r>
    </w:p>
    <w:p w:rsidR="00A80BD6" w:rsidRDefault="00A80BD6">
      <w:pPr>
        <w:pStyle w:val="ConsPlusNonformat"/>
      </w:pPr>
    </w:p>
    <w:p w:rsidR="00A80BD6" w:rsidRDefault="00A80BD6">
      <w:pPr>
        <w:pStyle w:val="ConsPlusNonformat"/>
      </w:pPr>
      <w:r>
        <w:t>___________________________________________________________________________</w:t>
      </w:r>
    </w:p>
    <w:p w:rsidR="00A80BD6" w:rsidRDefault="00A80BD6">
      <w:pPr>
        <w:pStyle w:val="ConsPlusNonformat"/>
      </w:pPr>
      <w:r>
        <w:t xml:space="preserve"> (наименование государственной (муниципальной) образовательной организации)</w:t>
      </w:r>
    </w:p>
    <w:p w:rsidR="00A80BD6" w:rsidRDefault="00A80BD6">
      <w:pPr>
        <w:pStyle w:val="ConsPlusNonformat"/>
      </w:pPr>
      <w:r>
        <w:t>в лице ___________________________________________________________________,</w:t>
      </w:r>
    </w:p>
    <w:p w:rsidR="00A80BD6" w:rsidRDefault="00A80BD6">
      <w:pPr>
        <w:pStyle w:val="ConsPlusNonformat"/>
      </w:pPr>
      <w:r>
        <w:t xml:space="preserve">                     (должность, фамилия, имя отчество)</w:t>
      </w:r>
    </w:p>
    <w:p w:rsidR="00A80BD6" w:rsidRDefault="00A80BD6">
      <w:pPr>
        <w:pStyle w:val="ConsPlusNonformat"/>
      </w:pPr>
      <w:r>
        <w:t>действующего на основании ________________________________________________,</w:t>
      </w:r>
    </w:p>
    <w:p w:rsidR="00A80BD6" w:rsidRDefault="00A80BD6">
      <w:pPr>
        <w:pStyle w:val="ConsPlusNonformat"/>
      </w:pPr>
      <w:r>
        <w:t>именуемое в дальнейшем "Организация", и ___________________________________</w:t>
      </w:r>
    </w:p>
    <w:p w:rsidR="00A80BD6" w:rsidRDefault="00A80BD6">
      <w:pPr>
        <w:pStyle w:val="ConsPlusNonformat"/>
      </w:pPr>
      <w:r>
        <w:t>__________________________________________________________________________,</w:t>
      </w:r>
    </w:p>
    <w:p w:rsidR="00A80BD6" w:rsidRDefault="00A80BD6">
      <w:pPr>
        <w:pStyle w:val="ConsPlusNonformat"/>
      </w:pPr>
      <w:r>
        <w:t xml:space="preserve"> (фамилия, имя, отчество родителя (законного представителя) обучающегося)</w:t>
      </w:r>
    </w:p>
    <w:p w:rsidR="00A80BD6" w:rsidRDefault="00A80BD6">
      <w:pPr>
        <w:pStyle w:val="ConsPlusNonformat"/>
      </w:pPr>
      <w:r>
        <w:t>являющийся(-щаяся)   родителем   (законным   представителем)   обучающегося</w:t>
      </w:r>
    </w:p>
    <w:p w:rsidR="00A80BD6" w:rsidRDefault="00A80BD6">
      <w:pPr>
        <w:pStyle w:val="ConsPlusNonformat"/>
      </w:pPr>
      <w:r>
        <w:t>__________________________________________________________________________,</w:t>
      </w:r>
    </w:p>
    <w:p w:rsidR="00A80BD6" w:rsidRDefault="00A80BD6">
      <w:pPr>
        <w:pStyle w:val="ConsPlusNonformat"/>
      </w:pPr>
      <w:r>
        <w:t xml:space="preserve">                   (фамилия, имя, отчество обучающегося)</w:t>
      </w:r>
    </w:p>
    <w:p w:rsidR="00A80BD6" w:rsidRDefault="00A80BD6">
      <w:pPr>
        <w:pStyle w:val="ConsPlusNonformat"/>
      </w:pPr>
      <w:r>
        <w:t>именуемый  в  дальнейшем  "Представитель",  с  другой стороны, в дальнейшем</w:t>
      </w:r>
    </w:p>
    <w:p w:rsidR="00A80BD6" w:rsidRDefault="00A80BD6">
      <w:pPr>
        <w:pStyle w:val="ConsPlusNonformat"/>
      </w:pPr>
      <w:r>
        <w:t>именуемые вместе "Стороны", заключили настоящий договор (далее - Договор) о</w:t>
      </w:r>
    </w:p>
    <w:p w:rsidR="00A80BD6" w:rsidRDefault="00A80BD6">
      <w:pPr>
        <w:pStyle w:val="ConsPlusNonformat"/>
      </w:pPr>
      <w:r>
        <w:t>нижеследующем: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2"/>
      </w:pPr>
      <w:bookmarkStart w:id="11" w:name="Par173"/>
      <w:bookmarkEnd w:id="11"/>
      <w:r>
        <w:t>1. Предмет Договора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pStyle w:val="ConsPlusNonformat"/>
      </w:pPr>
      <w:r>
        <w:t xml:space="preserve">    1.1. По настоящему Договору Организация осуществляет обучение  на  дому</w:t>
      </w:r>
    </w:p>
    <w:p w:rsidR="00A80BD6" w:rsidRDefault="00A80BD6">
      <w:pPr>
        <w:pStyle w:val="ConsPlusNonformat"/>
      </w:pPr>
      <w:r>
        <w:t>обучающегося по __________________________________________________________.</w:t>
      </w:r>
    </w:p>
    <w:p w:rsidR="00A80BD6" w:rsidRDefault="00A80BD6">
      <w:pPr>
        <w:pStyle w:val="ConsPlusNonformat"/>
      </w:pPr>
      <w:r>
        <w:t xml:space="preserve">                 (основным общеобразовательным программам, адаптированным</w:t>
      </w:r>
    </w:p>
    <w:p w:rsidR="00A80BD6" w:rsidRDefault="00A80BD6">
      <w:pPr>
        <w:pStyle w:val="ConsPlusNonformat"/>
      </w:pPr>
      <w:r>
        <w:t xml:space="preserve">                           основным общеобразовательным программам)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1.2. Обучение на дому осуществляется Организацией на основании индивидуального </w:t>
      </w:r>
      <w:r>
        <w:lastRenderedPageBreak/>
        <w:t>учебного плана, учитывающего индивидуальные образовательные потребности, психофизические возможности обучающегося.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2"/>
      </w:pPr>
      <w:bookmarkStart w:id="12" w:name="Par181"/>
      <w:bookmarkEnd w:id="12"/>
      <w:r>
        <w:t>2. Права и обязанности Сторон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 Организация: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2.1.1. обеспечивает обучающемуся с учетом специфики его заболевания обучение на дому по основным общеобразовательным программам (адаптированным основным общеобразовательным программам) в соответствии с индивидуальным учебным планом, расписанием занятий из расчета _________ часов в неделю;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2.1.2. согласовывает с Представителем индивидуальный учебный план и расписание занятий;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2.1.3. предоставляет обучающемуся на время обучения бесплатно учебники, учебные пособия, учебно-методические материалы, средства обучения и воспитания;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2.1.4. предоставляет обучающемуся на время обучения бесплатно услуги специалистов из числа педагогических работников образовательной организации в соответствии с индивидуальным учебным планом и расписанием занятий;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2.1.5. осуществляет психолого-педагогическое консультирование родителей (законных представителей) обучающегося;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2.1.6. осуществляют промежуточную аттестацию обучающегося в период ______________________________________________;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2.1.7. осуществляет перевод обучающегося в следующий класс по решению педагогического совета на основании результатов промежуточной аттестации;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2.1.8. допускает обучающегося, не имеющего академической задолженности и в полном объеме выполнившего индивидуальный учебный план, к итоговой аттестации по соответствующей образовательной программе, осуществляет итоговую аттестацию обучающегося.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 Представитель: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2.2.2. обеспечивает присутствие ребенка на занятиях в соответствии с расписанием занятий;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2.2.3. выполняет требования образовательной организации по осуществлению индивидуального обучения в соответствии с индивидуальным учебным планом и расписанием занятий;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2.2.4. информирует образовательную организацию о рекомендациях лечащего врача, касающихся объема учебной нагрузки, особенностях режима ребенка, своевременно оповещает об отмене занятий в случае болезни ребенка и о возможности возобновления занятий;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2.2.5. имеет право на получение в доступной форме информации о результатах освоения обучающимся образовательной программы;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2.2.6. имеет право присутствовать на учебных занятиях.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2"/>
      </w:pPr>
      <w:bookmarkStart w:id="13" w:name="Par200"/>
      <w:bookmarkEnd w:id="13"/>
      <w:r>
        <w:t>3. Срок действия Договора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Настоящий Договор вступает в силу с момента его подписания Сторонами и действует по ______________ 20__ г.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Договор может быть изменен, дополнен по соглашению Сторон либо в соответствии с действующим законодательством Российской Федерации.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2"/>
      </w:pPr>
      <w:bookmarkStart w:id="14" w:name="Par205"/>
      <w:bookmarkEnd w:id="14"/>
      <w:r>
        <w:t>4. Ответственность Сторон и порядок разрешения споров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4.2. Споры, возникшие между Сторонами, разрешаются путем переговоров.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4.3. Споры, не урегулированные путем переговоров, передаются на рассмотрение суда в порядке, предусмотренном законодательством Российской Федерации.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2"/>
      </w:pPr>
      <w:bookmarkStart w:id="15" w:name="Par211"/>
      <w:bookmarkEnd w:id="15"/>
      <w:r>
        <w:t>5. Порядок расторжения Договора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5.1. Настоящий Договор расторгается: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- по соглашению Сторон.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5.2. Договор может быть расторгнут в одностороннем порядке по заявлению Представителя.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5.3. При ликвидации или реорганизации Организации обязательства по данному договору переходят к правопреемнику Организации.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center"/>
        <w:outlineLvl w:val="2"/>
      </w:pPr>
      <w:bookmarkStart w:id="16" w:name="Par219"/>
      <w:bookmarkEnd w:id="16"/>
      <w:r>
        <w:t>6. Заключительные положения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6.1. Настоящий Договор составлен в 2 идентичных экземплярах, по одному для каждой из Сторон. Один экземпляр хранится в Организации, другой - у Представителя. Оба экземпляра имеют равную юридическую силу.</w:t>
      </w:r>
    </w:p>
    <w:p w:rsidR="00A80BD6" w:rsidRDefault="00A80BD6">
      <w:pPr>
        <w:widowControl w:val="0"/>
        <w:autoSpaceDE w:val="0"/>
        <w:autoSpaceDN w:val="0"/>
        <w:adjustRightInd w:val="0"/>
        <w:ind w:firstLine="540"/>
        <w:jc w:val="both"/>
      </w:pPr>
      <w:r>
        <w:t>6.2. Адреса, реквизиты и подписи Сторон.</w:t>
      </w: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autoSpaceDE w:val="0"/>
        <w:autoSpaceDN w:val="0"/>
        <w:adjustRightInd w:val="0"/>
        <w:jc w:val="both"/>
      </w:pPr>
    </w:p>
    <w:p w:rsidR="00A80BD6" w:rsidRDefault="00A80B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</w:rPr>
      </w:pPr>
    </w:p>
    <w:p w:rsidR="00206B85" w:rsidRDefault="00206B85"/>
    <w:sectPr w:rsidR="00206B85" w:rsidSect="00881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BD6"/>
    <w:rsid w:val="001120E3"/>
    <w:rsid w:val="00206B85"/>
    <w:rsid w:val="003D0962"/>
    <w:rsid w:val="003F2943"/>
    <w:rsid w:val="007C38F7"/>
    <w:rsid w:val="0080539A"/>
    <w:rsid w:val="00847AD1"/>
    <w:rsid w:val="00A80BD6"/>
    <w:rsid w:val="00CF5972"/>
    <w:rsid w:val="00E8758A"/>
    <w:rsid w:val="00F3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9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0BD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4866E08FD294C38A5AD02E29A1405534E00BFA880209DC559D8B773120E1A95A7A078FB370C71C86F8ACz3S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4866E08FD294C38A5ACE233FCD1D5E3DED53F68B0602880DC2D02A6629EBFE1D355ECDF77DC314z8S1I" TargetMode="External"/><Relationship Id="rId12" Type="http://schemas.openxmlformats.org/officeDocument/2006/relationships/hyperlink" Target="consultantplus://offline/ref=E84866E08FD294C38A5AD02E29A1405534E00BFA88020ADE509D8B773120E1A95A7A078FB370C71C86F9AFz3S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4866E08FD294C38A5AD02E29A1405534E00BFA88020ADE509D8B773120E1A95A7A078FB370C71C86F9AFz3SAI" TargetMode="External"/><Relationship Id="rId11" Type="http://schemas.openxmlformats.org/officeDocument/2006/relationships/hyperlink" Target="consultantplus://offline/ref=E84866E08FD294C38A5AD02E29A1405534E00BFA880209DC559D8B773120E1A95A7A078FB370C71C86F8ACz3SA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E84866E08FD294C38A5ACE233FCD1D5E3DED53F68B0602880DC2D02A6629EBFE1D355ECDF77DC314z8S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4866E08FD294C38A5AD02E29A1405534E00BFA88020ADE509D8B773120E1A95A7A078FB370C71C86F9AFz3S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18249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makarova-ms</dc:creator>
  <cp:keywords/>
  <dc:description/>
  <cp:lastModifiedBy>Завуч</cp:lastModifiedBy>
  <cp:revision>4</cp:revision>
  <cp:lastPrinted>2014-11-11T08:27:00Z</cp:lastPrinted>
  <dcterms:created xsi:type="dcterms:W3CDTF">2014-11-11T08:50:00Z</dcterms:created>
  <dcterms:modified xsi:type="dcterms:W3CDTF">2014-11-26T11:25:00Z</dcterms:modified>
</cp:coreProperties>
</file>